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8A7C" w14:textId="77777777" w:rsidR="00C517D4" w:rsidRDefault="00C517D4" w:rsidP="006C1889">
      <w:pPr>
        <w:rPr>
          <w:b/>
        </w:rPr>
      </w:pPr>
    </w:p>
    <w:p w14:paraId="1513642D" w14:textId="77777777" w:rsidR="00C517D4" w:rsidRPr="00C517D4" w:rsidRDefault="00C517D4" w:rsidP="006C1889">
      <w:pPr>
        <w:rPr>
          <w:b/>
        </w:rPr>
      </w:pPr>
    </w:p>
    <w:p w14:paraId="7AEAC21F" w14:textId="1E53CABC" w:rsidR="006C1889" w:rsidRPr="00C517D4" w:rsidRDefault="00C517D4" w:rsidP="00C517D4">
      <w:pPr>
        <w:pStyle w:val="a4"/>
        <w:numPr>
          <w:ilvl w:val="0"/>
          <w:numId w:val="46"/>
        </w:numPr>
        <w:rPr>
          <w:rFonts w:cs="Times New Roman"/>
          <w:b/>
        </w:rPr>
      </w:pPr>
      <w:r w:rsidRPr="00C517D4">
        <w:rPr>
          <w:rFonts w:cs="Times New Roman"/>
          <w:b/>
        </w:rPr>
        <w:t>Стоматологическая Ассоциация России</w:t>
      </w:r>
    </w:p>
    <w:p w14:paraId="44146139" w14:textId="77777777" w:rsidR="00C517D4" w:rsidRDefault="00C517D4"/>
    <w:p w14:paraId="5CE2B314" w14:textId="77777777" w:rsidR="00C517D4" w:rsidRDefault="00C517D4"/>
    <w:p w14:paraId="7FFCEB44" w14:textId="77777777" w:rsidR="00C517D4" w:rsidRDefault="00C517D4"/>
    <w:p w14:paraId="24DA8A36" w14:textId="77777777" w:rsidR="00C517D4" w:rsidRDefault="00C517D4"/>
    <w:p w14:paraId="6EF512DB" w14:textId="77777777" w:rsidR="00C517D4" w:rsidRDefault="00C517D4"/>
    <w:p w14:paraId="4AE14236" w14:textId="77777777" w:rsidR="00C517D4" w:rsidRDefault="00C517D4"/>
    <w:p w14:paraId="3EB5E5C3" w14:textId="77777777" w:rsidR="00C517D4" w:rsidRDefault="00C517D4"/>
    <w:p w14:paraId="19E35D0D" w14:textId="77777777" w:rsidR="00C517D4" w:rsidRDefault="00C517D4" w:rsidP="00C517D4">
      <w:pPr>
        <w:rPr>
          <w:b/>
        </w:rPr>
      </w:pPr>
    </w:p>
    <w:p w14:paraId="42756D7A" w14:textId="45991F55" w:rsidR="00C517D4" w:rsidRDefault="00C517D4" w:rsidP="00C517D4">
      <w:pPr>
        <w:pStyle w:val="a4"/>
        <w:ind w:left="993" w:firstLine="0"/>
        <w:jc w:val="left"/>
        <w:rPr>
          <w:b/>
        </w:rPr>
      </w:pPr>
    </w:p>
    <w:tbl>
      <w:tblPr>
        <w:tblStyle w:val="a6"/>
        <w:tblpPr w:leftFromText="180" w:rightFromText="180" w:vertAnchor="page" w:horzAnchor="margin" w:tblpY="2088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C517D4" w14:paraId="20860AEF" w14:textId="77777777" w:rsidTr="00C517D4">
        <w:tc>
          <w:tcPr>
            <w:tcW w:w="9525" w:type="dxa"/>
          </w:tcPr>
          <w:p w14:paraId="2DF5AC2D" w14:textId="77777777" w:rsidR="00C517D4" w:rsidRDefault="00C517D4" w:rsidP="00C517D4">
            <w:pPr>
              <w:tabs>
                <w:tab w:val="left" w:pos="6135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44DAFF6E" w14:textId="77777777" w:rsidR="00C517D4" w:rsidRPr="000E10EB" w:rsidRDefault="00C517D4" w:rsidP="00C517D4">
            <w:pPr>
              <w:tabs>
                <w:tab w:val="left" w:pos="61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Клинические </w:t>
            </w:r>
            <w:r w:rsidRPr="000E10EB">
              <w:rPr>
                <w:rFonts w:ascii="Times New Roman" w:hAnsi="Times New Roman" w:cs="Times New Roman"/>
                <w:noProof/>
                <w:color w:val="767171" w:themeColor="background2" w:themeShade="8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C517D4" w14:paraId="28375860" w14:textId="77777777" w:rsidTr="00C517D4">
        <w:trPr>
          <w:trHeight w:val="1907"/>
        </w:trPr>
        <w:tc>
          <w:tcPr>
            <w:tcW w:w="9525" w:type="dxa"/>
          </w:tcPr>
          <w:p w14:paraId="515E42D9" w14:textId="77777777" w:rsidR="00C517D4" w:rsidRPr="000E10EB" w:rsidRDefault="00C517D4" w:rsidP="00C517D4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Синдром</w:t>
            </w:r>
            <w:r w:rsidRPr="000E10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прорезывани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0E10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временных зубов</w:t>
            </w:r>
          </w:p>
        </w:tc>
      </w:tr>
    </w:tbl>
    <w:tbl>
      <w:tblPr>
        <w:tblStyle w:val="a6"/>
        <w:tblpPr w:leftFromText="180" w:rightFromText="180" w:vertAnchor="page" w:horzAnchor="margin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C517D4" w:rsidRPr="000E10EB" w14:paraId="10FA805C" w14:textId="77777777" w:rsidTr="00C517D4">
        <w:tc>
          <w:tcPr>
            <w:tcW w:w="9525" w:type="dxa"/>
          </w:tcPr>
          <w:p w14:paraId="6E4610AC" w14:textId="41C95CA3" w:rsidR="00C517D4" w:rsidRPr="000E10EB" w:rsidRDefault="00C517D4" w:rsidP="00C517D4">
            <w:pPr>
              <w:tabs>
                <w:tab w:val="left" w:pos="61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Кодирование по Международной статистической классификации болезней и проблем, связанных со здоровьем: К00.7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r w:rsidR="008E7743" w:rsidRPr="000E1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8E774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К09.00</w:t>
            </w:r>
          </w:p>
        </w:tc>
      </w:tr>
      <w:tr w:rsidR="00C517D4" w:rsidRPr="000E10EB" w14:paraId="7B4CBA80" w14:textId="77777777" w:rsidTr="00C517D4">
        <w:trPr>
          <w:trHeight w:val="827"/>
        </w:trPr>
        <w:tc>
          <w:tcPr>
            <w:tcW w:w="9525" w:type="dxa"/>
          </w:tcPr>
          <w:p w14:paraId="751B1638" w14:textId="77777777" w:rsidR="00C517D4" w:rsidRPr="000E10EB" w:rsidRDefault="00C517D4" w:rsidP="00C517D4">
            <w:pPr>
              <w:pStyle w:val="a7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0E10EB">
              <w:rPr>
                <w:rStyle w:val="pop-slug-vol"/>
                <w:color w:val="767171" w:themeColor="background2" w:themeShade="80"/>
                <w:sz w:val="24"/>
                <w:szCs w:val="24"/>
              </w:rPr>
              <w:t>Возрастная категория: дети</w:t>
            </w:r>
          </w:p>
          <w:p w14:paraId="2B306984" w14:textId="77777777" w:rsidR="00C517D4" w:rsidRPr="000E10EB" w:rsidRDefault="00C517D4" w:rsidP="00C517D4">
            <w:pPr>
              <w:pStyle w:val="a7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517D4" w:rsidRPr="000E10EB" w14:paraId="7A6F140D" w14:textId="77777777" w:rsidTr="00C517D4">
        <w:trPr>
          <w:trHeight w:val="794"/>
        </w:trPr>
        <w:tc>
          <w:tcPr>
            <w:tcW w:w="9525" w:type="dxa"/>
          </w:tcPr>
          <w:p w14:paraId="499BC0A1" w14:textId="77777777" w:rsidR="00C517D4" w:rsidRPr="000E10EB" w:rsidRDefault="00C517D4" w:rsidP="00C517D4">
            <w:pPr>
              <w:tabs>
                <w:tab w:val="left" w:pos="613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Год утверждения (частота пересмотра): </w:t>
            </w:r>
          </w:p>
          <w:p w14:paraId="7739AB57" w14:textId="77777777" w:rsidR="00C517D4" w:rsidRPr="000E10EB" w:rsidRDefault="00C517D4" w:rsidP="00C517D4">
            <w:pPr>
              <w:tabs>
                <w:tab w:val="left" w:pos="6135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C517D4" w:rsidRPr="000E10EB" w14:paraId="33829681" w14:textId="77777777" w:rsidTr="00C517D4">
        <w:tc>
          <w:tcPr>
            <w:tcW w:w="9525" w:type="dxa"/>
          </w:tcPr>
          <w:p w14:paraId="126122D9" w14:textId="77777777" w:rsidR="00C517D4" w:rsidRPr="000E10EB" w:rsidRDefault="00C517D4" w:rsidP="00C517D4">
            <w:pPr>
              <w:tabs>
                <w:tab w:val="left" w:pos="6135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1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Профессиональные некоммерческие медицинские организации-разработчики:</w:t>
            </w:r>
          </w:p>
        </w:tc>
      </w:tr>
    </w:tbl>
    <w:p w14:paraId="33D4AB21" w14:textId="77777777" w:rsidR="00C517D4" w:rsidRDefault="00C517D4" w:rsidP="00C517D4"/>
    <w:p w14:paraId="633C4301" w14:textId="77777777" w:rsidR="00C517D4" w:rsidRDefault="00C517D4"/>
    <w:p w14:paraId="1B261247" w14:textId="77777777" w:rsidR="006C1889" w:rsidRDefault="006C1889"/>
    <w:p w14:paraId="1E9800BE" w14:textId="77777777" w:rsidR="006C1889" w:rsidRDefault="006C1889"/>
    <w:p w14:paraId="48612F6C" w14:textId="77777777" w:rsidR="006C1889" w:rsidRDefault="006C1889"/>
    <w:p w14:paraId="53651721" w14:textId="77777777" w:rsidR="006C1889" w:rsidRDefault="006C1889"/>
    <w:p w14:paraId="68351F1C" w14:textId="77777777" w:rsidR="006C1889" w:rsidRDefault="006C1889"/>
    <w:p w14:paraId="58F75202" w14:textId="77777777" w:rsidR="006C1889" w:rsidRDefault="006C1889"/>
    <w:p w14:paraId="2311F297" w14:textId="77777777" w:rsidR="006C1889" w:rsidRDefault="006C1889"/>
    <w:p w14:paraId="029458DC" w14:textId="77777777" w:rsidR="006C1889" w:rsidRDefault="006C1889"/>
    <w:p w14:paraId="1021A6C6" w14:textId="77777777" w:rsidR="006C1889" w:rsidRDefault="006C1889"/>
    <w:p w14:paraId="7607ABE8" w14:textId="77777777" w:rsidR="006C1889" w:rsidRDefault="006C1889"/>
    <w:p w14:paraId="1F5ADA0B" w14:textId="77777777" w:rsidR="006C1889" w:rsidRDefault="006C1889"/>
    <w:p w14:paraId="7B6BAE16" w14:textId="77777777" w:rsidR="006C1889" w:rsidRDefault="006C1889"/>
    <w:p w14:paraId="6D0276E1" w14:textId="77777777" w:rsidR="006C1889" w:rsidRDefault="006C1889"/>
    <w:p w14:paraId="12977D5E" w14:textId="77777777" w:rsidR="006C1889" w:rsidRDefault="006C1889"/>
    <w:p w14:paraId="58B13AB7" w14:textId="77777777" w:rsidR="006C1889" w:rsidRDefault="006C1889"/>
    <w:p w14:paraId="222667D5" w14:textId="77777777" w:rsidR="006C1889" w:rsidRDefault="006C1889"/>
    <w:p w14:paraId="366A18B1" w14:textId="77777777" w:rsidR="006C1889" w:rsidRDefault="006C1889"/>
    <w:p w14:paraId="1F420EA0" w14:textId="77777777" w:rsidR="006C1889" w:rsidRDefault="006C1889"/>
    <w:p w14:paraId="5E69CB5D" w14:textId="77777777" w:rsidR="006C1889" w:rsidRDefault="006C1889"/>
    <w:p w14:paraId="1BAB8854" w14:textId="77777777" w:rsidR="006C1889" w:rsidRDefault="006C1889"/>
    <w:bookmarkStart w:id="0" w:name="_Toc492379891" w:displacedByCustomXml="next"/>
    <w:sdt>
      <w:sdtPr>
        <w:rPr>
          <w:rFonts w:cs="Times New Roman"/>
          <w:noProof/>
          <w:szCs w:val="24"/>
        </w:rPr>
        <w:id w:val="-606890957"/>
      </w:sdtPr>
      <w:sdtEndPr>
        <w:rPr>
          <w:bCs/>
        </w:rPr>
      </w:sdtEndPr>
      <w:sdtContent>
        <w:bookmarkStart w:id="1" w:name="_Toc6277953" w:displacedByCustomXml="prev"/>
        <w:p w14:paraId="71F2A5E9" w14:textId="0F538117" w:rsidR="006C1889" w:rsidRPr="009E52BE" w:rsidRDefault="005118B3" w:rsidP="005118B3">
          <w:pPr>
            <w:pStyle w:val="a4"/>
            <w:tabs>
              <w:tab w:val="left" w:pos="3360"/>
              <w:tab w:val="center" w:pos="5174"/>
            </w:tabs>
            <w:ind w:left="993" w:firstLine="0"/>
            <w:jc w:val="left"/>
          </w:pPr>
          <w:r w:rsidRPr="009E52BE">
            <w:rPr>
              <w:rFonts w:cs="Times New Roman"/>
              <w:noProof/>
              <w:szCs w:val="24"/>
            </w:rPr>
            <w:tab/>
          </w:r>
          <w:r w:rsidRPr="009E52BE">
            <w:rPr>
              <w:rFonts w:cs="Times New Roman"/>
              <w:noProof/>
              <w:szCs w:val="24"/>
            </w:rPr>
            <w:tab/>
          </w:r>
          <w:r w:rsidR="006C1889" w:rsidRPr="009E52BE">
            <w:t>Оглавление</w:t>
          </w:r>
          <w:bookmarkEnd w:id="0"/>
          <w:bookmarkEnd w:id="1"/>
        </w:p>
        <w:p w14:paraId="679BC9C4" w14:textId="77777777" w:rsidR="009E52BE" w:rsidRPr="009E52BE" w:rsidRDefault="006C1889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r w:rsidRPr="009E52BE">
            <w:fldChar w:fldCharType="begin"/>
          </w:r>
          <w:r w:rsidRPr="009E52BE">
            <w:instrText xml:space="preserve"> TOC \o "1-3" \h \z \u </w:instrText>
          </w:r>
          <w:r w:rsidRPr="009E52BE">
            <w:fldChar w:fldCharType="separate"/>
          </w:r>
          <w:hyperlink w:anchor="_Toc181801721" w:history="1">
            <w:r w:rsidR="009E52BE" w:rsidRPr="009E52BE">
              <w:rPr>
                <w:rStyle w:val="aa"/>
                <w:rFonts w:eastAsia="Sans"/>
              </w:rPr>
              <w:t>Список сокращений</w:t>
            </w:r>
            <w:r w:rsidR="009E52BE" w:rsidRPr="009E52BE">
              <w:rPr>
                <w:webHidden/>
              </w:rPr>
              <w:tab/>
            </w:r>
            <w:r w:rsidR="009E52BE" w:rsidRPr="009E52BE">
              <w:rPr>
                <w:webHidden/>
              </w:rPr>
              <w:fldChar w:fldCharType="begin"/>
            </w:r>
            <w:r w:rsidR="009E52BE" w:rsidRPr="009E52BE">
              <w:rPr>
                <w:webHidden/>
              </w:rPr>
              <w:instrText xml:space="preserve"> PAGEREF _Toc181801721 \h </w:instrText>
            </w:r>
            <w:r w:rsidR="009E52BE" w:rsidRPr="009E52BE">
              <w:rPr>
                <w:webHidden/>
              </w:rPr>
            </w:r>
            <w:r w:rsidR="009E52BE" w:rsidRPr="009E52BE">
              <w:rPr>
                <w:webHidden/>
              </w:rPr>
              <w:fldChar w:fldCharType="separate"/>
            </w:r>
            <w:r w:rsidR="009E52BE" w:rsidRPr="009E52BE">
              <w:rPr>
                <w:webHidden/>
              </w:rPr>
              <w:t>4</w:t>
            </w:r>
            <w:r w:rsidR="009E52BE" w:rsidRPr="009E52BE">
              <w:rPr>
                <w:webHidden/>
              </w:rPr>
              <w:fldChar w:fldCharType="end"/>
            </w:r>
          </w:hyperlink>
        </w:p>
        <w:p w14:paraId="5E9853FF" w14:textId="77777777" w:rsidR="009E52BE" w:rsidRPr="009E52BE" w:rsidRDefault="009E52BE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hyperlink w:anchor="_Toc181801722" w:history="1">
            <w:r w:rsidRPr="009E52BE">
              <w:rPr>
                <w:rStyle w:val="aa"/>
              </w:rPr>
              <w:t>Термины и определения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_Toc181801722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5</w:t>
            </w:r>
            <w:r w:rsidRPr="009E52BE">
              <w:rPr>
                <w:webHidden/>
              </w:rPr>
              <w:fldChar w:fldCharType="end"/>
            </w:r>
          </w:hyperlink>
        </w:p>
        <w:p w14:paraId="14DB37C7" w14:textId="77777777" w:rsidR="009E52BE" w:rsidRPr="009E52BE" w:rsidRDefault="009E52BE">
          <w:pPr>
            <w:pStyle w:val="12"/>
            <w:tabs>
              <w:tab w:val="left" w:pos="440"/>
            </w:tabs>
            <w:rPr>
              <w:rFonts w:eastAsiaTheme="minorEastAsia"/>
              <w:sz w:val="22"/>
              <w:szCs w:val="22"/>
              <w:lang w:eastAsia="ru-RU"/>
            </w:rPr>
          </w:pPr>
          <w:hyperlink w:anchor="_Toc181801723" w:history="1">
            <w:r w:rsidRPr="009E52BE">
              <w:rPr>
                <w:rStyle w:val="aa"/>
              </w:rPr>
              <w:t>1.</w:t>
            </w:r>
            <w:r w:rsidRPr="009E52BE">
              <w:rPr>
                <w:rFonts w:eastAsiaTheme="minorEastAsia"/>
                <w:sz w:val="22"/>
                <w:szCs w:val="22"/>
                <w:lang w:eastAsia="ru-RU"/>
              </w:rPr>
              <w:tab/>
            </w:r>
            <w:r w:rsidRPr="009E52BE">
              <w:rPr>
                <w:rStyle w:val="aa"/>
              </w:rPr>
              <w:t>Краткая информация по прорезыванию зубов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_Toc181801723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6</w:t>
            </w:r>
            <w:r w:rsidRPr="009E52BE">
              <w:rPr>
                <w:webHidden/>
              </w:rPr>
              <w:fldChar w:fldCharType="end"/>
            </w:r>
          </w:hyperlink>
        </w:p>
        <w:p w14:paraId="38F7947A" w14:textId="77777777" w:rsidR="009E52BE" w:rsidRPr="009E52BE" w:rsidRDefault="009E52BE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1801724" w:history="1">
            <w:r w:rsidRPr="009E52BE">
              <w:rPr>
                <w:rStyle w:val="aa"/>
                <w:rFonts w:ascii="Times New Roman" w:hAnsi="Times New Roman"/>
                <w:noProof/>
              </w:rPr>
              <w:t>1.1 Определение прорезыванию зубов</w:t>
            </w:r>
            <w:r w:rsidRPr="009E52BE">
              <w:rPr>
                <w:rFonts w:ascii="Times New Roman" w:hAnsi="Times New Roman"/>
                <w:noProof/>
                <w:webHidden/>
              </w:rPr>
              <w:tab/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E52BE">
              <w:rPr>
                <w:rFonts w:ascii="Times New Roman" w:hAnsi="Times New Roman"/>
                <w:noProof/>
                <w:webHidden/>
              </w:rPr>
              <w:instrText xml:space="preserve"> PAGEREF _Toc181801724 \h </w:instrText>
            </w:r>
            <w:r w:rsidRPr="009E52BE">
              <w:rPr>
                <w:rFonts w:ascii="Times New Roman" w:hAnsi="Times New Roman"/>
                <w:noProof/>
                <w:webHidden/>
              </w:rPr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E52BE">
              <w:rPr>
                <w:rFonts w:ascii="Times New Roman" w:hAnsi="Times New Roman"/>
                <w:noProof/>
                <w:webHidden/>
              </w:rPr>
              <w:t>6</w:t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D07D53B" w14:textId="77777777" w:rsidR="009E52BE" w:rsidRPr="009E52BE" w:rsidRDefault="009E52BE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1801725" w:history="1">
            <w:r w:rsidRPr="009E52BE">
              <w:rPr>
                <w:rStyle w:val="aa"/>
                <w:rFonts w:ascii="Times New Roman" w:hAnsi="Times New Roman"/>
                <w:noProof/>
              </w:rPr>
              <w:t>1.2 Этиология и патогенез прорезывания зубов</w:t>
            </w:r>
            <w:r w:rsidRPr="009E52BE">
              <w:rPr>
                <w:rFonts w:ascii="Times New Roman" w:hAnsi="Times New Roman"/>
                <w:noProof/>
                <w:webHidden/>
              </w:rPr>
              <w:tab/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E52BE">
              <w:rPr>
                <w:rFonts w:ascii="Times New Roman" w:hAnsi="Times New Roman"/>
                <w:noProof/>
                <w:webHidden/>
              </w:rPr>
              <w:instrText xml:space="preserve"> PAGEREF _Toc181801725 \h </w:instrText>
            </w:r>
            <w:r w:rsidRPr="009E52BE">
              <w:rPr>
                <w:rFonts w:ascii="Times New Roman" w:hAnsi="Times New Roman"/>
                <w:noProof/>
                <w:webHidden/>
              </w:rPr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E52BE">
              <w:rPr>
                <w:rFonts w:ascii="Times New Roman" w:hAnsi="Times New Roman"/>
                <w:noProof/>
                <w:webHidden/>
              </w:rPr>
              <w:t>6</w:t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08BE1CC" w14:textId="77777777" w:rsidR="009E52BE" w:rsidRPr="009E52BE" w:rsidRDefault="009E52BE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1801726" w:history="1">
            <w:r w:rsidRPr="009E52BE">
              <w:rPr>
                <w:rStyle w:val="aa"/>
                <w:rFonts w:ascii="Times New Roman" w:hAnsi="Times New Roman"/>
                <w:noProof/>
              </w:rPr>
              <w:t>1.3 Эпидемиология прорезывания зубов</w:t>
            </w:r>
            <w:r w:rsidRPr="009E52BE">
              <w:rPr>
                <w:rFonts w:ascii="Times New Roman" w:hAnsi="Times New Roman"/>
                <w:noProof/>
                <w:webHidden/>
              </w:rPr>
              <w:tab/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E52BE">
              <w:rPr>
                <w:rFonts w:ascii="Times New Roman" w:hAnsi="Times New Roman"/>
                <w:noProof/>
                <w:webHidden/>
              </w:rPr>
              <w:instrText xml:space="preserve"> PAGEREF _Toc181801726 \h </w:instrText>
            </w:r>
            <w:r w:rsidRPr="009E52BE">
              <w:rPr>
                <w:rFonts w:ascii="Times New Roman" w:hAnsi="Times New Roman"/>
                <w:noProof/>
                <w:webHidden/>
              </w:rPr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E52BE">
              <w:rPr>
                <w:rFonts w:ascii="Times New Roman" w:hAnsi="Times New Roman"/>
                <w:noProof/>
                <w:webHidden/>
              </w:rPr>
              <w:t>7</w:t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620CC7" w14:textId="77777777" w:rsidR="009E52BE" w:rsidRPr="009E52BE" w:rsidRDefault="009E52BE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1801727" w:history="1">
            <w:r w:rsidRPr="009E52BE">
              <w:rPr>
                <w:rStyle w:val="aa"/>
                <w:rFonts w:ascii="Times New Roman" w:hAnsi="Times New Roman"/>
                <w:noProof/>
              </w:rPr>
              <w:t>1.4 Особенности кодирования синдрома прорезывания зубов по Международной статистической классификации болезней и проблем, связанных со здоровьем</w:t>
            </w:r>
            <w:r w:rsidRPr="009E52BE">
              <w:rPr>
                <w:rFonts w:ascii="Times New Roman" w:hAnsi="Times New Roman"/>
                <w:noProof/>
                <w:webHidden/>
              </w:rPr>
              <w:tab/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E52BE">
              <w:rPr>
                <w:rFonts w:ascii="Times New Roman" w:hAnsi="Times New Roman"/>
                <w:noProof/>
                <w:webHidden/>
              </w:rPr>
              <w:instrText xml:space="preserve"> PAGEREF _Toc181801727 \h </w:instrText>
            </w:r>
            <w:r w:rsidRPr="009E52BE">
              <w:rPr>
                <w:rFonts w:ascii="Times New Roman" w:hAnsi="Times New Roman"/>
                <w:noProof/>
                <w:webHidden/>
              </w:rPr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E52BE">
              <w:rPr>
                <w:rFonts w:ascii="Times New Roman" w:hAnsi="Times New Roman"/>
                <w:noProof/>
                <w:webHidden/>
              </w:rPr>
              <w:t>9</w:t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990F493" w14:textId="77777777" w:rsidR="009E52BE" w:rsidRPr="009E52BE" w:rsidRDefault="009E52BE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1801728" w:history="1">
            <w:r w:rsidRPr="009E52BE">
              <w:rPr>
                <w:rStyle w:val="aa"/>
                <w:rFonts w:ascii="Times New Roman" w:hAnsi="Times New Roman"/>
                <w:noProof/>
              </w:rPr>
              <w:t>1.5. Классификация болезней прорезывания зубов</w:t>
            </w:r>
            <w:r w:rsidRPr="009E52BE">
              <w:rPr>
                <w:rFonts w:ascii="Times New Roman" w:hAnsi="Times New Roman"/>
                <w:noProof/>
                <w:webHidden/>
              </w:rPr>
              <w:tab/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E52BE">
              <w:rPr>
                <w:rFonts w:ascii="Times New Roman" w:hAnsi="Times New Roman"/>
                <w:noProof/>
                <w:webHidden/>
              </w:rPr>
              <w:instrText xml:space="preserve"> PAGEREF _Toc181801728 \h </w:instrText>
            </w:r>
            <w:r w:rsidRPr="009E52BE">
              <w:rPr>
                <w:rFonts w:ascii="Times New Roman" w:hAnsi="Times New Roman"/>
                <w:noProof/>
                <w:webHidden/>
              </w:rPr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E52BE">
              <w:rPr>
                <w:rFonts w:ascii="Times New Roman" w:hAnsi="Times New Roman"/>
                <w:noProof/>
                <w:webHidden/>
              </w:rPr>
              <w:t>9</w:t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9039F47" w14:textId="77777777" w:rsidR="009E52BE" w:rsidRPr="009E52BE" w:rsidRDefault="009E52BE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801729" w:history="1">
            <w:r w:rsidRPr="009E52BE">
              <w:rPr>
                <w:rStyle w:val="aa"/>
                <w:rFonts w:ascii="Times New Roman" w:hAnsi="Times New Roman"/>
                <w:noProof/>
              </w:rPr>
              <w:t>1.6 Клиническая картина затрудненного прорезывания временных зубов</w:t>
            </w:r>
            <w:r w:rsidRPr="009E52BE">
              <w:rPr>
                <w:rFonts w:ascii="Times New Roman" w:hAnsi="Times New Roman"/>
                <w:noProof/>
                <w:webHidden/>
              </w:rPr>
              <w:tab/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E52BE">
              <w:rPr>
                <w:rFonts w:ascii="Times New Roman" w:hAnsi="Times New Roman"/>
                <w:noProof/>
                <w:webHidden/>
              </w:rPr>
              <w:instrText xml:space="preserve"> PAGEREF _Toc181801729 \h </w:instrText>
            </w:r>
            <w:r w:rsidRPr="009E52BE">
              <w:rPr>
                <w:rFonts w:ascii="Times New Roman" w:hAnsi="Times New Roman"/>
                <w:noProof/>
                <w:webHidden/>
              </w:rPr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E52BE">
              <w:rPr>
                <w:rFonts w:ascii="Times New Roman" w:hAnsi="Times New Roman"/>
                <w:noProof/>
                <w:webHidden/>
              </w:rPr>
              <w:t>10</w:t>
            </w:r>
            <w:r w:rsidRPr="009E52B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B02505E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30" w:history="1">
            <w:r w:rsidRPr="009E52BE">
              <w:rPr>
                <w:rStyle w:val="aa"/>
              </w:rPr>
              <w:t>2. Диагностика синдрома прорезывания временных зубов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_Toc181801730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10</w:t>
            </w:r>
            <w:r w:rsidRPr="009E52BE">
              <w:rPr>
                <w:webHidden/>
              </w:rPr>
              <w:fldChar w:fldCharType="end"/>
            </w:r>
          </w:hyperlink>
        </w:p>
        <w:p w14:paraId="12D1FD5E" w14:textId="77777777" w:rsidR="009E52BE" w:rsidRPr="009E52BE" w:rsidRDefault="009E52BE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801731" w:history="1">
            <w:r w:rsidRPr="009E52BE">
              <w:rPr>
                <w:rStyle w:val="aa"/>
                <w:rFonts w:ascii="Times New Roman" w:hAnsi="Times New Roman"/>
                <w:noProof/>
              </w:rPr>
              <w:t>2.1 Жалобы и анамнез</w:t>
            </w:r>
            <w:r w:rsidRPr="009E52BE">
              <w:rPr>
                <w:noProof/>
                <w:webHidden/>
              </w:rPr>
              <w:tab/>
            </w:r>
            <w:r w:rsidRPr="009E52BE">
              <w:rPr>
                <w:noProof/>
                <w:webHidden/>
              </w:rPr>
              <w:fldChar w:fldCharType="begin"/>
            </w:r>
            <w:r w:rsidRPr="009E52BE">
              <w:rPr>
                <w:noProof/>
                <w:webHidden/>
              </w:rPr>
              <w:instrText xml:space="preserve"> PAGEREF _Toc181801731 \h </w:instrText>
            </w:r>
            <w:r w:rsidRPr="009E52BE">
              <w:rPr>
                <w:noProof/>
                <w:webHidden/>
              </w:rPr>
            </w:r>
            <w:r w:rsidRPr="009E52BE">
              <w:rPr>
                <w:noProof/>
                <w:webHidden/>
              </w:rPr>
              <w:fldChar w:fldCharType="separate"/>
            </w:r>
            <w:r w:rsidRPr="009E52BE">
              <w:rPr>
                <w:noProof/>
                <w:webHidden/>
              </w:rPr>
              <w:t>12</w:t>
            </w:r>
            <w:r w:rsidRPr="009E52BE">
              <w:rPr>
                <w:noProof/>
                <w:webHidden/>
              </w:rPr>
              <w:fldChar w:fldCharType="end"/>
            </w:r>
          </w:hyperlink>
        </w:p>
        <w:p w14:paraId="1CF1C31C" w14:textId="77777777" w:rsidR="009E52BE" w:rsidRPr="009E52BE" w:rsidRDefault="009E52BE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801732" w:history="1">
            <w:r w:rsidRPr="009E52BE">
              <w:rPr>
                <w:rStyle w:val="aa"/>
                <w:rFonts w:ascii="Times New Roman" w:hAnsi="Times New Roman"/>
                <w:noProof/>
              </w:rPr>
              <w:t>2.2 Физикальное обследование</w:t>
            </w:r>
            <w:r w:rsidRPr="009E52BE">
              <w:rPr>
                <w:noProof/>
                <w:webHidden/>
              </w:rPr>
              <w:tab/>
            </w:r>
            <w:r w:rsidRPr="009E52BE">
              <w:rPr>
                <w:noProof/>
                <w:webHidden/>
              </w:rPr>
              <w:fldChar w:fldCharType="begin"/>
            </w:r>
            <w:r w:rsidRPr="009E52BE">
              <w:rPr>
                <w:noProof/>
                <w:webHidden/>
              </w:rPr>
              <w:instrText xml:space="preserve"> PAGEREF _Toc181801732 \h </w:instrText>
            </w:r>
            <w:r w:rsidRPr="009E52BE">
              <w:rPr>
                <w:noProof/>
                <w:webHidden/>
              </w:rPr>
            </w:r>
            <w:r w:rsidRPr="009E52BE">
              <w:rPr>
                <w:noProof/>
                <w:webHidden/>
              </w:rPr>
              <w:fldChar w:fldCharType="separate"/>
            </w:r>
            <w:r w:rsidRPr="009E52BE">
              <w:rPr>
                <w:noProof/>
                <w:webHidden/>
              </w:rPr>
              <w:t>14</w:t>
            </w:r>
            <w:r w:rsidRPr="009E52BE">
              <w:rPr>
                <w:noProof/>
                <w:webHidden/>
              </w:rPr>
              <w:fldChar w:fldCharType="end"/>
            </w:r>
          </w:hyperlink>
        </w:p>
        <w:p w14:paraId="01D6D959" w14:textId="77777777" w:rsidR="009E52BE" w:rsidRPr="009E52BE" w:rsidRDefault="009E52BE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801733" w:history="1">
            <w:r w:rsidRPr="009E52BE">
              <w:rPr>
                <w:rStyle w:val="aa"/>
                <w:rFonts w:ascii="Times New Roman" w:hAnsi="Times New Roman"/>
                <w:noProof/>
              </w:rPr>
              <w:t>2.3 Лабораторные диагностические исследования</w:t>
            </w:r>
            <w:r w:rsidRPr="009E52BE">
              <w:rPr>
                <w:noProof/>
                <w:webHidden/>
              </w:rPr>
              <w:tab/>
            </w:r>
            <w:r w:rsidRPr="009E52BE">
              <w:rPr>
                <w:noProof/>
                <w:webHidden/>
              </w:rPr>
              <w:fldChar w:fldCharType="begin"/>
            </w:r>
            <w:r w:rsidRPr="009E52BE">
              <w:rPr>
                <w:noProof/>
                <w:webHidden/>
              </w:rPr>
              <w:instrText xml:space="preserve"> PAGEREF _Toc181801733 \h </w:instrText>
            </w:r>
            <w:r w:rsidRPr="009E52BE">
              <w:rPr>
                <w:noProof/>
                <w:webHidden/>
              </w:rPr>
            </w:r>
            <w:r w:rsidRPr="009E52BE">
              <w:rPr>
                <w:noProof/>
                <w:webHidden/>
              </w:rPr>
              <w:fldChar w:fldCharType="separate"/>
            </w:r>
            <w:r w:rsidRPr="009E52BE">
              <w:rPr>
                <w:noProof/>
                <w:webHidden/>
              </w:rPr>
              <w:t>15</w:t>
            </w:r>
            <w:r w:rsidRPr="009E52BE">
              <w:rPr>
                <w:noProof/>
                <w:webHidden/>
              </w:rPr>
              <w:fldChar w:fldCharType="end"/>
            </w:r>
          </w:hyperlink>
        </w:p>
        <w:p w14:paraId="2A5CEC72" w14:textId="77777777" w:rsidR="009E52BE" w:rsidRPr="009E52BE" w:rsidRDefault="009E52BE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801734" w:history="1">
            <w:r w:rsidRPr="009E52BE">
              <w:rPr>
                <w:rStyle w:val="aa"/>
                <w:rFonts w:ascii="Times New Roman" w:hAnsi="Times New Roman"/>
                <w:noProof/>
              </w:rPr>
              <w:t>2.4 Инструментальные диагностические исследования</w:t>
            </w:r>
            <w:r w:rsidRPr="009E52BE">
              <w:rPr>
                <w:noProof/>
                <w:webHidden/>
              </w:rPr>
              <w:tab/>
            </w:r>
            <w:r w:rsidRPr="009E52BE">
              <w:rPr>
                <w:noProof/>
                <w:webHidden/>
              </w:rPr>
              <w:fldChar w:fldCharType="begin"/>
            </w:r>
            <w:r w:rsidRPr="009E52BE">
              <w:rPr>
                <w:noProof/>
                <w:webHidden/>
              </w:rPr>
              <w:instrText xml:space="preserve"> PAGEREF _Toc181801734 \h </w:instrText>
            </w:r>
            <w:r w:rsidRPr="009E52BE">
              <w:rPr>
                <w:noProof/>
                <w:webHidden/>
              </w:rPr>
            </w:r>
            <w:r w:rsidRPr="009E52BE">
              <w:rPr>
                <w:noProof/>
                <w:webHidden/>
              </w:rPr>
              <w:fldChar w:fldCharType="separate"/>
            </w:r>
            <w:r w:rsidRPr="009E52BE">
              <w:rPr>
                <w:noProof/>
                <w:webHidden/>
              </w:rPr>
              <w:t>15</w:t>
            </w:r>
            <w:r w:rsidRPr="009E52BE">
              <w:rPr>
                <w:noProof/>
                <w:webHidden/>
              </w:rPr>
              <w:fldChar w:fldCharType="end"/>
            </w:r>
          </w:hyperlink>
        </w:p>
        <w:p w14:paraId="49E7A556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35" w:history="1">
            <w:r w:rsidRPr="009E52BE">
              <w:rPr>
                <w:rStyle w:val="aa"/>
              </w:rPr>
  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_Toc181801735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16</w:t>
            </w:r>
            <w:r w:rsidRPr="009E52BE">
              <w:rPr>
                <w:webHidden/>
              </w:rPr>
              <w:fldChar w:fldCharType="end"/>
            </w:r>
          </w:hyperlink>
        </w:p>
        <w:p w14:paraId="56BEAF81" w14:textId="77777777" w:rsidR="009E52BE" w:rsidRPr="009E52BE" w:rsidRDefault="009E52BE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801736" w:history="1">
            <w:r w:rsidRPr="009E52BE">
              <w:rPr>
                <w:rStyle w:val="aa"/>
                <w:rFonts w:ascii="Times New Roman" w:eastAsia="Times New Roman" w:hAnsi="Times New Roman"/>
                <w:noProof/>
              </w:rPr>
              <w:t>3.1</w:t>
            </w:r>
            <w:r w:rsidRPr="009E52BE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9E52BE">
              <w:rPr>
                <w:rStyle w:val="aa"/>
                <w:rFonts w:ascii="Times New Roman" w:eastAsia="Times New Roman" w:hAnsi="Times New Roman"/>
                <w:noProof/>
              </w:rPr>
              <w:t>Консервативное лечение</w:t>
            </w:r>
            <w:r w:rsidRPr="009E52BE">
              <w:rPr>
                <w:noProof/>
                <w:webHidden/>
              </w:rPr>
              <w:tab/>
            </w:r>
            <w:r w:rsidRPr="009E52BE">
              <w:rPr>
                <w:noProof/>
                <w:webHidden/>
              </w:rPr>
              <w:fldChar w:fldCharType="begin"/>
            </w:r>
            <w:r w:rsidRPr="009E52BE">
              <w:rPr>
                <w:noProof/>
                <w:webHidden/>
              </w:rPr>
              <w:instrText xml:space="preserve"> PAGEREF _Toc181801736 \h </w:instrText>
            </w:r>
            <w:r w:rsidRPr="009E52BE">
              <w:rPr>
                <w:noProof/>
                <w:webHidden/>
              </w:rPr>
            </w:r>
            <w:r w:rsidRPr="009E52BE">
              <w:rPr>
                <w:noProof/>
                <w:webHidden/>
              </w:rPr>
              <w:fldChar w:fldCharType="separate"/>
            </w:r>
            <w:r w:rsidRPr="009E52BE">
              <w:rPr>
                <w:noProof/>
                <w:webHidden/>
              </w:rPr>
              <w:t>16</w:t>
            </w:r>
            <w:r w:rsidRPr="009E52BE">
              <w:rPr>
                <w:noProof/>
                <w:webHidden/>
              </w:rPr>
              <w:fldChar w:fldCharType="end"/>
            </w:r>
          </w:hyperlink>
        </w:p>
        <w:p w14:paraId="6C5FCAD7" w14:textId="77777777" w:rsidR="009E52BE" w:rsidRPr="009E52BE" w:rsidRDefault="009E52BE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801737" w:history="1">
            <w:r w:rsidRPr="009E52BE">
              <w:rPr>
                <w:rStyle w:val="aa"/>
                <w:rFonts w:ascii="Times New Roman" w:eastAsia="Times New Roman" w:hAnsi="Times New Roman"/>
                <w:noProof/>
              </w:rPr>
              <w:t>3.2</w:t>
            </w:r>
            <w:r w:rsidRPr="009E52BE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9E52BE">
              <w:rPr>
                <w:rStyle w:val="aa"/>
                <w:rFonts w:ascii="Times New Roman" w:eastAsia="Times New Roman" w:hAnsi="Times New Roman"/>
                <w:noProof/>
              </w:rPr>
              <w:t>Хирургическое лечение</w:t>
            </w:r>
            <w:r w:rsidRPr="009E52BE">
              <w:rPr>
                <w:noProof/>
                <w:webHidden/>
              </w:rPr>
              <w:tab/>
            </w:r>
            <w:r w:rsidRPr="009E52BE">
              <w:rPr>
                <w:noProof/>
                <w:webHidden/>
              </w:rPr>
              <w:fldChar w:fldCharType="begin"/>
            </w:r>
            <w:r w:rsidRPr="009E52BE">
              <w:rPr>
                <w:noProof/>
                <w:webHidden/>
              </w:rPr>
              <w:instrText xml:space="preserve"> PAGEREF _Toc181801737 \h </w:instrText>
            </w:r>
            <w:r w:rsidRPr="009E52BE">
              <w:rPr>
                <w:noProof/>
                <w:webHidden/>
              </w:rPr>
            </w:r>
            <w:r w:rsidRPr="009E52BE">
              <w:rPr>
                <w:noProof/>
                <w:webHidden/>
              </w:rPr>
              <w:fldChar w:fldCharType="separate"/>
            </w:r>
            <w:r w:rsidRPr="009E52BE">
              <w:rPr>
                <w:noProof/>
                <w:webHidden/>
              </w:rPr>
              <w:t>17</w:t>
            </w:r>
            <w:r w:rsidRPr="009E52BE">
              <w:rPr>
                <w:noProof/>
                <w:webHidden/>
              </w:rPr>
              <w:fldChar w:fldCharType="end"/>
            </w:r>
          </w:hyperlink>
        </w:p>
        <w:p w14:paraId="31F59849" w14:textId="77777777" w:rsidR="009E52BE" w:rsidRPr="009E52BE" w:rsidRDefault="009E52BE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801738" w:history="1">
            <w:r w:rsidRPr="009E52BE">
              <w:rPr>
                <w:rStyle w:val="aa"/>
                <w:rFonts w:ascii="Times New Roman" w:eastAsia="Times New Roman" w:hAnsi="Times New Roman"/>
                <w:noProof/>
              </w:rPr>
              <w:t>3.3</w:t>
            </w:r>
            <w:r w:rsidRPr="009E52BE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9E52BE">
              <w:rPr>
                <w:rStyle w:val="aa"/>
                <w:rFonts w:ascii="Times New Roman" w:eastAsia="Times New Roman" w:hAnsi="Times New Roman"/>
                <w:noProof/>
              </w:rPr>
              <w:t>Иное лечение</w:t>
            </w:r>
            <w:r w:rsidRPr="009E52BE">
              <w:rPr>
                <w:noProof/>
                <w:webHidden/>
              </w:rPr>
              <w:tab/>
            </w:r>
            <w:r w:rsidRPr="009E52BE">
              <w:rPr>
                <w:noProof/>
                <w:webHidden/>
              </w:rPr>
              <w:fldChar w:fldCharType="begin"/>
            </w:r>
            <w:r w:rsidRPr="009E52BE">
              <w:rPr>
                <w:noProof/>
                <w:webHidden/>
              </w:rPr>
              <w:instrText xml:space="preserve"> PAGEREF _Toc181801738 \h </w:instrText>
            </w:r>
            <w:r w:rsidRPr="009E52BE">
              <w:rPr>
                <w:noProof/>
                <w:webHidden/>
              </w:rPr>
            </w:r>
            <w:r w:rsidRPr="009E52BE">
              <w:rPr>
                <w:noProof/>
                <w:webHidden/>
              </w:rPr>
              <w:fldChar w:fldCharType="separate"/>
            </w:r>
            <w:r w:rsidRPr="009E52BE">
              <w:rPr>
                <w:noProof/>
                <w:webHidden/>
              </w:rPr>
              <w:t>18</w:t>
            </w:r>
            <w:r w:rsidRPr="009E52BE">
              <w:rPr>
                <w:noProof/>
                <w:webHidden/>
              </w:rPr>
              <w:fldChar w:fldCharType="end"/>
            </w:r>
          </w:hyperlink>
        </w:p>
        <w:p w14:paraId="35DFFDDD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39" w:history="1">
            <w:r w:rsidRPr="009E52BE">
              <w:rPr>
                <w:rStyle w:val="aa"/>
              </w:rPr>
      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_Toc181801739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18</w:t>
            </w:r>
            <w:r w:rsidRPr="009E52BE">
              <w:rPr>
                <w:webHidden/>
              </w:rPr>
              <w:fldChar w:fldCharType="end"/>
            </w:r>
          </w:hyperlink>
        </w:p>
        <w:p w14:paraId="6D1ADCDA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40" w:history="1">
            <w:r w:rsidRPr="009E52BE">
              <w:rPr>
                <w:rStyle w:val="aa"/>
                <w:rFonts w:eastAsia="Sans"/>
              </w:rPr>
              <w:t>6. Организация медицинской помощи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_Toc181801740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20</w:t>
            </w:r>
            <w:r w:rsidRPr="009E52BE">
              <w:rPr>
                <w:webHidden/>
              </w:rPr>
              <w:fldChar w:fldCharType="end"/>
            </w:r>
          </w:hyperlink>
        </w:p>
        <w:p w14:paraId="3A9781AB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41" w:history="1">
            <w:r w:rsidRPr="009E52BE">
              <w:rPr>
                <w:rStyle w:val="aa"/>
              </w:rPr>
              <w:t>7. Дополнительная информация (в том числе факторы, влияющие на исход заболевания или состояния)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_Toc181801741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20</w:t>
            </w:r>
            <w:r w:rsidRPr="009E52BE">
              <w:rPr>
                <w:webHidden/>
              </w:rPr>
              <w:fldChar w:fldCharType="end"/>
            </w:r>
          </w:hyperlink>
        </w:p>
        <w:p w14:paraId="61565B4E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42" w:history="1">
            <w:r w:rsidRPr="009E52BE">
              <w:rPr>
                <w:rStyle w:val="aa"/>
              </w:rPr>
              <w:t>Критерии оценки качества медицинской помощи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_Toc181801742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20</w:t>
            </w:r>
            <w:r w:rsidRPr="009E52BE">
              <w:rPr>
                <w:webHidden/>
              </w:rPr>
              <w:fldChar w:fldCharType="end"/>
            </w:r>
          </w:hyperlink>
        </w:p>
        <w:p w14:paraId="48F9A58A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43" w:history="1">
            <w:r w:rsidRPr="009E52BE">
              <w:rPr>
                <w:rStyle w:val="aa"/>
              </w:rPr>
              <w:t>Список</w:t>
            </w:r>
            <w:r w:rsidRPr="009E52BE">
              <w:rPr>
                <w:rStyle w:val="aa"/>
                <w:lang w:val="en-US"/>
              </w:rPr>
              <w:t xml:space="preserve"> </w:t>
            </w:r>
            <w:r w:rsidRPr="009E52BE">
              <w:rPr>
                <w:rStyle w:val="aa"/>
              </w:rPr>
              <w:t>литературы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_Toc181801743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21</w:t>
            </w:r>
            <w:r w:rsidRPr="009E52BE">
              <w:rPr>
                <w:webHidden/>
              </w:rPr>
              <w:fldChar w:fldCharType="end"/>
            </w:r>
          </w:hyperlink>
        </w:p>
        <w:p w14:paraId="2C506FAF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44" w:history="1">
            <w:r w:rsidRPr="009E52BE">
              <w:rPr>
                <w:rStyle w:val="aa"/>
                <w:rFonts w:eastAsia="Sans"/>
              </w:rPr>
              <w:t>Приложение А2. Методология разработки клинических рекомендаций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_Toc181801744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24</w:t>
            </w:r>
            <w:r w:rsidRPr="009E52BE">
              <w:rPr>
                <w:webHidden/>
              </w:rPr>
              <w:fldChar w:fldCharType="end"/>
            </w:r>
          </w:hyperlink>
        </w:p>
        <w:p w14:paraId="24D94A2B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45" w:history="1">
            <w:r w:rsidRPr="009E52BE">
              <w:rPr>
                <w:rStyle w:val="aa"/>
              </w:rPr>
              <w:t>Приложение А3. Справочные материалы, включая соответствие показаний к применению и противопоказаний, способов и доз лекарственных препаратов, инструкции по применению лекарственного препарата: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_Toc181801745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26</w:t>
            </w:r>
            <w:r w:rsidRPr="009E52BE">
              <w:rPr>
                <w:webHidden/>
              </w:rPr>
              <w:fldChar w:fldCharType="end"/>
            </w:r>
          </w:hyperlink>
        </w:p>
        <w:p w14:paraId="3EFF12F0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46" w:history="1">
            <w:r w:rsidRPr="009E52BE">
              <w:rPr>
                <w:rStyle w:val="aa"/>
                <w:rFonts w:eastAsia="Sans"/>
              </w:rPr>
              <w:t>Приложение Б. Алгоритмы ведения пациента с синдромом прорезывания зубов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_Toc181801746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29</w:t>
            </w:r>
            <w:r w:rsidRPr="009E52BE">
              <w:rPr>
                <w:webHidden/>
              </w:rPr>
              <w:fldChar w:fldCharType="end"/>
            </w:r>
          </w:hyperlink>
        </w:p>
        <w:p w14:paraId="5A864752" w14:textId="77777777" w:rsidR="009E52BE" w:rsidRPr="009E52BE" w:rsidRDefault="009E52B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1801747" w:history="1">
            <w:r w:rsidRPr="009E52BE">
              <w:rPr>
                <w:rStyle w:val="aa"/>
                <w:rFonts w:eastAsia="Sans"/>
              </w:rPr>
              <w:t>Приложение В. Информация для пациентов</w:t>
            </w:r>
            <w:r w:rsidRPr="009E52BE">
              <w:rPr>
                <w:webHidden/>
              </w:rPr>
              <w:tab/>
            </w:r>
            <w:r w:rsidRPr="009E52BE">
              <w:rPr>
                <w:webHidden/>
              </w:rPr>
              <w:fldChar w:fldCharType="begin"/>
            </w:r>
            <w:r w:rsidRPr="009E52BE">
              <w:rPr>
                <w:webHidden/>
              </w:rPr>
              <w:instrText xml:space="preserve"> PAGEREF _Toc181801747 \h </w:instrText>
            </w:r>
            <w:r w:rsidRPr="009E52BE">
              <w:rPr>
                <w:webHidden/>
              </w:rPr>
            </w:r>
            <w:r w:rsidRPr="009E52BE">
              <w:rPr>
                <w:webHidden/>
              </w:rPr>
              <w:fldChar w:fldCharType="separate"/>
            </w:r>
            <w:r w:rsidRPr="009E52BE">
              <w:rPr>
                <w:webHidden/>
              </w:rPr>
              <w:t>31</w:t>
            </w:r>
            <w:r w:rsidRPr="009E52BE">
              <w:rPr>
                <w:webHidden/>
              </w:rPr>
              <w:fldChar w:fldCharType="end"/>
            </w:r>
          </w:hyperlink>
        </w:p>
        <w:p w14:paraId="7C1E5DA7" w14:textId="77777777" w:rsidR="006C1889" w:rsidRDefault="006C1889" w:rsidP="006C1889">
          <w:pPr>
            <w:pStyle w:val="12"/>
            <w:spacing w:after="0"/>
            <w:contextualSpacing/>
            <w:rPr>
              <w:rFonts w:cstheme="minorBidi"/>
              <w:bCs/>
              <w:noProof w:val="0"/>
              <w:szCs w:val="22"/>
            </w:rPr>
          </w:pPr>
          <w:r w:rsidRPr="009E52BE">
            <w:rPr>
              <w:bCs/>
            </w:rPr>
            <w:fldChar w:fldCharType="end"/>
          </w:r>
        </w:p>
      </w:sdtContent>
    </w:sdt>
    <w:p w14:paraId="33FBD56B" w14:textId="77777777" w:rsidR="006C1889" w:rsidRDefault="006C1889"/>
    <w:p w14:paraId="5F372630" w14:textId="77777777" w:rsidR="006C1889" w:rsidRDefault="006C1889"/>
    <w:p w14:paraId="61C0E1BE" w14:textId="77777777" w:rsidR="006C1889" w:rsidRDefault="006C1889"/>
    <w:p w14:paraId="3FA11BDA" w14:textId="77777777" w:rsidR="006C1889" w:rsidRDefault="006C1889"/>
    <w:p w14:paraId="22B64E44" w14:textId="77777777" w:rsidR="006C1889" w:rsidRDefault="006C1889"/>
    <w:p w14:paraId="46E558E6" w14:textId="77777777" w:rsidR="006C1889" w:rsidRDefault="006C1889"/>
    <w:p w14:paraId="6790535B" w14:textId="77777777" w:rsidR="006C1889" w:rsidRDefault="006C1889"/>
    <w:p w14:paraId="26DAC82A" w14:textId="77777777" w:rsidR="006C1889" w:rsidRDefault="006C1889"/>
    <w:p w14:paraId="323DC1A2" w14:textId="77777777" w:rsidR="006C1889" w:rsidRDefault="006C1889"/>
    <w:p w14:paraId="063A3D8B" w14:textId="77777777" w:rsidR="006C1889" w:rsidRDefault="006C1889"/>
    <w:p w14:paraId="0357C13C" w14:textId="77777777" w:rsidR="006C1889" w:rsidRDefault="006C1889"/>
    <w:p w14:paraId="589CD610" w14:textId="77777777" w:rsidR="006C1889" w:rsidRDefault="006C1889"/>
    <w:p w14:paraId="13CD17A8" w14:textId="77777777" w:rsidR="006C1889" w:rsidRDefault="006C1889"/>
    <w:p w14:paraId="3E113477" w14:textId="77777777" w:rsidR="006C1889" w:rsidRDefault="006C1889"/>
    <w:p w14:paraId="3516880E" w14:textId="77777777" w:rsidR="006C1889" w:rsidRDefault="006C1889"/>
    <w:p w14:paraId="3C6E5E39" w14:textId="77777777" w:rsidR="006C1889" w:rsidRDefault="006C1889"/>
    <w:p w14:paraId="71218214" w14:textId="77777777" w:rsidR="006C1889" w:rsidRDefault="006C1889"/>
    <w:p w14:paraId="2D881D26" w14:textId="77777777" w:rsidR="006C1889" w:rsidRDefault="006C1889"/>
    <w:p w14:paraId="1F684555" w14:textId="77777777" w:rsidR="000E27F5" w:rsidRDefault="000E27F5"/>
    <w:p w14:paraId="59D58593" w14:textId="77777777" w:rsidR="000E27F5" w:rsidRDefault="000E27F5"/>
    <w:p w14:paraId="0A5D4D71" w14:textId="77777777" w:rsidR="000E27F5" w:rsidRDefault="000E27F5"/>
    <w:p w14:paraId="53111B75" w14:textId="77777777" w:rsidR="000E27F5" w:rsidRDefault="000E27F5"/>
    <w:p w14:paraId="74BF5DA4" w14:textId="77777777" w:rsidR="000E27F5" w:rsidRDefault="000E27F5"/>
    <w:p w14:paraId="5D619ADF" w14:textId="77777777" w:rsidR="000E27F5" w:rsidRDefault="000E27F5"/>
    <w:p w14:paraId="22143C17" w14:textId="77777777" w:rsidR="000E27F5" w:rsidRDefault="000E27F5"/>
    <w:p w14:paraId="4E242E1E" w14:textId="77777777" w:rsidR="000E27F5" w:rsidRDefault="000E27F5"/>
    <w:p w14:paraId="64A8088E" w14:textId="77777777" w:rsidR="000E27F5" w:rsidRDefault="000E27F5"/>
    <w:p w14:paraId="59D2F339" w14:textId="77777777" w:rsidR="006C1889" w:rsidRDefault="006C1889"/>
    <w:p w14:paraId="0CC9C94C" w14:textId="77777777" w:rsidR="006C1889" w:rsidRDefault="006C1889"/>
    <w:p w14:paraId="343C1831" w14:textId="77777777" w:rsidR="006C1889" w:rsidRDefault="006C1889"/>
    <w:p w14:paraId="0078D065" w14:textId="77777777" w:rsidR="006C1889" w:rsidRDefault="006C1889"/>
    <w:p w14:paraId="35DF55D5" w14:textId="77777777" w:rsidR="006C1889" w:rsidRDefault="006C1889"/>
    <w:p w14:paraId="79F6143B" w14:textId="77777777" w:rsidR="006C1889" w:rsidRDefault="006C1889"/>
    <w:p w14:paraId="7073083A" w14:textId="77777777" w:rsidR="006C1889" w:rsidRDefault="006C1889"/>
    <w:p w14:paraId="080F8F63" w14:textId="77777777" w:rsidR="006C1889" w:rsidRDefault="006C1889"/>
    <w:p w14:paraId="57FC753F" w14:textId="77777777" w:rsidR="006C1889" w:rsidRPr="006C1889" w:rsidRDefault="006C1889" w:rsidP="006C1889">
      <w:pPr>
        <w:keepNext/>
        <w:keepLines/>
        <w:spacing w:before="240" w:line="360" w:lineRule="auto"/>
        <w:contextualSpacing/>
        <w:jc w:val="center"/>
        <w:outlineLvl w:val="0"/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</w:pPr>
      <w:bookmarkStart w:id="2" w:name="__RefHeading___doc_abbreviation"/>
      <w:bookmarkStart w:id="3" w:name="_Toc181801721"/>
      <w:r w:rsidRPr="006C1889"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  <w:lastRenderedPageBreak/>
        <w:t>Список сокращений</w:t>
      </w:r>
      <w:bookmarkEnd w:id="2"/>
      <w:bookmarkEnd w:id="3"/>
    </w:p>
    <w:p w14:paraId="0B2AD924" w14:textId="77777777" w:rsidR="006C1889" w:rsidRPr="006C1889" w:rsidRDefault="006C1889" w:rsidP="006C1889">
      <w:pPr>
        <w:tabs>
          <w:tab w:val="center" w:pos="4677"/>
          <w:tab w:val="right" w:pos="9355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6C1889">
        <w:rPr>
          <w:rFonts w:ascii="Times New Roman" w:eastAsia="Calibri" w:hAnsi="Times New Roman" w:cs="Times New Roman"/>
          <w:color w:val="00000A"/>
          <w:kern w:val="0"/>
          <w14:ligatures w14:val="none"/>
        </w:rPr>
        <w:t>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</w:t>
      </w:r>
    </w:p>
    <w:p w14:paraId="05D8F919" w14:textId="77777777" w:rsidR="006C1889" w:rsidRPr="006C1889" w:rsidRDefault="006C1889" w:rsidP="006C1889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ПВЗ</w:t>
      </w:r>
      <w:r w:rsidRPr="006C1889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kern w:val="0"/>
          <w14:ligatures w14:val="none"/>
        </w:rPr>
        <w:t>прорезывание временных</w:t>
      </w:r>
      <w:r w:rsidRPr="006C1889">
        <w:rPr>
          <w:rFonts w:ascii="Times New Roman" w:eastAsia="Calibri" w:hAnsi="Times New Roman" w:cs="Times New Roman"/>
          <w:kern w:val="0"/>
          <w14:ligatures w14:val="none"/>
        </w:rPr>
        <w:t xml:space="preserve"> зубов</w:t>
      </w:r>
    </w:p>
    <w:p w14:paraId="6FD8DE57" w14:textId="742523C5" w:rsidR="006C1889" w:rsidRPr="006C1889" w:rsidRDefault="00F757FB" w:rsidP="006C1889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ЗПР </w:t>
      </w:r>
      <w:r w:rsidRPr="006C1889">
        <w:rPr>
          <w:rFonts w:ascii="Times New Roman" w:eastAsia="Calibri" w:hAnsi="Times New Roman" w:cs="Times New Roman"/>
          <w:kern w:val="0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затрудненное прорезывание </w:t>
      </w:r>
      <w:r w:rsidRPr="006C1889">
        <w:rPr>
          <w:rFonts w:ascii="Times New Roman" w:eastAsia="Calibri" w:hAnsi="Times New Roman" w:cs="Times New Roman"/>
          <w:kern w:val="0"/>
          <w14:ligatures w14:val="none"/>
        </w:rPr>
        <w:t>зубов</w:t>
      </w:r>
    </w:p>
    <w:p w14:paraId="6DD69A87" w14:textId="77777777" w:rsidR="006C1889" w:rsidRPr="006C1889" w:rsidRDefault="006C1889" w:rsidP="006C1889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C1889">
        <w:rPr>
          <w:rFonts w:ascii="Times New Roman" w:eastAsia="Calibri" w:hAnsi="Times New Roman" w:cs="Times New Roman"/>
          <w:kern w:val="0"/>
          <w14:ligatures w14:val="none"/>
        </w:rPr>
        <w:t>ВОЗ – Всемирная Организация Здравоохранения</w:t>
      </w:r>
    </w:p>
    <w:p w14:paraId="15F5B2D2" w14:textId="77777777" w:rsidR="006C1889" w:rsidRDefault="006C1889" w:rsidP="006C1889">
      <w:pPr>
        <w:pStyle w:val="CustomContentNormal"/>
      </w:pPr>
      <w:r w:rsidRPr="006C1889">
        <w:rPr>
          <w:rFonts w:eastAsia="Calibri" w:cs="Times New Roman"/>
        </w:rPr>
        <w:br w:type="page"/>
      </w:r>
      <w:bookmarkStart w:id="4" w:name="__RefHeading___doc_terms"/>
      <w:bookmarkStart w:id="5" w:name="_Toc181801722"/>
      <w:r>
        <w:lastRenderedPageBreak/>
        <w:t>Термины и определения</w:t>
      </w:r>
      <w:bookmarkEnd w:id="4"/>
      <w:bookmarkEnd w:id="5"/>
    </w:p>
    <w:p w14:paraId="6DB9DA20" w14:textId="2E11D939" w:rsidR="00936BA2" w:rsidRPr="00936BA2" w:rsidRDefault="00936BA2" w:rsidP="006C1889">
      <w:pPr>
        <w:pStyle w:val="a4"/>
        <w:numPr>
          <w:ilvl w:val="0"/>
          <w:numId w:val="2"/>
        </w:numPr>
        <w:suppressAutoHyphens/>
        <w:ind w:left="0" w:firstLine="0"/>
        <w:rPr>
          <w:rFonts w:cs="Times New Roman"/>
          <w:szCs w:val="24"/>
        </w:rPr>
      </w:pPr>
      <w:r w:rsidRPr="00936BA2">
        <w:rPr>
          <w:rFonts w:cs="Times New Roman"/>
          <w:b/>
          <w:bCs/>
          <w:szCs w:val="24"/>
        </w:rPr>
        <w:t>Киста прорезывания</w:t>
      </w:r>
      <w:r>
        <w:rPr>
          <w:rFonts w:cs="Times New Roman"/>
          <w:szCs w:val="24"/>
        </w:rPr>
        <w:t xml:space="preserve"> </w:t>
      </w:r>
      <w:r w:rsidRPr="00936BA2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Pr="00936BA2">
        <w:rPr>
          <w:rFonts w:cs="Times New Roman"/>
          <w:szCs w:val="24"/>
        </w:rPr>
        <w:t>заполненный жидкостью фолликулярный мешочек, который, как правило, возникает в период прорезывания зубов.</w:t>
      </w:r>
    </w:p>
    <w:p w14:paraId="7C65A9C8" w14:textId="3D94C865" w:rsidR="006C1889" w:rsidRPr="00936BA2" w:rsidRDefault="00936BA2" w:rsidP="00C517D4">
      <w:pPr>
        <w:pStyle w:val="a4"/>
        <w:numPr>
          <w:ilvl w:val="0"/>
          <w:numId w:val="2"/>
        </w:numPr>
        <w:suppressAutoHyphens/>
        <w:ind w:left="0" w:firstLine="0"/>
        <w:rPr>
          <w:rFonts w:cs="Times New Roman"/>
          <w:bCs/>
          <w:szCs w:val="24"/>
        </w:rPr>
      </w:pPr>
      <w:r w:rsidRPr="00936BA2">
        <w:rPr>
          <w:rFonts w:cs="Times New Roman"/>
          <w:b/>
          <w:szCs w:val="24"/>
        </w:rPr>
        <w:t xml:space="preserve">Ретенция зуба </w:t>
      </w:r>
      <w:r w:rsidR="006C1889" w:rsidRPr="00936BA2">
        <w:rPr>
          <w:rFonts w:cs="Times New Roman"/>
          <w:b/>
          <w:szCs w:val="24"/>
        </w:rPr>
        <w:t xml:space="preserve">– </w:t>
      </w:r>
      <w:r w:rsidRPr="00936BA2">
        <w:rPr>
          <w:rFonts w:cs="Times New Roman"/>
          <w:bCs/>
          <w:szCs w:val="24"/>
        </w:rPr>
        <w:t>стоматологическое заболевание, при котором зачаток зуба не прорезывается полностью из кости или десны.</w:t>
      </w:r>
    </w:p>
    <w:p w14:paraId="2964A75D" w14:textId="1257B773" w:rsidR="006C1889" w:rsidRPr="00936BA2" w:rsidRDefault="00936BA2" w:rsidP="00C517D4">
      <w:pPr>
        <w:pStyle w:val="a4"/>
        <w:numPr>
          <w:ilvl w:val="0"/>
          <w:numId w:val="2"/>
        </w:numPr>
        <w:suppressAutoHyphens/>
        <w:ind w:left="0" w:firstLine="0"/>
      </w:pPr>
      <w:r w:rsidRPr="00936BA2">
        <w:rPr>
          <w:rFonts w:cs="Times New Roman"/>
          <w:b/>
          <w:szCs w:val="24"/>
        </w:rPr>
        <w:t>Дистопия зуба</w:t>
      </w:r>
      <w:r w:rsidR="006C1889" w:rsidRPr="00936BA2">
        <w:rPr>
          <w:rFonts w:cs="Times New Roman"/>
          <w:b/>
          <w:szCs w:val="24"/>
        </w:rPr>
        <w:t xml:space="preserve"> – </w:t>
      </w:r>
      <w:r w:rsidRPr="00936BA2">
        <w:rPr>
          <w:szCs w:val="24"/>
        </w:rPr>
        <w:t>неправильное положение одного или нескольких зубов в зубном ряду.</w:t>
      </w:r>
    </w:p>
    <w:p w14:paraId="5C4A0699" w14:textId="3813D0EE" w:rsidR="00936BA2" w:rsidRPr="00936BA2" w:rsidRDefault="00936BA2" w:rsidP="00C517D4">
      <w:pPr>
        <w:pStyle w:val="a4"/>
        <w:numPr>
          <w:ilvl w:val="0"/>
          <w:numId w:val="2"/>
        </w:numPr>
        <w:suppressAutoHyphens/>
        <w:ind w:left="0" w:firstLine="0"/>
        <w:rPr>
          <w:bCs/>
        </w:rPr>
      </w:pPr>
      <w:proofErr w:type="spellStart"/>
      <w:r w:rsidRPr="00936BA2">
        <w:rPr>
          <w:rFonts w:eastAsia="Times New Roman" w:cs="Times New Roman"/>
          <w:b/>
          <w:bCs/>
          <w:lang w:eastAsia="ru-RU"/>
        </w:rPr>
        <w:t>Ретенционная</w:t>
      </w:r>
      <w:proofErr w:type="spellEnd"/>
      <w:r w:rsidRPr="00936BA2">
        <w:rPr>
          <w:rFonts w:eastAsia="Times New Roman" w:cs="Times New Roman"/>
          <w:b/>
          <w:bCs/>
          <w:lang w:eastAsia="ru-RU"/>
        </w:rPr>
        <w:t xml:space="preserve"> киста</w:t>
      </w:r>
      <w:r>
        <w:rPr>
          <w:rFonts w:eastAsia="Times New Roman" w:cs="Times New Roman"/>
          <w:lang w:eastAsia="ru-RU"/>
        </w:rPr>
        <w:t xml:space="preserve"> </w:t>
      </w:r>
      <w:r w:rsidRPr="00936BA2">
        <w:rPr>
          <w:rFonts w:cs="Times New Roman"/>
          <w:b/>
          <w:szCs w:val="24"/>
        </w:rPr>
        <w:t>–</w:t>
      </w:r>
      <w:r>
        <w:rPr>
          <w:rFonts w:cs="Times New Roman"/>
          <w:b/>
          <w:szCs w:val="24"/>
        </w:rPr>
        <w:t xml:space="preserve"> </w:t>
      </w:r>
      <w:r w:rsidRPr="00936BA2">
        <w:rPr>
          <w:rFonts w:cs="Times New Roman"/>
          <w:bCs/>
          <w:szCs w:val="24"/>
        </w:rPr>
        <w:t>разновидность истинных кист, образующихся в слюнных железах по причине нарушения оттока их секрета.</w:t>
      </w:r>
    </w:p>
    <w:p w14:paraId="15755BFA" w14:textId="366B5702" w:rsidR="006C1889" w:rsidRDefault="00936BA2" w:rsidP="000E27F5">
      <w:pPr>
        <w:pStyle w:val="a4"/>
        <w:numPr>
          <w:ilvl w:val="0"/>
          <w:numId w:val="2"/>
        </w:numPr>
        <w:suppressAutoHyphens/>
        <w:ind w:left="0" w:firstLine="0"/>
      </w:pPr>
      <w:r w:rsidRPr="00936BA2">
        <w:rPr>
          <w:b/>
        </w:rPr>
        <w:t>Гестоз</w:t>
      </w:r>
      <w:r w:rsidRPr="00936BA2">
        <w:rPr>
          <w:bCs/>
        </w:rPr>
        <w:t xml:space="preserve"> – это осложнение нормальной беременности, которое может развиваться после 20 недель </w:t>
      </w:r>
      <w:proofErr w:type="spellStart"/>
      <w:r w:rsidRPr="00936BA2">
        <w:rPr>
          <w:bCs/>
        </w:rPr>
        <w:t>гестации</w:t>
      </w:r>
      <w:proofErr w:type="spellEnd"/>
      <w:r w:rsidRPr="00936BA2">
        <w:rPr>
          <w:bCs/>
        </w:rPr>
        <w:t>.</w:t>
      </w:r>
    </w:p>
    <w:p w14:paraId="52563A58" w14:textId="77777777" w:rsidR="006C1889" w:rsidRDefault="006C1889" w:rsidP="006C1889"/>
    <w:p w14:paraId="51092878" w14:textId="77777777" w:rsidR="006C1889" w:rsidRDefault="006C1889" w:rsidP="006C1889"/>
    <w:p w14:paraId="67627003" w14:textId="77777777" w:rsidR="006C1889" w:rsidRDefault="006C1889" w:rsidP="006C1889"/>
    <w:p w14:paraId="46701CEC" w14:textId="77777777" w:rsidR="006C1889" w:rsidRDefault="006C1889" w:rsidP="006C1889"/>
    <w:p w14:paraId="561270E9" w14:textId="77777777" w:rsidR="006C1889" w:rsidRDefault="006C1889" w:rsidP="006C1889"/>
    <w:p w14:paraId="0BAC27AA" w14:textId="77777777" w:rsidR="00683687" w:rsidRDefault="00683687" w:rsidP="006C1889"/>
    <w:p w14:paraId="3ADD0402" w14:textId="77777777" w:rsidR="00683687" w:rsidRDefault="00683687" w:rsidP="006C1889"/>
    <w:p w14:paraId="43F2285D" w14:textId="77777777" w:rsidR="00683687" w:rsidRDefault="00683687" w:rsidP="006C1889"/>
    <w:p w14:paraId="1C82790F" w14:textId="77777777" w:rsidR="006C1889" w:rsidRDefault="006C1889" w:rsidP="006C1889"/>
    <w:p w14:paraId="546AE2D4" w14:textId="77777777" w:rsidR="006C1889" w:rsidRDefault="006C1889" w:rsidP="006C1889"/>
    <w:p w14:paraId="238CC991" w14:textId="77777777" w:rsidR="006C1889" w:rsidRDefault="006C1889" w:rsidP="006C1889"/>
    <w:p w14:paraId="6B1D7E63" w14:textId="77777777" w:rsidR="006C1889" w:rsidRDefault="006C1889" w:rsidP="006C1889"/>
    <w:p w14:paraId="65869D70" w14:textId="77777777" w:rsidR="006C1889" w:rsidRDefault="006C1889" w:rsidP="006C1889"/>
    <w:p w14:paraId="7852CD17" w14:textId="77777777" w:rsidR="006C1889" w:rsidRDefault="006C1889" w:rsidP="006C1889"/>
    <w:p w14:paraId="1B92F1C8" w14:textId="77777777" w:rsidR="006C1889" w:rsidRDefault="006C1889" w:rsidP="006C1889"/>
    <w:p w14:paraId="6F5233E2" w14:textId="77777777" w:rsidR="006C1889" w:rsidRDefault="006C1889" w:rsidP="006C1889"/>
    <w:p w14:paraId="3F9D6814" w14:textId="77777777" w:rsidR="006C1889" w:rsidRDefault="006C1889" w:rsidP="006C1889"/>
    <w:p w14:paraId="14AE8E3A" w14:textId="77777777" w:rsidR="006C1889" w:rsidRDefault="006C1889" w:rsidP="006C1889"/>
    <w:p w14:paraId="0792FB13" w14:textId="77777777" w:rsidR="006C1889" w:rsidRDefault="006C1889" w:rsidP="006C1889"/>
    <w:p w14:paraId="2CB6BDA1" w14:textId="77777777" w:rsidR="006C1889" w:rsidRDefault="006C1889" w:rsidP="006C1889"/>
    <w:p w14:paraId="79958607" w14:textId="77777777" w:rsidR="006C1889" w:rsidRDefault="006C1889" w:rsidP="006C1889"/>
    <w:p w14:paraId="7843B1C0" w14:textId="77777777" w:rsidR="006C1889" w:rsidRDefault="006C1889" w:rsidP="006C1889"/>
    <w:p w14:paraId="580712A7" w14:textId="77777777" w:rsidR="006C1889" w:rsidRDefault="006C1889" w:rsidP="006C1889"/>
    <w:p w14:paraId="22636CE8" w14:textId="77777777" w:rsidR="006C1889" w:rsidRDefault="006C1889" w:rsidP="006C1889"/>
    <w:p w14:paraId="0CBBA1DB" w14:textId="77777777" w:rsidR="00936BA2" w:rsidRDefault="00936BA2" w:rsidP="006C1889"/>
    <w:p w14:paraId="415A61C9" w14:textId="77777777" w:rsidR="00265EEA" w:rsidRDefault="00265EEA" w:rsidP="006C1889"/>
    <w:p w14:paraId="456910DC" w14:textId="77777777" w:rsidR="00265EEA" w:rsidRDefault="00265EEA" w:rsidP="006C1889"/>
    <w:p w14:paraId="45E6813F" w14:textId="77777777" w:rsidR="00265EEA" w:rsidRDefault="00265EEA" w:rsidP="006C1889"/>
    <w:p w14:paraId="04582337" w14:textId="77777777" w:rsidR="00936BA2" w:rsidRDefault="00936BA2" w:rsidP="006C1889"/>
    <w:p w14:paraId="23ECAFFC" w14:textId="77777777" w:rsidR="006C1889" w:rsidRDefault="006C1889" w:rsidP="006C1889">
      <w:pPr>
        <w:pStyle w:val="ab"/>
        <w:numPr>
          <w:ilvl w:val="0"/>
          <w:numId w:val="3"/>
        </w:numPr>
      </w:pPr>
      <w:bookmarkStart w:id="6" w:name="__RefHeading___doc_1"/>
      <w:bookmarkStart w:id="7" w:name="_Toc181801723"/>
      <w:r>
        <w:lastRenderedPageBreak/>
        <w:t>Краткая информация</w:t>
      </w:r>
      <w:bookmarkEnd w:id="6"/>
      <w:r>
        <w:t xml:space="preserve"> по прорезыванию зубов</w:t>
      </w:r>
      <w:bookmarkEnd w:id="7"/>
    </w:p>
    <w:p w14:paraId="4A280920" w14:textId="77777777" w:rsidR="006C1889" w:rsidRDefault="006C1889" w:rsidP="006C1889">
      <w:pPr>
        <w:pStyle w:val="2"/>
        <w:ind w:firstLine="567"/>
      </w:pPr>
      <w:bookmarkStart w:id="8" w:name="_Toc181801724"/>
      <w:r w:rsidRPr="00B46390">
        <w:t xml:space="preserve">1.1 </w:t>
      </w:r>
      <w:r w:rsidRPr="0021676E">
        <w:t>Определение</w:t>
      </w:r>
      <w:r>
        <w:t xml:space="preserve"> прорезыванию зубов</w:t>
      </w:r>
      <w:bookmarkEnd w:id="8"/>
    </w:p>
    <w:p w14:paraId="7CF2DB66" w14:textId="77777777" w:rsidR="006C1889" w:rsidRPr="006C1889" w:rsidRDefault="006C1889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 xml:space="preserve">Прорезывание зубов – процесс его осевого (вертикального) перемещения из места закладки и развития внутри челюсти до появления коронки в полости рта. </w:t>
      </w:r>
    </w:p>
    <w:p w14:paraId="0BD7E2E6" w14:textId="77777777" w:rsidR="006C1889" w:rsidRPr="006C1889" w:rsidRDefault="006C1889" w:rsidP="006C1889">
      <w:pPr>
        <w:pStyle w:val="2"/>
        <w:ind w:firstLine="567"/>
      </w:pPr>
      <w:bookmarkStart w:id="9" w:name="_Toc181801725"/>
      <w:r w:rsidRPr="006C1889">
        <w:t>1.2 Этиология и патогенез прорезывания зубов</w:t>
      </w:r>
      <w:bookmarkEnd w:id="9"/>
    </w:p>
    <w:p w14:paraId="74285B5B" w14:textId="77777777" w:rsidR="006C1889" w:rsidRPr="006C1889" w:rsidRDefault="006C1889" w:rsidP="00683687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 xml:space="preserve">После завершения формирования коронки развивающийся зуб совершает небольшие движения, сочетающиеся с ростом челюсти. При прорезывании зуб проделывает в челюсти значительный путь, в процессе миграции зуба происходит изменения, основными из которых являются следующие. </w:t>
      </w:r>
    </w:p>
    <w:p w14:paraId="4B45AF0A" w14:textId="77777777" w:rsidR="006C1889" w:rsidRPr="006C1889" w:rsidRDefault="006C1889" w:rsidP="006C1889">
      <w:pPr>
        <w:pStyle w:val="a4"/>
        <w:numPr>
          <w:ilvl w:val="0"/>
          <w:numId w:val="5"/>
        </w:numPr>
        <w:tabs>
          <w:tab w:val="left" w:pos="14"/>
        </w:tabs>
        <w:spacing w:before="100" w:after="100"/>
        <w:rPr>
          <w:rFonts w:cs="Times New Roman"/>
        </w:rPr>
      </w:pPr>
      <w:r w:rsidRPr="006C1889">
        <w:rPr>
          <w:rFonts w:cs="Times New Roman"/>
        </w:rPr>
        <w:t>Развитие зуба</w:t>
      </w:r>
    </w:p>
    <w:p w14:paraId="4B58EB93" w14:textId="77777777" w:rsidR="006C1889" w:rsidRPr="006C1889" w:rsidRDefault="006C1889" w:rsidP="006C1889">
      <w:pPr>
        <w:pStyle w:val="a4"/>
        <w:numPr>
          <w:ilvl w:val="0"/>
          <w:numId w:val="5"/>
        </w:numPr>
        <w:tabs>
          <w:tab w:val="left" w:pos="14"/>
        </w:tabs>
        <w:spacing w:before="100" w:after="100"/>
        <w:rPr>
          <w:rFonts w:cs="Times New Roman"/>
        </w:rPr>
      </w:pPr>
      <w:r w:rsidRPr="006C1889">
        <w:rPr>
          <w:rFonts w:cs="Times New Roman"/>
        </w:rPr>
        <w:t xml:space="preserve">Развитие периодонта </w:t>
      </w:r>
    </w:p>
    <w:p w14:paraId="2D52312F" w14:textId="77777777" w:rsidR="006C1889" w:rsidRPr="006C1889" w:rsidRDefault="006C1889" w:rsidP="006C1889">
      <w:pPr>
        <w:pStyle w:val="a4"/>
        <w:numPr>
          <w:ilvl w:val="0"/>
          <w:numId w:val="5"/>
        </w:numPr>
        <w:tabs>
          <w:tab w:val="left" w:pos="14"/>
        </w:tabs>
        <w:spacing w:before="100" w:after="100"/>
        <w:rPr>
          <w:rFonts w:cs="Times New Roman"/>
        </w:rPr>
      </w:pPr>
      <w:r w:rsidRPr="006C1889">
        <w:rPr>
          <w:rFonts w:cs="Times New Roman"/>
        </w:rPr>
        <w:t>Перестройка альвеолярной кости.</w:t>
      </w:r>
    </w:p>
    <w:p w14:paraId="45359631" w14:textId="383E9D00" w:rsidR="006C1889" w:rsidRPr="006C1889" w:rsidRDefault="006C1889" w:rsidP="00683687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Перестройка альвеолярной кости сочетает быстрое отложение костной ткани в одних участках с ее активной резорбцией в других. Локализация и выраженность изменений альвеолярной кости варьируется в различное время и отличаются у разных зубов. При формировании корня зуба он достигает дна костной ячейки и вызывает резорбцию костной ткани, в результате освобождается место для окончательного формирования корня</w:t>
      </w:r>
      <w:r w:rsidR="000E10EB">
        <w:rPr>
          <w:rFonts w:ascii="Times New Roman" w:hAnsi="Times New Roman" w:cs="Times New Roman"/>
        </w:rPr>
        <w:t xml:space="preserve"> </w:t>
      </w:r>
      <w:r w:rsidR="000E10EB" w:rsidRPr="006C1889">
        <w:rPr>
          <w:rFonts w:ascii="Times New Roman" w:hAnsi="Times New Roman" w:cs="Times New Roman"/>
        </w:rPr>
        <w:t>[1].</w:t>
      </w:r>
    </w:p>
    <w:p w14:paraId="33CF9F88" w14:textId="201C194E" w:rsidR="006C1889" w:rsidRPr="006C1889" w:rsidRDefault="006C1889" w:rsidP="00683687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 xml:space="preserve">Отложение костной ткани обычно проявляется образованием костных трабекул. В </w:t>
      </w:r>
      <w:proofErr w:type="spellStart"/>
      <w:r w:rsidRPr="006C1889">
        <w:rPr>
          <w:rFonts w:ascii="Times New Roman" w:hAnsi="Times New Roman" w:cs="Times New Roman"/>
        </w:rPr>
        <w:t>многокорневых</w:t>
      </w:r>
      <w:proofErr w:type="spellEnd"/>
      <w:r w:rsidRPr="006C1889">
        <w:rPr>
          <w:rFonts w:ascii="Times New Roman" w:hAnsi="Times New Roman" w:cs="Times New Roman"/>
        </w:rPr>
        <w:t xml:space="preserve"> зубах отложение костной ткани наиболее интенсивно происходит в области будущей </w:t>
      </w:r>
      <w:proofErr w:type="spellStart"/>
      <w:r w:rsidRPr="006C1889">
        <w:rPr>
          <w:rFonts w:ascii="Times New Roman" w:hAnsi="Times New Roman" w:cs="Times New Roman"/>
        </w:rPr>
        <w:t>межкорневой</w:t>
      </w:r>
      <w:proofErr w:type="spellEnd"/>
      <w:r w:rsidRPr="006C1889">
        <w:rPr>
          <w:rFonts w:ascii="Times New Roman" w:hAnsi="Times New Roman" w:cs="Times New Roman"/>
        </w:rPr>
        <w:t xml:space="preserve"> перегородки. Отложение костной ткани возникает в тех участках костной лунки, от которых идет смещение зуба, а резорбция – тех участков, в сторону которых мигрирует зуб. Рассасывание костной ткани освобождает место растущему зубу и ослабляет сопротивление на пути его движения.</w:t>
      </w:r>
      <w:r>
        <w:rPr>
          <w:rFonts w:ascii="Times New Roman" w:hAnsi="Times New Roman" w:cs="Times New Roman"/>
        </w:rPr>
        <w:t xml:space="preserve"> </w:t>
      </w:r>
      <w:r w:rsidRPr="006C1889">
        <w:rPr>
          <w:rFonts w:ascii="Times New Roman" w:hAnsi="Times New Roman" w:cs="Times New Roman"/>
        </w:rPr>
        <w:t xml:space="preserve">При прорезывании зубов </w:t>
      </w:r>
      <w:r>
        <w:rPr>
          <w:rFonts w:ascii="Times New Roman" w:hAnsi="Times New Roman" w:cs="Times New Roman"/>
        </w:rPr>
        <w:t>о</w:t>
      </w:r>
      <w:r w:rsidRPr="006C1889">
        <w:rPr>
          <w:rFonts w:ascii="Times New Roman" w:hAnsi="Times New Roman" w:cs="Times New Roman"/>
        </w:rPr>
        <w:t>тмечается усиление кровоснабжения, изменение сосудистой проницаемости, увеличение продукции основного вещества пульпы и периодонта, происходят атрофические изменения десны над развивающимися зубами [</w:t>
      </w:r>
      <w:r w:rsidR="00142009">
        <w:rPr>
          <w:rFonts w:ascii="Times New Roman" w:hAnsi="Times New Roman" w:cs="Times New Roman"/>
        </w:rPr>
        <w:t>1</w:t>
      </w:r>
      <w:r w:rsidRPr="006C1889">
        <w:rPr>
          <w:rFonts w:ascii="Times New Roman" w:hAnsi="Times New Roman" w:cs="Times New Roman"/>
        </w:rPr>
        <w:t>].</w:t>
      </w:r>
    </w:p>
    <w:p w14:paraId="3F27F40E" w14:textId="4305A320" w:rsidR="006C1889" w:rsidRDefault="006C1889" w:rsidP="00683687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Изменение тканей, покрывающих зуб, включают перестройку соединительной ткани и эпителия. При приближении зуба к слизистой оболочки полости рта происходят регрессивные изменения в соединительной ткани, отделяющей зуб от эпителия слизистой оболочки. Процесс ускоряется вследствие ишемии, обусловленной давлением прорезывающегося зуба на ткань</w:t>
      </w:r>
      <w:r w:rsidR="00142009">
        <w:rPr>
          <w:rFonts w:ascii="Times New Roman" w:hAnsi="Times New Roman" w:cs="Times New Roman"/>
        </w:rPr>
        <w:t xml:space="preserve"> </w:t>
      </w:r>
      <w:r w:rsidR="00142009" w:rsidRPr="006C1889">
        <w:rPr>
          <w:rFonts w:ascii="Times New Roman" w:hAnsi="Times New Roman" w:cs="Times New Roman"/>
        </w:rPr>
        <w:t>[</w:t>
      </w:r>
      <w:r w:rsidR="00142009">
        <w:rPr>
          <w:rFonts w:ascii="Times New Roman" w:hAnsi="Times New Roman" w:cs="Times New Roman"/>
        </w:rPr>
        <w:t>1</w:t>
      </w:r>
      <w:r w:rsidR="00142009" w:rsidRPr="006C1889">
        <w:rPr>
          <w:rFonts w:ascii="Times New Roman" w:hAnsi="Times New Roman" w:cs="Times New Roman"/>
        </w:rPr>
        <w:t>]</w:t>
      </w:r>
      <w:r w:rsidRPr="006C1889">
        <w:rPr>
          <w:rFonts w:ascii="Times New Roman" w:hAnsi="Times New Roman" w:cs="Times New Roman"/>
        </w:rPr>
        <w:t xml:space="preserve">. </w:t>
      </w:r>
    </w:p>
    <w:p w14:paraId="7ACA9A25" w14:textId="395EF2A3" w:rsidR="006C1889" w:rsidRDefault="006C1889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lastRenderedPageBreak/>
        <w:t>Физиологическое прорезывание зубов характеризуется тремя основными признаками: определенными сроками, парностью и последовательностью прорезывания</w:t>
      </w:r>
      <w:r w:rsidR="00142009">
        <w:rPr>
          <w:rFonts w:ascii="Times New Roman" w:hAnsi="Times New Roman" w:cs="Times New Roman"/>
        </w:rPr>
        <w:t>.</w:t>
      </w:r>
      <w:r w:rsidRPr="006C1889">
        <w:rPr>
          <w:rFonts w:ascii="Times New Roman" w:hAnsi="Times New Roman" w:cs="Times New Roman"/>
        </w:rPr>
        <w:t xml:space="preserve"> Временные зубы начинают прорезываться у ребенка в среднем с 6–7 месяцев. Общепринятыми считаются сроки прорезывания зубов, представленные </w:t>
      </w:r>
      <w:proofErr w:type="spellStart"/>
      <w:r w:rsidRPr="006C1889">
        <w:rPr>
          <w:rFonts w:ascii="Times New Roman" w:hAnsi="Times New Roman" w:cs="Times New Roman"/>
        </w:rPr>
        <w:t>Кронфельдом</w:t>
      </w:r>
      <w:proofErr w:type="spellEnd"/>
      <w:r w:rsidRPr="006C1889">
        <w:rPr>
          <w:rFonts w:ascii="Times New Roman" w:hAnsi="Times New Roman" w:cs="Times New Roman"/>
        </w:rPr>
        <w:t xml:space="preserve"> (см. таблицу) </w:t>
      </w:r>
      <w:r w:rsidR="00142009" w:rsidRPr="006C1889">
        <w:rPr>
          <w:rFonts w:ascii="Times New Roman" w:hAnsi="Times New Roman" w:cs="Times New Roman"/>
        </w:rPr>
        <w:t>[</w:t>
      </w:r>
      <w:r w:rsidR="00142009">
        <w:rPr>
          <w:rFonts w:ascii="Times New Roman" w:hAnsi="Times New Roman" w:cs="Times New Roman"/>
        </w:rPr>
        <w:t>2</w:t>
      </w:r>
      <w:r w:rsidR="00142009" w:rsidRPr="006C1889">
        <w:rPr>
          <w:rFonts w:ascii="Times New Roman" w:hAnsi="Times New Roman" w:cs="Times New Roman"/>
        </w:rPr>
        <w:t>].</w:t>
      </w:r>
    </w:p>
    <w:p w14:paraId="1E4A0CBE" w14:textId="101279C0" w:rsidR="00956A7D" w:rsidRDefault="00956A7D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Таблица. Сроки развития и прорезывания временных зубов (по </w:t>
      </w:r>
      <w:proofErr w:type="spellStart"/>
      <w:r>
        <w:rPr>
          <w:rFonts w:ascii="Times New Roman" w:hAnsi="Times New Roman" w:cs="Times New Roman"/>
        </w:rPr>
        <w:t>Кронфельду</w:t>
      </w:r>
      <w:proofErr w:type="spellEnd"/>
      <w:r>
        <w:rPr>
          <w:rFonts w:ascii="Times New Roman" w:hAnsi="Times New Roman" w:cs="Times New Roman"/>
        </w:rPr>
        <w:t>, 1955)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44"/>
        <w:gridCol w:w="1793"/>
        <w:gridCol w:w="1853"/>
        <w:gridCol w:w="1842"/>
        <w:gridCol w:w="1785"/>
        <w:gridCol w:w="1617"/>
      </w:tblGrid>
      <w:tr w:rsidR="00956A7D" w:rsidRPr="00956A7D" w14:paraId="500CA162" w14:textId="77777777" w:rsidTr="00956A7D">
        <w:trPr>
          <w:trHeight w:val="1132"/>
        </w:trPr>
        <w:tc>
          <w:tcPr>
            <w:tcW w:w="744" w:type="dxa"/>
          </w:tcPr>
          <w:p w14:paraId="35BB39D7" w14:textId="6CAF0D58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Зубы</w:t>
            </w:r>
          </w:p>
        </w:tc>
        <w:tc>
          <w:tcPr>
            <w:tcW w:w="1793" w:type="dxa"/>
          </w:tcPr>
          <w:p w14:paraId="6AA6B842" w14:textId="72647E85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Начало минерализации</w:t>
            </w:r>
          </w:p>
        </w:tc>
        <w:tc>
          <w:tcPr>
            <w:tcW w:w="1853" w:type="dxa"/>
          </w:tcPr>
          <w:p w14:paraId="18F79CF0" w14:textId="593396C7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Окончание формирования эмали</w:t>
            </w:r>
          </w:p>
        </w:tc>
        <w:tc>
          <w:tcPr>
            <w:tcW w:w="1842" w:type="dxa"/>
          </w:tcPr>
          <w:p w14:paraId="6E4C584F" w14:textId="2EB5589C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Прорезывание зубов</w:t>
            </w:r>
          </w:p>
        </w:tc>
        <w:tc>
          <w:tcPr>
            <w:tcW w:w="1785" w:type="dxa"/>
          </w:tcPr>
          <w:p w14:paraId="01E4C697" w14:textId="0BCDC6E8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Окончание формирования корней</w:t>
            </w:r>
          </w:p>
        </w:tc>
        <w:tc>
          <w:tcPr>
            <w:tcW w:w="1617" w:type="dxa"/>
          </w:tcPr>
          <w:p w14:paraId="40A333F2" w14:textId="5D0B6921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Начало рассасывания корней</w:t>
            </w:r>
          </w:p>
        </w:tc>
      </w:tr>
      <w:tr w:rsidR="00956A7D" w:rsidRPr="00956A7D" w14:paraId="03724A32" w14:textId="77777777" w:rsidTr="00956A7D">
        <w:tc>
          <w:tcPr>
            <w:tcW w:w="744" w:type="dxa"/>
          </w:tcPr>
          <w:p w14:paraId="0F980E9C" w14:textId="19CD11F3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3" w:type="dxa"/>
          </w:tcPr>
          <w:p w14:paraId="577540A0" w14:textId="081ADA15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4 мес. в/у</w:t>
            </w:r>
          </w:p>
        </w:tc>
        <w:tc>
          <w:tcPr>
            <w:tcW w:w="1853" w:type="dxa"/>
          </w:tcPr>
          <w:p w14:paraId="483D1EAE" w14:textId="2EAB0547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к 4 мес. п/р</w:t>
            </w:r>
          </w:p>
        </w:tc>
        <w:tc>
          <w:tcPr>
            <w:tcW w:w="1842" w:type="dxa"/>
          </w:tcPr>
          <w:p w14:paraId="6BCEC9E8" w14:textId="0C6E5EBA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6-8 мес.</w:t>
            </w:r>
          </w:p>
        </w:tc>
        <w:tc>
          <w:tcPr>
            <w:tcW w:w="1785" w:type="dxa"/>
          </w:tcPr>
          <w:p w14:paraId="7724BB2B" w14:textId="24931534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1,5-2 г.</w:t>
            </w:r>
          </w:p>
        </w:tc>
        <w:tc>
          <w:tcPr>
            <w:tcW w:w="1617" w:type="dxa"/>
          </w:tcPr>
          <w:p w14:paraId="572D646B" w14:textId="4FC1F759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956A7D" w:rsidRPr="00956A7D" w14:paraId="1E1C7458" w14:textId="77777777" w:rsidTr="00956A7D">
        <w:tc>
          <w:tcPr>
            <w:tcW w:w="744" w:type="dxa"/>
          </w:tcPr>
          <w:p w14:paraId="5295142A" w14:textId="1D48FB01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93" w:type="dxa"/>
          </w:tcPr>
          <w:p w14:paraId="3C336B58" w14:textId="33F81A38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4,5 мес. в/у</w:t>
            </w:r>
          </w:p>
        </w:tc>
        <w:tc>
          <w:tcPr>
            <w:tcW w:w="1853" w:type="dxa"/>
          </w:tcPr>
          <w:p w14:paraId="1BA9F1E0" w14:textId="4B31EAEC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к 5 мес. п/р</w:t>
            </w:r>
          </w:p>
        </w:tc>
        <w:tc>
          <w:tcPr>
            <w:tcW w:w="1842" w:type="dxa"/>
          </w:tcPr>
          <w:p w14:paraId="61B0EF39" w14:textId="07A0BEE5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8-10 мес.</w:t>
            </w:r>
          </w:p>
        </w:tc>
        <w:tc>
          <w:tcPr>
            <w:tcW w:w="1785" w:type="dxa"/>
          </w:tcPr>
          <w:p w14:paraId="5BD6372C" w14:textId="79891A9E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1,5-2 г.</w:t>
            </w:r>
          </w:p>
        </w:tc>
        <w:tc>
          <w:tcPr>
            <w:tcW w:w="1617" w:type="dxa"/>
          </w:tcPr>
          <w:p w14:paraId="440F682E" w14:textId="7E3BDDBB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5 лет</w:t>
            </w:r>
          </w:p>
        </w:tc>
      </w:tr>
      <w:tr w:rsidR="00956A7D" w:rsidRPr="00956A7D" w14:paraId="5AA413E9" w14:textId="77777777" w:rsidTr="00956A7D">
        <w:tc>
          <w:tcPr>
            <w:tcW w:w="744" w:type="dxa"/>
          </w:tcPr>
          <w:p w14:paraId="44A82052" w14:textId="33E087CF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93" w:type="dxa"/>
          </w:tcPr>
          <w:p w14:paraId="00ECC727" w14:textId="77F24D43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5 мес. в/у</w:t>
            </w:r>
          </w:p>
        </w:tc>
        <w:tc>
          <w:tcPr>
            <w:tcW w:w="1853" w:type="dxa"/>
          </w:tcPr>
          <w:p w14:paraId="16A0E316" w14:textId="4D127239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к 9 мес. п/р</w:t>
            </w:r>
          </w:p>
        </w:tc>
        <w:tc>
          <w:tcPr>
            <w:tcW w:w="1842" w:type="dxa"/>
          </w:tcPr>
          <w:p w14:paraId="35347426" w14:textId="33FEED1D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16-20 мес.</w:t>
            </w:r>
          </w:p>
        </w:tc>
        <w:tc>
          <w:tcPr>
            <w:tcW w:w="1785" w:type="dxa"/>
          </w:tcPr>
          <w:p w14:paraId="38589AC7" w14:textId="74EF9626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17" w:type="dxa"/>
          </w:tcPr>
          <w:p w14:paraId="3A3692A2" w14:textId="50845083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8 лет</w:t>
            </w:r>
          </w:p>
        </w:tc>
      </w:tr>
      <w:tr w:rsidR="00956A7D" w:rsidRPr="00956A7D" w14:paraId="6FBD5E31" w14:textId="77777777" w:rsidTr="00956A7D">
        <w:tc>
          <w:tcPr>
            <w:tcW w:w="744" w:type="dxa"/>
          </w:tcPr>
          <w:p w14:paraId="639CC149" w14:textId="33C5A20D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93" w:type="dxa"/>
          </w:tcPr>
          <w:p w14:paraId="0FB00017" w14:textId="135576F3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5 мес. в/у</w:t>
            </w:r>
          </w:p>
        </w:tc>
        <w:tc>
          <w:tcPr>
            <w:tcW w:w="1853" w:type="dxa"/>
          </w:tcPr>
          <w:p w14:paraId="6E001B6A" w14:textId="21365971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к 6 мес. п/р</w:t>
            </w:r>
          </w:p>
        </w:tc>
        <w:tc>
          <w:tcPr>
            <w:tcW w:w="1842" w:type="dxa"/>
          </w:tcPr>
          <w:p w14:paraId="1528A008" w14:textId="0B99DF5F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12-16 мес.</w:t>
            </w:r>
          </w:p>
        </w:tc>
        <w:tc>
          <w:tcPr>
            <w:tcW w:w="1785" w:type="dxa"/>
          </w:tcPr>
          <w:p w14:paraId="52900362" w14:textId="3BC60881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2,5-3,5 г.</w:t>
            </w:r>
          </w:p>
        </w:tc>
        <w:tc>
          <w:tcPr>
            <w:tcW w:w="1617" w:type="dxa"/>
          </w:tcPr>
          <w:p w14:paraId="79DEB471" w14:textId="5E2A77A0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6 лет</w:t>
            </w:r>
          </w:p>
        </w:tc>
      </w:tr>
      <w:tr w:rsidR="00956A7D" w:rsidRPr="00956A7D" w14:paraId="0D14B293" w14:textId="77777777" w:rsidTr="00956A7D">
        <w:tc>
          <w:tcPr>
            <w:tcW w:w="744" w:type="dxa"/>
          </w:tcPr>
          <w:p w14:paraId="4ED3637A" w14:textId="3FE68931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93" w:type="dxa"/>
          </w:tcPr>
          <w:p w14:paraId="1E9C2BE5" w14:textId="78D4F878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6 мес. в/у</w:t>
            </w:r>
          </w:p>
        </w:tc>
        <w:tc>
          <w:tcPr>
            <w:tcW w:w="1853" w:type="dxa"/>
          </w:tcPr>
          <w:p w14:paraId="684CAB3C" w14:textId="316CC289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к 10-12 мес. п/р</w:t>
            </w:r>
          </w:p>
        </w:tc>
        <w:tc>
          <w:tcPr>
            <w:tcW w:w="1842" w:type="dxa"/>
          </w:tcPr>
          <w:p w14:paraId="6051FBBB" w14:textId="56B2B7DE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20-30 мес.</w:t>
            </w:r>
          </w:p>
        </w:tc>
        <w:tc>
          <w:tcPr>
            <w:tcW w:w="1785" w:type="dxa"/>
          </w:tcPr>
          <w:p w14:paraId="44331418" w14:textId="384AD555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3-4 г.</w:t>
            </w:r>
          </w:p>
        </w:tc>
        <w:tc>
          <w:tcPr>
            <w:tcW w:w="1617" w:type="dxa"/>
          </w:tcPr>
          <w:p w14:paraId="7696AA6B" w14:textId="01C92363" w:rsidR="00956A7D" w:rsidRPr="00956A7D" w:rsidRDefault="00956A7D" w:rsidP="00956A7D">
            <w:pPr>
              <w:tabs>
                <w:tab w:val="left" w:pos="14"/>
              </w:tabs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D">
              <w:rPr>
                <w:rFonts w:ascii="Times New Roman" w:hAnsi="Times New Roman" w:cs="Times New Roman"/>
                <w:sz w:val="24"/>
                <w:szCs w:val="24"/>
              </w:rPr>
              <w:t>с 7 лет</w:t>
            </w:r>
          </w:p>
        </w:tc>
      </w:tr>
    </w:tbl>
    <w:p w14:paraId="4950E475" w14:textId="7119C7E9" w:rsidR="00956A7D" w:rsidRDefault="00956A7D" w:rsidP="00683687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Однако сроки формирования зубов, прорезывания их, формирования и резорбции корней для каждого ребенка</w:t>
      </w:r>
      <w:r w:rsidR="00D661AC" w:rsidRPr="00D661AC">
        <w:rPr>
          <w:rFonts w:ascii="Times New Roman" w:hAnsi="Times New Roman" w:cs="Times New Roman"/>
        </w:rPr>
        <w:t xml:space="preserve"> </w:t>
      </w:r>
      <w:r w:rsidR="00D661AC">
        <w:rPr>
          <w:rFonts w:ascii="Times New Roman" w:hAnsi="Times New Roman" w:cs="Times New Roman"/>
        </w:rPr>
        <w:t>могут быть</w:t>
      </w:r>
      <w:r w:rsidRPr="006C1889">
        <w:rPr>
          <w:rFonts w:ascii="Times New Roman" w:hAnsi="Times New Roman" w:cs="Times New Roman"/>
        </w:rPr>
        <w:t xml:space="preserve"> индивидуальны</w:t>
      </w:r>
      <w:r w:rsidR="00142009">
        <w:rPr>
          <w:rFonts w:ascii="Times New Roman" w:hAnsi="Times New Roman" w:cs="Times New Roman"/>
        </w:rPr>
        <w:t xml:space="preserve"> </w:t>
      </w:r>
      <w:r w:rsidR="00142009" w:rsidRPr="006C1889">
        <w:rPr>
          <w:rFonts w:ascii="Times New Roman" w:hAnsi="Times New Roman" w:cs="Times New Roman"/>
        </w:rPr>
        <w:t>[</w:t>
      </w:r>
      <w:r w:rsidR="00142009">
        <w:rPr>
          <w:rFonts w:ascii="Times New Roman" w:hAnsi="Times New Roman" w:cs="Times New Roman"/>
        </w:rPr>
        <w:t>2</w:t>
      </w:r>
      <w:r w:rsidR="00142009" w:rsidRPr="006C1889">
        <w:rPr>
          <w:rFonts w:ascii="Times New Roman" w:hAnsi="Times New Roman" w:cs="Times New Roman"/>
        </w:rPr>
        <w:t>]</w:t>
      </w:r>
      <w:r w:rsidR="00D661AC">
        <w:rPr>
          <w:rFonts w:ascii="Times New Roman" w:hAnsi="Times New Roman" w:cs="Times New Roman"/>
        </w:rPr>
        <w:t>.</w:t>
      </w:r>
    </w:p>
    <w:p w14:paraId="11F8CF55" w14:textId="32452EE5" w:rsidR="006C1889" w:rsidRPr="006C1889" w:rsidRDefault="006C1889" w:rsidP="00142009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Аномальное положение зубного зачатка, а также различные эндогенные и экзогенные патологические воздействия на зубочелюстную систему могут явиться причи</w:t>
      </w:r>
      <w:r>
        <w:rPr>
          <w:rFonts w:ascii="Times New Roman" w:hAnsi="Times New Roman" w:cs="Times New Roman"/>
        </w:rPr>
        <w:t>н</w:t>
      </w:r>
      <w:r w:rsidRPr="006C1889">
        <w:rPr>
          <w:rFonts w:ascii="Times New Roman" w:hAnsi="Times New Roman" w:cs="Times New Roman"/>
        </w:rPr>
        <w:t>ой аномалии положения сформировавшегося зуба, а также приводить к задержке его прорезывания</w:t>
      </w:r>
      <w:r w:rsidR="00142009">
        <w:rPr>
          <w:rFonts w:ascii="Times New Roman" w:hAnsi="Times New Roman" w:cs="Times New Roman"/>
        </w:rPr>
        <w:t xml:space="preserve"> </w:t>
      </w:r>
      <w:r w:rsidR="00142009" w:rsidRPr="006C1889">
        <w:rPr>
          <w:rFonts w:ascii="Times New Roman" w:hAnsi="Times New Roman" w:cs="Times New Roman"/>
        </w:rPr>
        <w:t>[</w:t>
      </w:r>
      <w:r w:rsidR="00142009">
        <w:rPr>
          <w:rFonts w:ascii="Times New Roman" w:hAnsi="Times New Roman" w:cs="Times New Roman"/>
        </w:rPr>
        <w:t>3</w:t>
      </w:r>
      <w:r w:rsidR="00142009" w:rsidRPr="006C1889">
        <w:rPr>
          <w:rFonts w:ascii="Times New Roman" w:hAnsi="Times New Roman" w:cs="Times New Roman"/>
        </w:rPr>
        <w:t>]</w:t>
      </w:r>
      <w:r w:rsidR="00142009">
        <w:rPr>
          <w:rFonts w:ascii="Times New Roman" w:hAnsi="Times New Roman" w:cs="Times New Roman"/>
        </w:rPr>
        <w:t>.</w:t>
      </w:r>
    </w:p>
    <w:p w14:paraId="41D3DE1A" w14:textId="77777777" w:rsidR="006C1889" w:rsidRPr="006C1889" w:rsidRDefault="006C1889" w:rsidP="006C1889">
      <w:pPr>
        <w:pStyle w:val="2"/>
        <w:ind w:firstLine="567"/>
      </w:pPr>
      <w:bookmarkStart w:id="10" w:name="_Toc181801726"/>
      <w:r w:rsidRPr="006C1889">
        <w:t>1.3 Эпидемиология прорезывания зубов</w:t>
      </w:r>
      <w:bookmarkEnd w:id="10"/>
    </w:p>
    <w:p w14:paraId="77FC5A0B" w14:textId="779E7ABF" w:rsidR="006C1889" w:rsidRDefault="006C1889" w:rsidP="00683687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eastAsia="Calibri" w:hAnsi="Times New Roman" w:cs="Times New Roman"/>
          <w:kern w:val="0"/>
          <w14:ligatures w14:val="none"/>
        </w:rPr>
        <w:t>По данным, как отечественных, так и зарубежных исследователей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C1889">
        <w:rPr>
          <w:rFonts w:ascii="Times New Roman" w:eastAsia="Calibri" w:hAnsi="Times New Roman" w:cs="Times New Roman"/>
          <w:kern w:val="0"/>
          <w14:ligatures w14:val="none"/>
        </w:rPr>
        <w:t>примерно 70,5% детей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раннего детского возраста</w:t>
      </w:r>
      <w:r w:rsidRPr="006C188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имеют диагноз </w:t>
      </w:r>
      <w:r w:rsidRPr="006C1889">
        <w:rPr>
          <w:rFonts w:ascii="Times New Roman" w:eastAsia="Calibri" w:hAnsi="Times New Roman" w:cs="Times New Roman"/>
          <w:kern w:val="0"/>
          <w14:ligatures w14:val="none"/>
        </w:rPr>
        <w:t>синдром прорезывания зубов</w:t>
      </w:r>
      <w:r w:rsidR="000E10E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E10EB" w:rsidRPr="006C1889">
        <w:rPr>
          <w:rFonts w:ascii="Times New Roman" w:hAnsi="Times New Roman" w:cs="Times New Roman"/>
        </w:rPr>
        <w:t>[</w:t>
      </w:r>
      <w:r w:rsidR="000E10EB">
        <w:rPr>
          <w:rFonts w:ascii="Times New Roman" w:hAnsi="Times New Roman" w:cs="Times New Roman"/>
        </w:rPr>
        <w:t>4</w:t>
      </w:r>
      <w:r w:rsidR="000E10EB" w:rsidRPr="006C1889">
        <w:rPr>
          <w:rFonts w:ascii="Times New Roman" w:hAnsi="Times New Roman" w:cs="Times New Roman"/>
        </w:rPr>
        <w:t>]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27174698" w14:textId="70D96CB9" w:rsidR="006C1889" w:rsidRDefault="006C1889" w:rsidP="00683687">
      <w:pPr>
        <w:tabs>
          <w:tab w:val="left" w:pos="14"/>
        </w:tabs>
        <w:spacing w:before="100" w:after="100" w:line="360" w:lineRule="auto"/>
        <w:ind w:firstLine="567"/>
        <w:jc w:val="both"/>
      </w:pPr>
      <w:r>
        <w:rPr>
          <w:rFonts w:ascii="Times New Roman" w:hAnsi="Times New Roman" w:cs="Times New Roman"/>
        </w:rPr>
        <w:t xml:space="preserve">Синдром прорезывания зубов протекает с </w:t>
      </w:r>
      <w:r w:rsidRPr="006C1889">
        <w:rPr>
          <w:rFonts w:ascii="Times New Roman" w:hAnsi="Times New Roman" w:cs="Times New Roman"/>
        </w:rPr>
        <w:t>ряд</w:t>
      </w:r>
      <w:r>
        <w:rPr>
          <w:rFonts w:ascii="Times New Roman" w:hAnsi="Times New Roman" w:cs="Times New Roman"/>
        </w:rPr>
        <w:t>ом</w:t>
      </w:r>
      <w:r w:rsidRPr="006C1889">
        <w:rPr>
          <w:rFonts w:ascii="Times New Roman" w:hAnsi="Times New Roman" w:cs="Times New Roman"/>
        </w:rPr>
        <w:t xml:space="preserve"> нежелательных</w:t>
      </w:r>
      <w:r>
        <w:rPr>
          <w:rFonts w:ascii="Times New Roman" w:hAnsi="Times New Roman" w:cs="Times New Roman"/>
        </w:rPr>
        <w:t xml:space="preserve"> общих</w:t>
      </w:r>
      <w:r w:rsidRPr="006C1889">
        <w:rPr>
          <w:rFonts w:ascii="Times New Roman" w:hAnsi="Times New Roman" w:cs="Times New Roman"/>
        </w:rPr>
        <w:t xml:space="preserve"> симптомов, которые могут указывать на</w:t>
      </w:r>
      <w:r w:rsidR="00432865">
        <w:rPr>
          <w:rFonts w:ascii="Times New Roman" w:hAnsi="Times New Roman" w:cs="Times New Roman"/>
        </w:rPr>
        <w:t xml:space="preserve"> ОРЗ</w:t>
      </w:r>
      <w:r w:rsidRPr="006C1889">
        <w:rPr>
          <w:rFonts w:ascii="Times New Roman" w:hAnsi="Times New Roman" w:cs="Times New Roman"/>
        </w:rPr>
        <w:t xml:space="preserve"> [</w:t>
      </w:r>
      <w:r w:rsidR="000E27F5">
        <w:rPr>
          <w:rFonts w:ascii="Times New Roman" w:hAnsi="Times New Roman" w:cs="Times New Roman"/>
        </w:rPr>
        <w:t>5</w:t>
      </w:r>
      <w:r w:rsidRPr="006C1889">
        <w:rPr>
          <w:rFonts w:ascii="Times New Roman" w:hAnsi="Times New Roman" w:cs="Times New Roman"/>
        </w:rPr>
        <w:t>]. Необходимо отметить, что в момент прорезывания зубов, помимо местных проявлений в полости рта, происходит нарушение общего состояния ребенка,</w:t>
      </w:r>
      <w:r w:rsidR="00D661AC">
        <w:rPr>
          <w:rFonts w:ascii="Times New Roman" w:hAnsi="Times New Roman" w:cs="Times New Roman"/>
        </w:rPr>
        <w:t xml:space="preserve"> </w:t>
      </w:r>
      <w:r w:rsidRPr="006C1889">
        <w:rPr>
          <w:rFonts w:ascii="Times New Roman" w:hAnsi="Times New Roman" w:cs="Times New Roman"/>
        </w:rPr>
        <w:t>что возможно и при различных инфекционных заболеваниях</w:t>
      </w:r>
      <w:r w:rsidR="00432865">
        <w:rPr>
          <w:rFonts w:ascii="Times New Roman" w:hAnsi="Times New Roman" w:cs="Times New Roman"/>
        </w:rPr>
        <w:t>:</w:t>
      </w:r>
      <w:r w:rsidR="00432865" w:rsidRPr="006C1889">
        <w:rPr>
          <w:rFonts w:ascii="Times New Roman" w:hAnsi="Times New Roman" w:cs="Times New Roman"/>
        </w:rPr>
        <w:t xml:space="preserve"> раздражительность</w:t>
      </w:r>
      <w:r w:rsidR="00432865">
        <w:rPr>
          <w:rFonts w:ascii="Times New Roman" w:hAnsi="Times New Roman" w:cs="Times New Roman"/>
        </w:rPr>
        <w:t xml:space="preserve"> и плаксивость</w:t>
      </w:r>
      <w:r w:rsidR="00432865" w:rsidRPr="006C1889">
        <w:rPr>
          <w:rFonts w:ascii="Times New Roman" w:hAnsi="Times New Roman" w:cs="Times New Roman"/>
        </w:rPr>
        <w:t>, снижение аппетита, гипертермия тела</w:t>
      </w:r>
      <w:r w:rsidR="00432865">
        <w:rPr>
          <w:rFonts w:ascii="Times New Roman" w:hAnsi="Times New Roman" w:cs="Times New Roman"/>
        </w:rPr>
        <w:t xml:space="preserve"> до 38</w:t>
      </w:r>
      <w:r w:rsidR="00432865" w:rsidRPr="00D661AC">
        <w:rPr>
          <w:rFonts w:ascii="Times New Roman" w:hAnsi="Times New Roman" w:cs="Times New Roman"/>
        </w:rPr>
        <w:t>℃</w:t>
      </w:r>
      <w:r w:rsidR="00432865" w:rsidRPr="006C1889">
        <w:rPr>
          <w:rFonts w:ascii="Times New Roman" w:hAnsi="Times New Roman" w:cs="Times New Roman"/>
        </w:rPr>
        <w:t>,</w:t>
      </w:r>
      <w:r w:rsidR="00432865">
        <w:rPr>
          <w:rFonts w:ascii="Times New Roman" w:hAnsi="Times New Roman" w:cs="Times New Roman"/>
        </w:rPr>
        <w:t xml:space="preserve"> нарушение сна, кашель,</w:t>
      </w:r>
      <w:r w:rsidR="00432865" w:rsidRPr="006C1889">
        <w:rPr>
          <w:rFonts w:ascii="Times New Roman" w:hAnsi="Times New Roman" w:cs="Times New Roman"/>
        </w:rPr>
        <w:t xml:space="preserve"> диарея, слюнотечение</w:t>
      </w:r>
      <w:r w:rsidRPr="006C1889">
        <w:rPr>
          <w:rFonts w:ascii="Times New Roman" w:hAnsi="Times New Roman" w:cs="Times New Roman"/>
        </w:rPr>
        <w:t xml:space="preserve"> [</w:t>
      </w:r>
      <w:r w:rsidR="000E27F5">
        <w:rPr>
          <w:rFonts w:ascii="Times New Roman" w:hAnsi="Times New Roman" w:cs="Times New Roman"/>
        </w:rPr>
        <w:t>5</w:t>
      </w:r>
      <w:r w:rsidRPr="006C1889">
        <w:rPr>
          <w:rFonts w:ascii="Times New Roman" w:hAnsi="Times New Roman" w:cs="Times New Roman"/>
        </w:rPr>
        <w:t>]. Нередко симптомы некоторых соматических заболеваний воспринимаются родителями и врачами-педи</w:t>
      </w:r>
      <w:r>
        <w:rPr>
          <w:rFonts w:ascii="Times New Roman" w:hAnsi="Times New Roman" w:cs="Times New Roman"/>
        </w:rPr>
        <w:t>а</w:t>
      </w:r>
      <w:r w:rsidRPr="006C1889">
        <w:rPr>
          <w:rFonts w:ascii="Times New Roman" w:hAnsi="Times New Roman" w:cs="Times New Roman"/>
        </w:rPr>
        <w:t>трами как синдром прорезывания зубов (МКБ-10 К00.7).</w:t>
      </w:r>
      <w:r w:rsidRPr="006C1889">
        <w:t xml:space="preserve"> </w:t>
      </w:r>
    </w:p>
    <w:p w14:paraId="42FBEC97" w14:textId="5B54F0FC" w:rsidR="006C1889" w:rsidRDefault="00432865" w:rsidP="00683687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Затрудненное прорезывание  зубов сопровождается и рядом местных проявлений : </w:t>
      </w:r>
      <w:r>
        <w:rPr>
          <w:rFonts w:ascii="Times New Roman" w:hAnsi="Times New Roman" w:cs="Times New Roman"/>
        </w:rPr>
        <w:t xml:space="preserve">гиперемия, </w:t>
      </w:r>
      <w:r w:rsidRPr="006C1889">
        <w:rPr>
          <w:rFonts w:ascii="Times New Roman" w:hAnsi="Times New Roman" w:cs="Times New Roman"/>
        </w:rPr>
        <w:t xml:space="preserve">отечность, болезненность и кровоточивость десен </w:t>
      </w:r>
      <w:r w:rsidR="0042371F">
        <w:rPr>
          <w:rFonts w:ascii="Times New Roman" w:hAnsi="Times New Roman" w:cs="Times New Roman"/>
        </w:rPr>
        <w:t xml:space="preserve">. </w:t>
      </w:r>
      <w:r w:rsidR="006C1889" w:rsidRPr="006C1889">
        <w:rPr>
          <w:rFonts w:ascii="Times New Roman" w:hAnsi="Times New Roman" w:cs="Times New Roman"/>
        </w:rPr>
        <w:t>На прорезывание временных зубов оказывает влияние множество факторов, а иногда даже их совокупность. Исследования показали, что на прорезывание временных зубов у детей раннего возраста наиболее сильное влияние оказывают хронические заболевания матери, наличие у них вредных привычек, заболевания во время беременности, гестозы и заболевания ребенка на первом году жизни [</w:t>
      </w:r>
      <w:r w:rsidR="000E27F5">
        <w:rPr>
          <w:rFonts w:ascii="Times New Roman" w:hAnsi="Times New Roman" w:cs="Times New Roman"/>
        </w:rPr>
        <w:t>6</w:t>
      </w:r>
      <w:r w:rsidR="006C1889" w:rsidRPr="006C1889">
        <w:rPr>
          <w:rFonts w:ascii="Times New Roman" w:hAnsi="Times New Roman" w:cs="Times New Roman"/>
        </w:rPr>
        <w:t>].</w:t>
      </w:r>
    </w:p>
    <w:p w14:paraId="55B03F9C" w14:textId="77777777" w:rsidR="006C1889" w:rsidRPr="006C1889" w:rsidRDefault="006C1889" w:rsidP="00683687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К патологии прорезывания временных зубов можно отнести раннее, позднее и затрудненное прорезывание. Нарушение парности и последовательности прорезывания временных зубов также относится к патологии прорезывания.</w:t>
      </w:r>
    </w:p>
    <w:p w14:paraId="2288A535" w14:textId="77777777" w:rsidR="006C1889" w:rsidRPr="006C1889" w:rsidRDefault="006C1889" w:rsidP="00265EEA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Значительная задержка начала прорезывания может свидетельствовать о нарушении физического развития ребенка, о каком-либо нарушении обмена веществ или общесоматическом заболевании.</w:t>
      </w:r>
    </w:p>
    <w:p w14:paraId="6F36B0ED" w14:textId="4763E3D5" w:rsidR="006C1889" w:rsidRPr="006C1889" w:rsidRDefault="006C1889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Нарушение сроков, парности и последовательности прорезывания временных зубов может служить маркером различных заболеваний, например, таких как рахит, нарушения эндокринного аппарата, гипотиреоз</w:t>
      </w:r>
      <w:r w:rsidR="00956A7D">
        <w:rPr>
          <w:rFonts w:ascii="Times New Roman" w:hAnsi="Times New Roman" w:cs="Times New Roman"/>
        </w:rPr>
        <w:t xml:space="preserve"> </w:t>
      </w:r>
      <w:r w:rsidRPr="006C1889">
        <w:rPr>
          <w:rFonts w:ascii="Times New Roman" w:hAnsi="Times New Roman" w:cs="Times New Roman"/>
        </w:rPr>
        <w:t>[</w:t>
      </w:r>
      <w:r w:rsidR="000E27F5">
        <w:rPr>
          <w:rFonts w:ascii="Times New Roman" w:hAnsi="Times New Roman" w:cs="Times New Roman"/>
        </w:rPr>
        <w:t>7</w:t>
      </w:r>
      <w:r w:rsidRPr="006C1889">
        <w:rPr>
          <w:rFonts w:ascii="Times New Roman" w:hAnsi="Times New Roman" w:cs="Times New Roman"/>
        </w:rPr>
        <w:t>].</w:t>
      </w:r>
    </w:p>
    <w:p w14:paraId="202E69AA" w14:textId="332C53A7" w:rsidR="006C1889" w:rsidRDefault="006C1889" w:rsidP="00F57D6E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 xml:space="preserve">Прорезывание зубов у детей с различными конституциональными типами имеет свои отличительные особенности. Так, например, у младенцев с лимфатико-гипопластическим типом конституции, для которого характерны </w:t>
      </w:r>
      <w:proofErr w:type="spellStart"/>
      <w:r w:rsidRPr="006C1889">
        <w:rPr>
          <w:rFonts w:ascii="Times New Roman" w:hAnsi="Times New Roman" w:cs="Times New Roman"/>
        </w:rPr>
        <w:t>лимфоаденопатия</w:t>
      </w:r>
      <w:proofErr w:type="spellEnd"/>
      <w:r w:rsidRPr="006C1889">
        <w:rPr>
          <w:rFonts w:ascii="Times New Roman" w:hAnsi="Times New Roman" w:cs="Times New Roman"/>
        </w:rPr>
        <w:t xml:space="preserve">, избыточная масса тела, задержка статико-моторного развития, чаще, чем у детей с другими типами конституции, отмечаются позднее прорезывание временных зубов. У детей с нервно-артритическим типом конституции, в основе которого лежит повышение синтеза мочевой кислоты, сопровождающегося проявлениями </w:t>
      </w:r>
      <w:proofErr w:type="spellStart"/>
      <w:r w:rsidRPr="006C1889">
        <w:rPr>
          <w:rFonts w:ascii="Times New Roman" w:hAnsi="Times New Roman" w:cs="Times New Roman"/>
        </w:rPr>
        <w:t>симпатикотонии</w:t>
      </w:r>
      <w:proofErr w:type="spellEnd"/>
      <w:r w:rsidRPr="006C1889">
        <w:rPr>
          <w:rFonts w:ascii="Times New Roman" w:hAnsi="Times New Roman" w:cs="Times New Roman"/>
        </w:rPr>
        <w:t xml:space="preserve">, прорезывание зубов своевременное, но протекает с выраженной болезненностью в области десен, высокой температурой, запахом ацетона изо рта, усилением срыгивания вплоть до рвоты, повышенной возбудимостью. У младенцев с </w:t>
      </w:r>
      <w:proofErr w:type="spellStart"/>
      <w:r w:rsidRPr="006C1889">
        <w:rPr>
          <w:rFonts w:ascii="Times New Roman" w:hAnsi="Times New Roman" w:cs="Times New Roman"/>
        </w:rPr>
        <w:t>эксудативно</w:t>
      </w:r>
      <w:proofErr w:type="spellEnd"/>
      <w:r w:rsidRPr="006C1889">
        <w:rPr>
          <w:rFonts w:ascii="Times New Roman" w:hAnsi="Times New Roman" w:cs="Times New Roman"/>
        </w:rPr>
        <w:t>-катаральным (аллергическим) типом конституции прорезывание зубов также происходит в установленные сроки, но чаще сопровождается присоединением респираторно-вирусной инфекции и обострением атопического дерматита [8].</w:t>
      </w:r>
    </w:p>
    <w:p w14:paraId="2F985216" w14:textId="470F62C7" w:rsidR="006C1889" w:rsidRPr="006C1889" w:rsidRDefault="00956A7D" w:rsidP="00F57D6E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затрудненное прорезывание временных зубов </w:t>
      </w:r>
      <w:r w:rsidR="006C1889" w:rsidRPr="006C1889">
        <w:rPr>
          <w:rFonts w:ascii="Times New Roman" w:hAnsi="Times New Roman" w:cs="Times New Roman"/>
        </w:rPr>
        <w:t>влия</w:t>
      </w:r>
      <w:r>
        <w:rPr>
          <w:rFonts w:ascii="Times New Roman" w:hAnsi="Times New Roman" w:cs="Times New Roman"/>
        </w:rPr>
        <w:t>ют</w:t>
      </w:r>
      <w:r w:rsidR="006C1889" w:rsidRPr="006C1889">
        <w:rPr>
          <w:rFonts w:ascii="Times New Roman" w:hAnsi="Times New Roman" w:cs="Times New Roman"/>
        </w:rPr>
        <w:t xml:space="preserve"> различны</w:t>
      </w:r>
      <w:r>
        <w:rPr>
          <w:rFonts w:ascii="Times New Roman" w:hAnsi="Times New Roman" w:cs="Times New Roman"/>
        </w:rPr>
        <w:t>е</w:t>
      </w:r>
      <w:r w:rsidR="006C1889" w:rsidRPr="006C1889">
        <w:rPr>
          <w:rFonts w:ascii="Times New Roman" w:hAnsi="Times New Roman" w:cs="Times New Roman"/>
        </w:rPr>
        <w:t xml:space="preserve"> неонатальны</w:t>
      </w:r>
      <w:r>
        <w:rPr>
          <w:rFonts w:ascii="Times New Roman" w:hAnsi="Times New Roman" w:cs="Times New Roman"/>
        </w:rPr>
        <w:t>е</w:t>
      </w:r>
      <w:r w:rsidR="006C1889" w:rsidRPr="006C1889">
        <w:rPr>
          <w:rFonts w:ascii="Times New Roman" w:hAnsi="Times New Roman" w:cs="Times New Roman"/>
        </w:rPr>
        <w:t xml:space="preserve"> и постнатальны</w:t>
      </w:r>
      <w:r>
        <w:rPr>
          <w:rFonts w:ascii="Times New Roman" w:hAnsi="Times New Roman" w:cs="Times New Roman"/>
        </w:rPr>
        <w:t>е</w:t>
      </w:r>
      <w:r w:rsidR="006C1889" w:rsidRPr="006C1889">
        <w:rPr>
          <w:rFonts w:ascii="Times New Roman" w:hAnsi="Times New Roman" w:cs="Times New Roman"/>
        </w:rPr>
        <w:t xml:space="preserve"> фактор</w:t>
      </w:r>
      <w:r>
        <w:rPr>
          <w:rFonts w:ascii="Times New Roman" w:hAnsi="Times New Roman" w:cs="Times New Roman"/>
        </w:rPr>
        <w:t xml:space="preserve">ы </w:t>
      </w:r>
      <w:r w:rsidRPr="00956A7D">
        <w:rPr>
          <w:rFonts w:ascii="Times New Roman" w:hAnsi="Times New Roman" w:cs="Times New Roman"/>
        </w:rPr>
        <w:t>[</w:t>
      </w:r>
      <w:r w:rsidR="000E27F5">
        <w:rPr>
          <w:rFonts w:ascii="Times New Roman" w:hAnsi="Times New Roman" w:cs="Times New Roman"/>
        </w:rPr>
        <w:t>9</w:t>
      </w:r>
      <w:r w:rsidRPr="00956A7D">
        <w:rPr>
          <w:rFonts w:ascii="Times New Roman" w:hAnsi="Times New Roman" w:cs="Times New Roman"/>
        </w:rPr>
        <w:t>]</w:t>
      </w:r>
      <w:r w:rsidR="006C1889" w:rsidRPr="006C1889">
        <w:rPr>
          <w:rFonts w:ascii="Times New Roman" w:hAnsi="Times New Roman" w:cs="Times New Roman"/>
        </w:rPr>
        <w:t>.</w:t>
      </w:r>
    </w:p>
    <w:p w14:paraId="0191D9BB" w14:textId="141531B0" w:rsidR="006C1889" w:rsidRPr="006C1889" w:rsidRDefault="006C1889" w:rsidP="00F57D6E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значение имеет фактор веса тела при рождении на частоту встречаемости симптомов при прорезывание временных зубов. Необходимо отметить, что</w:t>
      </w:r>
      <w:r w:rsidRPr="006C1889">
        <w:rPr>
          <w:rFonts w:ascii="Times New Roman" w:hAnsi="Times New Roman" w:cs="Times New Roman"/>
        </w:rPr>
        <w:t xml:space="preserve"> наиболее </w:t>
      </w:r>
      <w:r w:rsidRPr="006C1889">
        <w:rPr>
          <w:rFonts w:ascii="Times New Roman" w:hAnsi="Times New Roman" w:cs="Times New Roman"/>
        </w:rPr>
        <w:lastRenderedPageBreak/>
        <w:t>частыми симптомами был</w:t>
      </w:r>
      <w:r>
        <w:rPr>
          <w:rFonts w:ascii="Times New Roman" w:hAnsi="Times New Roman" w:cs="Times New Roman"/>
        </w:rPr>
        <w:t>и:</w:t>
      </w:r>
      <w:r w:rsidRPr="006C1889">
        <w:rPr>
          <w:rFonts w:ascii="Times New Roman" w:hAnsi="Times New Roman" w:cs="Times New Roman"/>
        </w:rPr>
        <w:t xml:space="preserve"> повышенное слюнотечение (92 %), нарушения сна (82,3 %) и раздражительность (75,6 %). Эти симптомы были более выражены у детей с низкой массой тела при рождении [</w:t>
      </w:r>
      <w:r w:rsidR="000E27F5">
        <w:rPr>
          <w:rFonts w:ascii="Times New Roman" w:hAnsi="Times New Roman" w:cs="Times New Roman"/>
        </w:rPr>
        <w:t>9</w:t>
      </w:r>
      <w:r w:rsidRPr="006C1889">
        <w:rPr>
          <w:rFonts w:ascii="Times New Roman" w:hAnsi="Times New Roman" w:cs="Times New Roman"/>
        </w:rPr>
        <w:t>].</w:t>
      </w:r>
    </w:p>
    <w:p w14:paraId="535A9633" w14:textId="3115A8E6" w:rsidR="006C1889" w:rsidRPr="006C1889" w:rsidRDefault="006C1889" w:rsidP="00F57D6E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Важнейшим фактором формирования здоровья человека на долгие годы является рациональное вскармливание на первом году жизни. Нарушения питания в раннем возрасте, дефицит микро‐ и макро‐ нутриентов нередко приводят к значительным отклонениям в физическом и интеллектуальном развитии детей [</w:t>
      </w:r>
      <w:r w:rsidR="000E27F5">
        <w:rPr>
          <w:rFonts w:ascii="Times New Roman" w:hAnsi="Times New Roman" w:cs="Times New Roman"/>
        </w:rPr>
        <w:t>10</w:t>
      </w:r>
      <w:r w:rsidRPr="006C1889">
        <w:rPr>
          <w:rFonts w:ascii="Times New Roman" w:hAnsi="Times New Roman" w:cs="Times New Roman"/>
        </w:rPr>
        <w:t>].</w:t>
      </w:r>
    </w:p>
    <w:p w14:paraId="5541165E" w14:textId="3CE10585" w:rsidR="006C1889" w:rsidRDefault="006C1889" w:rsidP="00F57D6E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Известно, что дети, получающие грудное вскармливание, меньше подвержены развитию пищевой аллергии, заболеваниям желудочно‐кишечного тракта и мочевыводящих путей, инфекционным заболеваниям, развитию отитов и пневмоний, сахарного диабета и ожирения, а в старшем возрасте у них уменьшается вероятность развития заболеваний сердечно‐сосудистой системы и онкологических заболеваний [</w:t>
      </w:r>
      <w:r w:rsidR="000E27F5">
        <w:rPr>
          <w:rFonts w:ascii="Times New Roman" w:hAnsi="Times New Roman" w:cs="Times New Roman"/>
        </w:rPr>
        <w:t>11</w:t>
      </w:r>
      <w:r w:rsidRPr="006C1889">
        <w:rPr>
          <w:rFonts w:ascii="Times New Roman" w:hAnsi="Times New Roman" w:cs="Times New Roman"/>
        </w:rPr>
        <w:t>].</w:t>
      </w:r>
    </w:p>
    <w:p w14:paraId="3D03F269" w14:textId="449AF47E" w:rsidR="006C1889" w:rsidRDefault="006C1889" w:rsidP="00F57D6E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детей находящихся на </w:t>
      </w:r>
      <w:r w:rsidRPr="006C1889">
        <w:rPr>
          <w:rFonts w:ascii="Times New Roman" w:hAnsi="Times New Roman" w:cs="Times New Roman"/>
        </w:rPr>
        <w:t>искусственно</w:t>
      </w:r>
      <w:r>
        <w:rPr>
          <w:rFonts w:ascii="Times New Roman" w:hAnsi="Times New Roman" w:cs="Times New Roman"/>
        </w:rPr>
        <w:t>м</w:t>
      </w:r>
      <w:r w:rsidRPr="006C1889">
        <w:rPr>
          <w:rFonts w:ascii="Times New Roman" w:hAnsi="Times New Roman" w:cs="Times New Roman"/>
        </w:rPr>
        <w:t xml:space="preserve"> вскармливани</w:t>
      </w:r>
      <w:r w:rsidR="0042371F">
        <w:rPr>
          <w:rFonts w:ascii="Times New Roman" w:hAnsi="Times New Roman" w:cs="Times New Roman"/>
        </w:rPr>
        <w:t xml:space="preserve">и </w:t>
      </w:r>
      <w:r w:rsidRPr="006C1889">
        <w:rPr>
          <w:rFonts w:ascii="Times New Roman" w:hAnsi="Times New Roman" w:cs="Times New Roman"/>
        </w:rPr>
        <w:t>, особенно с первых дней жизни,</w:t>
      </w:r>
      <w:r>
        <w:rPr>
          <w:rFonts w:ascii="Times New Roman" w:hAnsi="Times New Roman" w:cs="Times New Roman"/>
        </w:rPr>
        <w:t xml:space="preserve"> установлено, что</w:t>
      </w:r>
      <w:r w:rsidRPr="006C1889">
        <w:rPr>
          <w:rFonts w:ascii="Times New Roman" w:hAnsi="Times New Roman" w:cs="Times New Roman"/>
        </w:rPr>
        <w:t xml:space="preserve"> приводит к нарушению формирования биоценоза ротовой полости, раннему и массивному заселению слизистых оболочек ротоглотки условно‐патогенными видами на фоне снижения облигатных симбионтов [</w:t>
      </w:r>
      <w:r w:rsidR="000E27F5">
        <w:rPr>
          <w:rFonts w:ascii="Times New Roman" w:hAnsi="Times New Roman" w:cs="Times New Roman"/>
        </w:rPr>
        <w:t>12</w:t>
      </w:r>
      <w:r w:rsidRPr="006C1889">
        <w:rPr>
          <w:rFonts w:ascii="Times New Roman" w:hAnsi="Times New Roman" w:cs="Times New Roman"/>
        </w:rPr>
        <w:t>].</w:t>
      </w:r>
    </w:p>
    <w:p w14:paraId="5B776CF3" w14:textId="72EED073" w:rsidR="006C1889" w:rsidRPr="00265EEA" w:rsidRDefault="006C1889" w:rsidP="00F57D6E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 xml:space="preserve">В связи с этим, обсуждая данную проблему, всегда следует обращать внимание врачей-стоматологов и врачей-педиатров на необходимость внимательного анализа анамнестических данных, детализации клинических проявлений, а также активного наблюдения за состоянием ребенка в </w:t>
      </w:r>
      <w:r w:rsidRPr="008E7743">
        <w:rPr>
          <w:rFonts w:ascii="Times New Roman" w:hAnsi="Times New Roman" w:cs="Times New Roman"/>
        </w:rPr>
        <w:t>динамике</w:t>
      </w:r>
      <w:r w:rsidR="00683687" w:rsidRPr="008E7743">
        <w:rPr>
          <w:rFonts w:ascii="Times New Roman" w:hAnsi="Times New Roman" w:cs="Times New Roman"/>
        </w:rPr>
        <w:t xml:space="preserve"> [</w:t>
      </w:r>
      <w:r w:rsidR="008E7743" w:rsidRPr="008E7743">
        <w:rPr>
          <w:rFonts w:ascii="Times New Roman" w:hAnsi="Times New Roman" w:cs="Times New Roman"/>
          <w:color w:val="000000"/>
          <w:shd w:val="clear" w:color="auto" w:fill="FFFFFF"/>
        </w:rPr>
        <w:t>13</w:t>
      </w:r>
      <w:r w:rsidR="00265EEA" w:rsidRPr="008E7743">
        <w:rPr>
          <w:rFonts w:ascii="Times New Roman" w:hAnsi="Times New Roman" w:cs="Times New Roman"/>
        </w:rPr>
        <w:t>].</w:t>
      </w:r>
    </w:p>
    <w:p w14:paraId="0F9B9912" w14:textId="3C3D5016" w:rsidR="006C1889" w:rsidRDefault="006C1889" w:rsidP="006C1889">
      <w:pPr>
        <w:pStyle w:val="2"/>
        <w:ind w:firstLine="567"/>
      </w:pPr>
      <w:bookmarkStart w:id="11" w:name="_Toc181801727"/>
      <w:r w:rsidRPr="00B46390">
        <w:t xml:space="preserve">1.4 </w:t>
      </w:r>
      <w:r>
        <w:t xml:space="preserve">Особенности кодирования </w:t>
      </w:r>
      <w:r w:rsidR="00F57D6E">
        <w:t xml:space="preserve">синдрома </w:t>
      </w:r>
      <w:r>
        <w:t>прорезывания зубов по Международной статистической классификации болезней и проблем, связанных со здоровьем</w:t>
      </w:r>
      <w:bookmarkEnd w:id="11"/>
    </w:p>
    <w:p w14:paraId="5F4C0581" w14:textId="77777777" w:rsidR="006C1889" w:rsidRDefault="006C1889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K00.7 Синдром прорезывания зубов</w:t>
      </w:r>
    </w:p>
    <w:p w14:paraId="0AC11A17" w14:textId="4B71A485" w:rsidR="008E7743" w:rsidRPr="006C1889" w:rsidRDefault="008E7743" w:rsidP="008E7743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 w:rsidRPr="00F57D6E">
        <w:rPr>
          <w:rFonts w:ascii="Times New Roman" w:hAnsi="Times New Roman" w:cs="Times New Roman"/>
        </w:rPr>
        <w:t xml:space="preserve">K09.00 </w:t>
      </w:r>
      <w:r w:rsidR="00F57D6E" w:rsidRPr="00F57D6E">
        <w:rPr>
          <w:rFonts w:ascii="Times New Roman" w:hAnsi="Times New Roman" w:cs="Times New Roman"/>
        </w:rPr>
        <w:t>Киста прорезывания</w:t>
      </w:r>
      <w:r w:rsidR="00F57D6E">
        <w:rPr>
          <w:rFonts w:ascii="Times New Roman" w:hAnsi="Times New Roman" w:cs="Times New Roman"/>
        </w:rPr>
        <w:t xml:space="preserve"> зубов</w:t>
      </w:r>
    </w:p>
    <w:p w14:paraId="027C0806" w14:textId="77777777" w:rsidR="006C1889" w:rsidRDefault="006C1889" w:rsidP="006C1889">
      <w:pPr>
        <w:pStyle w:val="2"/>
        <w:ind w:left="567" w:firstLine="0"/>
      </w:pPr>
      <w:bookmarkStart w:id="12" w:name="_Toc181801728"/>
      <w:r>
        <w:t>1.5. Классификация болезней прорезывания зубов</w:t>
      </w:r>
      <w:bookmarkEnd w:id="12"/>
      <w:r>
        <w:t xml:space="preserve"> </w:t>
      </w:r>
    </w:p>
    <w:p w14:paraId="6B4C7FB4" w14:textId="77777777" w:rsidR="006C1889" w:rsidRPr="006C1889" w:rsidRDefault="006C1889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  <w:u w:val="single"/>
        </w:rPr>
      </w:pPr>
      <w:r w:rsidRPr="006C1889">
        <w:rPr>
          <w:rFonts w:ascii="Times New Roman" w:hAnsi="Times New Roman" w:cs="Times New Roman"/>
          <w:u w:val="single"/>
        </w:rPr>
        <w:t xml:space="preserve">Классификация болезней прорезывания зубов по Т. Г. </w:t>
      </w:r>
      <w:proofErr w:type="spellStart"/>
      <w:r w:rsidRPr="006C1889">
        <w:rPr>
          <w:rFonts w:ascii="Times New Roman" w:hAnsi="Times New Roman" w:cs="Times New Roman"/>
          <w:u w:val="single"/>
        </w:rPr>
        <w:t>Робустовои</w:t>
      </w:r>
      <w:proofErr w:type="spellEnd"/>
      <w:r w:rsidRPr="006C1889">
        <w:rPr>
          <w:rFonts w:ascii="Times New Roman" w:hAnsi="Times New Roman" w:cs="Times New Roman"/>
          <w:u w:val="single"/>
        </w:rPr>
        <w:t>̆ (2000 г.) следующая:</w:t>
      </w:r>
    </w:p>
    <w:p w14:paraId="70CC1F11" w14:textId="77777777" w:rsidR="006C1889" w:rsidRPr="006C1889" w:rsidRDefault="006C1889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1. Затрудненное прорезывание зуба.</w:t>
      </w:r>
    </w:p>
    <w:p w14:paraId="61D0B78D" w14:textId="77777777" w:rsidR="006C1889" w:rsidRPr="006C1889" w:rsidRDefault="006C1889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2. Неправильное положение зуба (смещение, возникшее в результате прорезывания) (</w:t>
      </w:r>
      <w:proofErr w:type="spellStart"/>
      <w:r w:rsidRPr="006C1889">
        <w:rPr>
          <w:rFonts w:ascii="Times New Roman" w:hAnsi="Times New Roman" w:cs="Times New Roman"/>
        </w:rPr>
        <w:t>дистопированныи</w:t>
      </w:r>
      <w:proofErr w:type="spellEnd"/>
      <w:r w:rsidRPr="006C1889">
        <w:rPr>
          <w:rFonts w:ascii="Times New Roman" w:hAnsi="Times New Roman" w:cs="Times New Roman"/>
        </w:rPr>
        <w:t>̆ зуб).</w:t>
      </w:r>
    </w:p>
    <w:p w14:paraId="1F1E771D" w14:textId="77777777" w:rsidR="006C1889" w:rsidRPr="006C1889" w:rsidRDefault="006C1889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lastRenderedPageBreak/>
        <w:t>3. Неполное прорезывание зуба через костную ткань челюсти или слизистую оболочку (</w:t>
      </w:r>
      <w:proofErr w:type="spellStart"/>
      <w:r w:rsidRPr="006C1889">
        <w:rPr>
          <w:rFonts w:ascii="Times New Roman" w:hAnsi="Times New Roman" w:cs="Times New Roman"/>
        </w:rPr>
        <w:t>полуретенированныи</w:t>
      </w:r>
      <w:proofErr w:type="spellEnd"/>
      <w:r w:rsidRPr="006C1889">
        <w:rPr>
          <w:rFonts w:ascii="Times New Roman" w:hAnsi="Times New Roman" w:cs="Times New Roman"/>
        </w:rPr>
        <w:t>̆ зуб).</w:t>
      </w:r>
    </w:p>
    <w:p w14:paraId="6ECC53AC" w14:textId="3324D822" w:rsidR="006C1889" w:rsidRPr="006C1889" w:rsidRDefault="006C1889" w:rsidP="006C1889">
      <w:pPr>
        <w:tabs>
          <w:tab w:val="left" w:pos="14"/>
        </w:tabs>
        <w:spacing w:before="100" w:after="100" w:line="360" w:lineRule="auto"/>
        <w:ind w:firstLine="567"/>
        <w:rPr>
          <w:rFonts w:ascii="Times New Roman" w:hAnsi="Times New Roman" w:cs="Times New Roman"/>
        </w:rPr>
      </w:pPr>
      <w:r w:rsidRPr="006C1889">
        <w:rPr>
          <w:rFonts w:ascii="Times New Roman" w:hAnsi="Times New Roman" w:cs="Times New Roman"/>
        </w:rPr>
        <w:t>4. Задержка прорезывания полностью сформированного зуба через компактную пластинку челюсти (</w:t>
      </w:r>
      <w:proofErr w:type="spellStart"/>
      <w:r w:rsidRPr="006C1889">
        <w:rPr>
          <w:rFonts w:ascii="Times New Roman" w:hAnsi="Times New Roman" w:cs="Times New Roman"/>
        </w:rPr>
        <w:t>рет</w:t>
      </w:r>
      <w:r>
        <w:rPr>
          <w:rFonts w:ascii="Times New Roman" w:hAnsi="Times New Roman" w:cs="Times New Roman"/>
        </w:rPr>
        <w:t>е</w:t>
      </w:r>
      <w:r w:rsidRPr="006C1889">
        <w:rPr>
          <w:rFonts w:ascii="Times New Roman" w:hAnsi="Times New Roman" w:cs="Times New Roman"/>
        </w:rPr>
        <w:t>нированный</w:t>
      </w:r>
      <w:proofErr w:type="spellEnd"/>
      <w:r w:rsidRPr="006C1889">
        <w:rPr>
          <w:rFonts w:ascii="Times New Roman" w:hAnsi="Times New Roman" w:cs="Times New Roman"/>
        </w:rPr>
        <w:t xml:space="preserve"> зуб) [</w:t>
      </w:r>
      <w:r w:rsidR="000E27F5">
        <w:rPr>
          <w:rFonts w:ascii="Times New Roman" w:hAnsi="Times New Roman" w:cs="Times New Roman"/>
        </w:rPr>
        <w:t>14</w:t>
      </w:r>
      <w:r w:rsidRPr="006C1889">
        <w:rPr>
          <w:rFonts w:ascii="Times New Roman" w:hAnsi="Times New Roman" w:cs="Times New Roman"/>
        </w:rPr>
        <w:t>].</w:t>
      </w:r>
    </w:p>
    <w:p w14:paraId="4A78623F" w14:textId="77777777" w:rsidR="006C1889" w:rsidRDefault="006C1889" w:rsidP="006C1889">
      <w:pPr>
        <w:pStyle w:val="2"/>
        <w:ind w:firstLine="567"/>
      </w:pPr>
      <w:bookmarkStart w:id="13" w:name="_Toc181801729"/>
      <w:r w:rsidRPr="00B46390">
        <w:t>1.6 Клиническая картина</w:t>
      </w:r>
      <w:r>
        <w:t xml:space="preserve"> затрудненного прорезывания временных зубов</w:t>
      </w:r>
      <w:bookmarkEnd w:id="13"/>
    </w:p>
    <w:p w14:paraId="075DF8E3" w14:textId="50871B73" w:rsidR="006C1889" w:rsidRDefault="006C1889" w:rsidP="006C1889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Особенностями к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линическ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картин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затрудненного прорезывания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зубов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раннего детского возраста является сочетание 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многообрази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местных и общих нежелательных симптомов, проявление которых зависит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ряда 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неонатальных и постнатальных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факторов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Длительность периода прорезывания одного временного зуба составляет 8 дней, как правило симптомы возникают за 3 дня до прорезывания временного зуба и 4-5 дней после появлени</w:t>
      </w:r>
      <w:r w:rsidR="00E51C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 временного </w:t>
      </w:r>
      <w:r w:rsidR="00E51C69" w:rsidRPr="000E2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зуба в полости рта [</w:t>
      </w:r>
      <w:r w:rsidR="000E27F5" w:rsidRPr="000E2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15</w:t>
      </w:r>
      <w:r w:rsidR="00E51C69" w:rsidRPr="000E2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F110AA8" w14:textId="77777777" w:rsidR="000E10EB" w:rsidRDefault="006C1889" w:rsidP="006C1889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Клинической картиной местных нежелательных проявлений является: 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повышенное слюнотечение, отечность и болезненность десен, а иногда и кровоточивость десен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5BD2B77B" w14:textId="74E834FA" w:rsidR="000E10EB" w:rsidRDefault="000E10EB" w:rsidP="000E10EB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Клиническая картина нежелательных общих симптомов затрудненного прорезывания временных зубов является: плаксивость и раздражительность, повышение температуры тела до 38</w:t>
      </w:r>
      <w:r w:rsidRPr="006C1889">
        <w:t xml:space="preserve"> 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℃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диарея, потеря аппетита, нарушение сна, кашель, сыпь на лице (обусловленная мацерацией и трением). 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Появление кашля на фоне прорезывания зубов обусловлено </w:t>
      </w:r>
      <w:proofErr w:type="spellStart"/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гиперсаливацией</w:t>
      </w:r>
      <w:proofErr w:type="spellEnd"/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попаданием слюны в верхние дыхательные пути. Неустойчивый стул также связан с повышенным слюноотделением</w:t>
      </w:r>
      <w:r w:rsidR="00E51C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усилением моторики </w:t>
      </w:r>
      <w:r w:rsidR="00E51C69" w:rsidRPr="000E2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кишечника [1</w:t>
      </w:r>
      <w:r w:rsidR="000E27F5" w:rsidRPr="000E2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</w:t>
      </w:r>
      <w:r w:rsidR="00E51C69" w:rsidRPr="000E2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].</w:t>
      </w:r>
    </w:p>
    <w:p w14:paraId="3B21C274" w14:textId="79C52C84" w:rsidR="006C1889" w:rsidRDefault="006C1889" w:rsidP="006C1889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Иногда возникают ситуации, когда прорезывание зубов сопровождается симптомами: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оттека и цианоза десны. Данные проявления являются признаками диагноза </w:t>
      </w:r>
      <w:r w:rsidR="004237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ист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прорезывания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К09.00, обычно она возникает за несколько недель перед появлением зуба. Киста образовывается тогда, когда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зуб не может прорвать слизистую оболочку и он травмирует ее: происходит отслоение десны от подлежащей кости и образуется «пузырь» или «мешочек», в который собирается кровь, что напоминает по виду выпуклую гематому. Как правило такие заболевания проходят самостоятельно, но иногда гематомы сопровождаются боле</w:t>
      </w:r>
      <w:r w:rsidR="00F57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вым синдромом и </w:t>
      </w:r>
      <w:r w:rsidR="00F57D6E" w:rsidRPr="000E2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воспалением [</w:t>
      </w:r>
      <w:r w:rsidR="000E27F5" w:rsidRPr="000E2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="00F57D6E" w:rsidRPr="000E27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].</w:t>
      </w:r>
    </w:p>
    <w:p w14:paraId="39735003" w14:textId="5413F571" w:rsidR="00F757FB" w:rsidRDefault="00F757FB" w:rsidP="00F757FB">
      <w:pPr>
        <w:pStyle w:val="ab"/>
      </w:pPr>
      <w:bookmarkStart w:id="14" w:name="_Toc181801730"/>
      <w:r>
        <w:t xml:space="preserve">2. Диагностика </w:t>
      </w:r>
      <w:r w:rsidR="00D64CA2">
        <w:t xml:space="preserve">синдрома </w:t>
      </w:r>
      <w:r>
        <w:t>прорезывания временных зубов</w:t>
      </w:r>
      <w:bookmarkEnd w:id="14"/>
    </w:p>
    <w:p w14:paraId="41FD9CC0" w14:textId="5A2F2FCF" w:rsidR="00F757FB" w:rsidRDefault="00D64CA2" w:rsidP="006C1889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Рекомендуется проводить о</w:t>
      </w:r>
      <w:r w:rsidR="00F757FB"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бследование </w:t>
      </w:r>
      <w:r w:rsidR="006836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пациентов раннего детского возраста с синдромом прорезывания зубов </w:t>
      </w:r>
      <w:r w:rsidR="00F757FB"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направлено на установление диагноза, соответствующего </w:t>
      </w:r>
      <w:r w:rsidR="00F757FB"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модели пациента, исключение осложнений, определение возможности приступить к лечению без дополнительных диагностических и лечебно-профилактических мероприятий.</w:t>
      </w:r>
    </w:p>
    <w:p w14:paraId="4BBB5148" w14:textId="0F266C6F" w:rsidR="000E10EB" w:rsidRDefault="00F757FB" w:rsidP="00956A7D">
      <w:pPr>
        <w:tabs>
          <w:tab w:val="left" w:pos="14"/>
        </w:tabs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Главная задача при диагностике</w:t>
      </w:r>
      <w:r w:rsidR="006836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 пациентов раннего детского возраста</w:t>
      </w:r>
      <w:r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заключается в выявлении клинических признаков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затрудненного прорезывания временных зубов</w:t>
      </w:r>
      <w:r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определении формы клинического течения патологического процесса, степени тяжести и выбора соответствующего метода лечения. Диагностика проводится для каждого зуба отдельно.</w:t>
      </w:r>
      <w:r w:rsidR="00956A7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054F3534" w14:textId="3437C4A1" w:rsidR="000E10EB" w:rsidRPr="000E10EB" w:rsidRDefault="000E10EB" w:rsidP="000E10EB">
      <w:pPr>
        <w:tabs>
          <w:tab w:val="left" w:pos="14"/>
        </w:tabs>
        <w:spacing w:before="100" w:after="100" w:line="360" w:lineRule="auto"/>
        <w:ind w:firstLine="553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0E10E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Критерии установления диагноза при </w:t>
      </w:r>
      <w:r w:rsidR="0068368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синдроме прорезывания </w:t>
      </w:r>
      <w:r w:rsidRPr="000E10E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зубов:</w:t>
      </w:r>
    </w:p>
    <w:p w14:paraId="73DF5A0C" w14:textId="647C3CC2" w:rsidR="000E10EB" w:rsidRPr="000E10EB" w:rsidRDefault="000E10EB" w:rsidP="000E10EB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Нозологическая форма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Синдром </w:t>
      </w:r>
      <w:r>
        <w:rPr>
          <w:rFonts w:ascii="Times New Roman" w:eastAsia="Calibri" w:hAnsi="Times New Roman" w:cs="Times New Roman"/>
          <w:kern w:val="0"/>
          <w14:ligatures w14:val="none"/>
        </w:rPr>
        <w:t>прорезывания зубов</w:t>
      </w:r>
    </w:p>
    <w:p w14:paraId="5A8E733F" w14:textId="77777777" w:rsidR="000E10EB" w:rsidRPr="000E10EB" w:rsidRDefault="000E10EB" w:rsidP="000E10EB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Фаза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любая</w:t>
      </w:r>
    </w:p>
    <w:p w14:paraId="25E81F84" w14:textId="77777777" w:rsidR="000E10EB" w:rsidRPr="000E10EB" w:rsidRDefault="000E10EB" w:rsidP="000E10EB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Осложнение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без осложнений</w:t>
      </w:r>
    </w:p>
    <w:p w14:paraId="550DC672" w14:textId="2C1BBC08" w:rsidR="000E10EB" w:rsidRPr="000E10EB" w:rsidRDefault="000E10EB" w:rsidP="000E10EB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E10E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Код по МКБ-10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 w:rsidRPr="006C1889">
        <w:rPr>
          <w:rFonts w:ascii="Times New Roman" w:hAnsi="Times New Roman" w:cs="Times New Roman"/>
        </w:rPr>
        <w:t>K00.</w:t>
      </w:r>
      <w:r>
        <w:rPr>
          <w:rFonts w:ascii="Times New Roman" w:hAnsi="Times New Roman" w:cs="Times New Roman"/>
        </w:rPr>
        <w:t>7</w:t>
      </w:r>
    </w:p>
    <w:p w14:paraId="0C82E5CC" w14:textId="69104370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Пациенты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раннего 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детского возраста с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временными зубами с незаконченным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процессом формирования корней </w:t>
      </w:r>
    </w:p>
    <w:p w14:paraId="14B6898C" w14:textId="56E0D99C" w:rsidR="000E10EB" w:rsidRPr="000E10EB" w:rsidRDefault="000E10EB" w:rsidP="000E10EB">
      <w:pPr>
        <w:numPr>
          <w:ilvl w:val="0"/>
          <w:numId w:val="26"/>
        </w:numPr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Отек и гиперемия десны в области прорезывания временных зубов</w:t>
      </w:r>
    </w:p>
    <w:p w14:paraId="39C76972" w14:textId="7BF07902" w:rsidR="000E10EB" w:rsidRPr="000E10EB" w:rsidRDefault="000E10EB" w:rsidP="000E10EB">
      <w:pPr>
        <w:numPr>
          <w:ilvl w:val="0"/>
          <w:numId w:val="26"/>
        </w:numPr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Кровоточивость в области прорезывания временных зубов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</w:p>
    <w:p w14:paraId="2382F4FF" w14:textId="523D2978" w:rsidR="000E10EB" w:rsidRDefault="000E10EB" w:rsidP="000E10EB">
      <w:pPr>
        <w:numPr>
          <w:ilvl w:val="0"/>
          <w:numId w:val="26"/>
        </w:numPr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Наличие или отсутствие бугров или режущего края в области прорезывающихся временных зубов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</w:p>
    <w:p w14:paraId="489253FB" w14:textId="547F7A50" w:rsidR="000E10EB" w:rsidRDefault="000E10EB" w:rsidP="000E10EB">
      <w:pPr>
        <w:numPr>
          <w:ilvl w:val="0"/>
          <w:numId w:val="26"/>
        </w:numPr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Наличие одного или нескольких общих симптомов прорезывания временных зубов</w:t>
      </w:r>
    </w:p>
    <w:p w14:paraId="2C782865" w14:textId="77777777" w:rsidR="000E10EB" w:rsidRDefault="000E10EB" w:rsidP="000E10EB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F39EA90" w14:textId="15637F64" w:rsidR="000E10EB" w:rsidRPr="000E10EB" w:rsidRDefault="000E10EB" w:rsidP="000E10EB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Нозологическая форма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Киста </w:t>
      </w:r>
      <w:r>
        <w:rPr>
          <w:rFonts w:ascii="Times New Roman" w:eastAsia="Calibri" w:hAnsi="Times New Roman" w:cs="Times New Roman"/>
          <w:kern w:val="0"/>
          <w14:ligatures w14:val="none"/>
        </w:rPr>
        <w:t>прорезывания зубов</w:t>
      </w:r>
    </w:p>
    <w:p w14:paraId="5BE87578" w14:textId="77777777" w:rsidR="000E10EB" w:rsidRPr="000E10EB" w:rsidRDefault="000E10EB" w:rsidP="000E10EB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Фаза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любая</w:t>
      </w:r>
    </w:p>
    <w:p w14:paraId="7FEF70A7" w14:textId="77777777" w:rsidR="000E10EB" w:rsidRPr="000E10EB" w:rsidRDefault="000E10EB" w:rsidP="000E10EB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Осложнение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без осложнений</w:t>
      </w:r>
    </w:p>
    <w:p w14:paraId="1FC1C4BC" w14:textId="6137F527" w:rsidR="000E10EB" w:rsidRPr="000E10EB" w:rsidRDefault="000E10EB" w:rsidP="000E10EB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E10E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Код по МКБ-10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 w:rsidRPr="006C18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К09.00</w:t>
      </w:r>
    </w:p>
    <w:p w14:paraId="45334ABD" w14:textId="7AF597BA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Пациенты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раннего 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детского возраста с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временными зубами с незаконченным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процессом формирования корней </w:t>
      </w:r>
    </w:p>
    <w:p w14:paraId="5BC6FB77" w14:textId="42C2EBD4" w:rsidR="000E10EB" w:rsidRPr="000E10EB" w:rsidRDefault="000E10EB" w:rsidP="000E10EB">
      <w:pPr>
        <w:numPr>
          <w:ilvl w:val="0"/>
          <w:numId w:val="26"/>
        </w:numPr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Выпуклое цианотичное образование десны в области прорезывания временного зуба с кровяным содержимым и имеющее венчик гиперемии </w:t>
      </w:r>
    </w:p>
    <w:p w14:paraId="1DA71E16" w14:textId="5B2A5A1C" w:rsidR="000E10EB" w:rsidRPr="000E27F5" w:rsidRDefault="000E10EB" w:rsidP="000E27F5">
      <w:pPr>
        <w:numPr>
          <w:ilvl w:val="0"/>
          <w:numId w:val="26"/>
        </w:numPr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Признаки появляются </w:t>
      </w:r>
      <w:r w:rsidRPr="000E10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несколько недель перед появлением зуба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DB77D47" w14:textId="2D14244C" w:rsidR="000E10EB" w:rsidRDefault="000E10EB" w:rsidP="00D661AC">
      <w:pPr>
        <w:spacing w:line="360" w:lineRule="auto"/>
        <w:jc w:val="both"/>
        <w:rPr>
          <w:rFonts w:ascii="Times New Roman" w:hAnsi="Times New Roman" w:cs="Times New Roman"/>
        </w:rPr>
      </w:pPr>
      <w:r w:rsidRPr="000E10EB">
        <w:rPr>
          <w:rFonts w:ascii="Times New Roman" w:hAnsi="Times New Roman" w:cs="Times New Roman"/>
        </w:rPr>
        <w:t xml:space="preserve">Всем пациентам </w:t>
      </w:r>
      <w:r>
        <w:rPr>
          <w:rFonts w:ascii="Times New Roman" w:hAnsi="Times New Roman" w:cs="Times New Roman"/>
        </w:rPr>
        <w:t xml:space="preserve">раннего детского возраста с синдромом прорезывания зубов </w:t>
      </w:r>
      <w:r w:rsidRPr="000E10EB">
        <w:rPr>
          <w:rFonts w:ascii="Times New Roman" w:hAnsi="Times New Roman" w:cs="Times New Roman"/>
        </w:rPr>
        <w:t>для установки диагноза и назначения необходимого лечения рекомендуется проводить сбор анамнеза, осмотр полости рта и зубов, а также другие необходимые исследования, результаты которых заносят в медицинскую карту стоматологического больного (таблица 1) [</w:t>
      </w:r>
      <w:r w:rsidR="000E27F5">
        <w:rPr>
          <w:rFonts w:ascii="Times New Roman" w:hAnsi="Times New Roman" w:cs="Times New Roman"/>
        </w:rPr>
        <w:t>1,</w:t>
      </w:r>
      <w:r w:rsidRPr="000E10EB">
        <w:rPr>
          <w:rFonts w:ascii="Times New Roman" w:hAnsi="Times New Roman" w:cs="Times New Roman"/>
        </w:rPr>
        <w:t>1</w:t>
      </w:r>
      <w:r w:rsidR="000E27F5">
        <w:rPr>
          <w:rFonts w:ascii="Times New Roman" w:hAnsi="Times New Roman" w:cs="Times New Roman"/>
        </w:rPr>
        <w:t>7</w:t>
      </w:r>
      <w:r w:rsidRPr="000E10EB">
        <w:rPr>
          <w:rFonts w:ascii="Times New Roman" w:hAnsi="Times New Roman" w:cs="Times New Roman"/>
        </w:rPr>
        <w:t>, 1</w:t>
      </w:r>
      <w:r w:rsidR="000E27F5">
        <w:rPr>
          <w:rFonts w:ascii="Times New Roman" w:hAnsi="Times New Roman" w:cs="Times New Roman"/>
        </w:rPr>
        <w:t>8</w:t>
      </w:r>
      <w:r w:rsidRPr="000E10EB">
        <w:rPr>
          <w:rFonts w:ascii="Times New Roman" w:hAnsi="Times New Roman" w:cs="Times New Roman"/>
        </w:rPr>
        <w:t>].</w:t>
      </w:r>
    </w:p>
    <w:p w14:paraId="5B1C29AF" w14:textId="77777777" w:rsidR="000E10EB" w:rsidRPr="00185342" w:rsidRDefault="000E10EB" w:rsidP="00185342">
      <w:pPr>
        <w:pStyle w:val="ae"/>
        <w:rPr>
          <w:rFonts w:eastAsia="Calibri"/>
          <w:b/>
        </w:rPr>
      </w:pPr>
      <w:r w:rsidRPr="00185342">
        <w:rPr>
          <w:rFonts w:eastAsia="Calibri"/>
          <w:b/>
          <w:u w:val="single"/>
        </w:rPr>
        <w:lastRenderedPageBreak/>
        <w:t>Уровень убедительности рекомендаций C</w:t>
      </w:r>
      <w:r w:rsidRPr="00185342">
        <w:rPr>
          <w:rFonts w:eastAsia="Calibri"/>
          <w:b/>
        </w:rPr>
        <w:t xml:space="preserve"> (уровень достоверности доказательств - 5) </w:t>
      </w:r>
    </w:p>
    <w:p w14:paraId="6277FCFB" w14:textId="5118429F" w:rsidR="000E10EB" w:rsidRPr="000E10EB" w:rsidRDefault="000E10EB" w:rsidP="00185342">
      <w:pPr>
        <w:pStyle w:val="ae"/>
        <w:rPr>
          <w:rFonts w:eastAsia="Calibri"/>
          <w:i/>
          <w:iCs/>
        </w:rPr>
      </w:pPr>
      <w:r w:rsidRPr="00185342">
        <w:rPr>
          <w:rFonts w:eastAsia="Calibri"/>
          <w:b/>
          <w:u w:val="single"/>
        </w:rPr>
        <w:t>Комментарии:</w:t>
      </w:r>
      <w:r w:rsidRPr="000E10EB">
        <w:rPr>
          <w:rFonts w:eastAsia="Calibri"/>
        </w:rPr>
        <w:t xml:space="preserve"> </w:t>
      </w:r>
      <w:r w:rsidRPr="000E10EB">
        <w:rPr>
          <w:rFonts w:eastAsia="Calibri"/>
          <w:i/>
          <w:iCs/>
        </w:rPr>
        <w:t xml:space="preserve">рациональная терапия зависит от корректного диагноза, который может быть поставлен с помощью разных методов обследования пациента. </w:t>
      </w:r>
    </w:p>
    <w:p w14:paraId="3031244B" w14:textId="12A18BD1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Диагностика </w:t>
      </w:r>
      <w:proofErr w:type="spellStart"/>
      <w:r w:rsidR="00D64CA2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сндрома</w:t>
      </w:r>
      <w:proofErr w:type="spellEnd"/>
      <w:r w:rsidR="00D64CA2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прорезывания</w:t>
      </w: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</w:t>
      </w:r>
      <w:r w:rsidR="00D64CA2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временных </w:t>
      </w: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зубов включает сбор анамнеза, клинический осмотр и дополнительные методы обследования. </w:t>
      </w:r>
    </w:p>
    <w:p w14:paraId="684A156E" w14:textId="77777777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Следует учитывать особенности диагностических мероприятий у детей: </w:t>
      </w:r>
    </w:p>
    <w:p w14:paraId="7896977D" w14:textId="0A407C88" w:rsidR="00265EEA" w:rsidRDefault="000E10EB" w:rsidP="00265EEA">
      <w:pPr>
        <w:pStyle w:val="a4"/>
        <w:numPr>
          <w:ilvl w:val="0"/>
          <w:numId w:val="45"/>
        </w:numPr>
        <w:rPr>
          <w:rFonts w:eastAsia="Calibri" w:cs="Times New Roman"/>
          <w:i/>
          <w:iCs/>
        </w:rPr>
      </w:pPr>
      <w:r w:rsidRPr="00265EEA">
        <w:rPr>
          <w:rFonts w:eastAsia="Calibri" w:cs="Times New Roman"/>
          <w:i/>
          <w:iCs/>
        </w:rPr>
        <w:t xml:space="preserve">различный уровень объективности получаемой при расспросе информации от </w:t>
      </w:r>
      <w:r w:rsidR="00D64CA2">
        <w:rPr>
          <w:rFonts w:eastAsia="Calibri" w:cs="Times New Roman"/>
          <w:i/>
          <w:iCs/>
        </w:rPr>
        <w:t>родителей/законных представителей;</w:t>
      </w:r>
      <w:r w:rsidRPr="00265EEA">
        <w:rPr>
          <w:rFonts w:eastAsia="Calibri" w:cs="Times New Roman"/>
          <w:i/>
          <w:iCs/>
        </w:rPr>
        <w:t xml:space="preserve"> </w:t>
      </w:r>
    </w:p>
    <w:p w14:paraId="4DF4D8D9" w14:textId="77777777" w:rsidR="00265EEA" w:rsidRDefault="000E10EB" w:rsidP="00265EEA">
      <w:pPr>
        <w:pStyle w:val="a4"/>
        <w:numPr>
          <w:ilvl w:val="0"/>
          <w:numId w:val="45"/>
        </w:numPr>
        <w:rPr>
          <w:rFonts w:eastAsia="Calibri" w:cs="Times New Roman"/>
          <w:i/>
          <w:iCs/>
        </w:rPr>
      </w:pPr>
      <w:r w:rsidRPr="00265EEA">
        <w:rPr>
          <w:rFonts w:eastAsia="Calibri" w:cs="Times New Roman"/>
          <w:i/>
          <w:iCs/>
        </w:rPr>
        <w:t xml:space="preserve">субъективность ощущений ребенка при проведении диагностических тестов; </w:t>
      </w:r>
    </w:p>
    <w:p w14:paraId="244EBE17" w14:textId="77777777" w:rsidR="00265EEA" w:rsidRDefault="000E10EB" w:rsidP="00265EEA">
      <w:pPr>
        <w:pStyle w:val="a4"/>
        <w:numPr>
          <w:ilvl w:val="0"/>
          <w:numId w:val="45"/>
        </w:numPr>
        <w:rPr>
          <w:rFonts w:eastAsia="Calibri" w:cs="Times New Roman"/>
          <w:i/>
          <w:iCs/>
        </w:rPr>
      </w:pPr>
      <w:r w:rsidRPr="00265EEA">
        <w:rPr>
          <w:rFonts w:eastAsia="Calibri" w:cs="Times New Roman"/>
          <w:i/>
          <w:iCs/>
        </w:rPr>
        <w:t xml:space="preserve">различный уровень взаимодействия врача, пациента и родителей; </w:t>
      </w:r>
    </w:p>
    <w:p w14:paraId="43D1830E" w14:textId="7BFE0422" w:rsidR="000E10EB" w:rsidRPr="00D64CA2" w:rsidRDefault="000E10EB" w:rsidP="00D64CA2">
      <w:pPr>
        <w:pStyle w:val="a4"/>
        <w:numPr>
          <w:ilvl w:val="0"/>
          <w:numId w:val="45"/>
        </w:numPr>
        <w:rPr>
          <w:rFonts w:eastAsia="Calibri" w:cs="Times New Roman"/>
          <w:i/>
          <w:iCs/>
        </w:rPr>
      </w:pPr>
      <w:r w:rsidRPr="00265EEA">
        <w:rPr>
          <w:rFonts w:eastAsia="Calibri" w:cs="Times New Roman"/>
          <w:i/>
          <w:iCs/>
        </w:rPr>
        <w:t>невозможность проведения сложных диагностических манипуляций из-за возрастных и психоэмоц</w:t>
      </w:r>
      <w:r w:rsidR="00D64CA2">
        <w:rPr>
          <w:rFonts w:eastAsia="Calibri" w:cs="Times New Roman"/>
          <w:i/>
          <w:iCs/>
        </w:rPr>
        <w:t>иональных особенностей ребенка</w:t>
      </w:r>
      <w:r w:rsidRPr="00D64CA2">
        <w:rPr>
          <w:rFonts w:eastAsia="Calibri" w:cs="Times New Roman"/>
          <w:i/>
          <w:iCs/>
        </w:rPr>
        <w:t xml:space="preserve"> [1].</w:t>
      </w:r>
    </w:p>
    <w:p w14:paraId="2F9FF467" w14:textId="0C36839E" w:rsidR="000E10EB" w:rsidRPr="000E10EB" w:rsidRDefault="000E10EB" w:rsidP="000E10E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kern w:val="0"/>
          <w:szCs w:val="22"/>
          <w:lang w:eastAsia="ru-RU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Таблица 1 Требования к диагностике</w:t>
      </w:r>
      <w:r w:rsidRPr="000E10EB">
        <w:rPr>
          <w:rFonts w:ascii="Times New Roman" w:eastAsia="Calibri" w:hAnsi="Times New Roman" w:cs="Times New Roman"/>
          <w:kern w:val="0"/>
          <w:szCs w:val="22"/>
          <w:lang w:eastAsia="ru-RU"/>
          <w14:ligatures w14:val="none"/>
        </w:rPr>
        <w:t xml:space="preserve"> </w:t>
      </w:r>
      <w:r w:rsidR="00683687">
        <w:rPr>
          <w:rFonts w:ascii="Times New Roman" w:eastAsia="Calibri" w:hAnsi="Times New Roman" w:cs="Times New Roman"/>
          <w:kern w:val="0"/>
          <w:szCs w:val="22"/>
          <w:lang w:eastAsia="ru-RU"/>
          <w14:ligatures w14:val="none"/>
        </w:rPr>
        <w:t>синдрома прорезывания зубов у детей раннего детского возраста</w:t>
      </w:r>
      <w:r w:rsidRPr="000E10EB">
        <w:rPr>
          <w:rFonts w:ascii="Times New Roman" w:eastAsia="Calibri" w:hAnsi="Times New Roman" w:cs="Times New Roman"/>
          <w:kern w:val="0"/>
          <w:szCs w:val="22"/>
          <w:lang w:eastAsia="ru-RU"/>
          <w14:ligatures w14:val="none"/>
        </w:rPr>
        <w:t xml:space="preserve"> в амбулаторно-поликлинических условиях</w:t>
      </w:r>
    </w:p>
    <w:tbl>
      <w:tblPr>
        <w:tblW w:w="9734" w:type="dxa"/>
        <w:tblInd w:w="-1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61"/>
        <w:gridCol w:w="5660"/>
        <w:gridCol w:w="2713"/>
      </w:tblGrid>
      <w:tr w:rsidR="000E10EB" w:rsidRPr="000E10EB" w14:paraId="0C234BDD" w14:textId="77777777" w:rsidTr="00C517D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FEC82" w14:textId="77777777" w:rsidR="000E10EB" w:rsidRPr="000E10EB" w:rsidRDefault="000E10EB" w:rsidP="000E10E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Код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0FF1" w14:textId="77777777" w:rsidR="000E10EB" w:rsidRPr="000E10EB" w:rsidRDefault="000E10EB" w:rsidP="000E10E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Название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6CCA" w14:textId="7FE6528A" w:rsidR="000E10EB" w:rsidRPr="000E10EB" w:rsidRDefault="00D64CA2" w:rsidP="000E10EB">
            <w:pPr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Кратность выполнения</w:t>
            </w:r>
          </w:p>
        </w:tc>
      </w:tr>
      <w:tr w:rsidR="000E10EB" w:rsidRPr="000E10EB" w14:paraId="4FB94097" w14:textId="77777777" w:rsidTr="00C517D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225E4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А01.07.001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760A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Сбор анамнеза и жалоб при патологии полости рта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5225" w14:textId="77777777" w:rsidR="000E10EB" w:rsidRPr="000E10EB" w:rsidRDefault="000E10EB" w:rsidP="00C517D4">
            <w:pPr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0E10EB" w:rsidRPr="000E10EB" w14:paraId="00AC36B9" w14:textId="77777777" w:rsidTr="00C517D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FB0F5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А01.07.002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46126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Визуальное исследование при патологии полости рта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C6D8" w14:textId="77777777" w:rsidR="000E10EB" w:rsidRPr="000E10EB" w:rsidRDefault="000E10EB" w:rsidP="00C517D4">
            <w:pPr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0E10EB" w:rsidRPr="000E10EB" w14:paraId="76F96837" w14:textId="77777777" w:rsidTr="00C517D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BFA0C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А01.07.005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489F5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Внешний осмотр челюстно-лицевой области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5B03" w14:textId="77777777" w:rsidR="000E10EB" w:rsidRPr="000E10EB" w:rsidRDefault="000E10EB" w:rsidP="00C517D4">
            <w:pPr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0E10EB" w:rsidRPr="000E10EB" w14:paraId="0B41D09D" w14:textId="77777777" w:rsidTr="00C517D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FF5FF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А02.07.001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D26C2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Осмотр полости рта с помощью дополнительных инструментов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A243" w14:textId="77777777" w:rsidR="000E10EB" w:rsidRPr="000E10EB" w:rsidRDefault="000E10EB" w:rsidP="00C517D4">
            <w:pPr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0E10EB" w:rsidRPr="000E10EB" w14:paraId="6919D61D" w14:textId="77777777" w:rsidTr="00C517D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CFE4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 02.07.002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A2D67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Исследование кариозных полостей с использованием стоматологического зонда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9E83" w14:textId="77777777" w:rsidR="000E10EB" w:rsidRPr="000E10EB" w:rsidRDefault="000E10EB" w:rsidP="00C517D4">
            <w:pPr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0E10EB" w:rsidRPr="000E10EB" w14:paraId="69DBBA05" w14:textId="77777777" w:rsidTr="00C517D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D312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А12.07.003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63C4C" w14:textId="77777777" w:rsidR="000E10EB" w:rsidRPr="000E10EB" w:rsidRDefault="000E10EB" w:rsidP="000E10EB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1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Определение индексов гигиены полости рта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285" w14:textId="69F28B82" w:rsidR="000E10EB" w:rsidRPr="000E10EB" w:rsidRDefault="0071111D" w:rsidP="00C517D4">
            <w:pPr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C517D4" w:rsidRPr="000E10EB" w14:paraId="44459B3F" w14:textId="77777777" w:rsidTr="00C517D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BE327" w14:textId="29A95DC4" w:rsidR="00C517D4" w:rsidRPr="000E10EB" w:rsidRDefault="00C517D4" w:rsidP="00C517D4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17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A12.07.004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61753" w14:textId="617EE651" w:rsidR="00C517D4" w:rsidRPr="000E10EB" w:rsidRDefault="00C517D4" w:rsidP="00C517D4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17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Определение пародонтальных индексов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A1EB" w14:textId="5C56A184" w:rsidR="00C517D4" w:rsidRDefault="00C517D4" w:rsidP="00C517D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17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C517D4" w:rsidRPr="000E10EB" w14:paraId="1E757459" w14:textId="77777777" w:rsidTr="00C517D4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784FD" w14:textId="027F3AF8" w:rsidR="00C517D4" w:rsidRPr="000E10EB" w:rsidRDefault="00C517D4" w:rsidP="00C517D4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17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A02.07.003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5BECB" w14:textId="6605F2CA" w:rsidR="00C517D4" w:rsidRPr="000E10EB" w:rsidRDefault="00C517D4" w:rsidP="00C517D4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17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Исследование зубодесневых карманов с помощью </w:t>
            </w:r>
            <w:proofErr w:type="spellStart"/>
            <w:r w:rsidRPr="00C517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пародонтологического</w:t>
            </w:r>
            <w:proofErr w:type="spellEnd"/>
            <w:r w:rsidRPr="00C517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зонда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4643" w14:textId="0D402028" w:rsidR="00C517D4" w:rsidRDefault="00C517D4" w:rsidP="00C517D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17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</w:tbl>
    <w:p w14:paraId="2B82868F" w14:textId="2F09E34F" w:rsidR="000E10EB" w:rsidRDefault="000E10EB" w:rsidP="000E10EB">
      <w:pPr>
        <w:suppressAutoHyphens/>
        <w:spacing w:before="24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bookmarkStart w:id="15" w:name="_Toc181801731"/>
      <w:r w:rsidRPr="000E10E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2.1 Жалобы и анамнез</w:t>
      </w:r>
      <w:bookmarkEnd w:id="15"/>
    </w:p>
    <w:p w14:paraId="1E93D6FD" w14:textId="6BCA7EBE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При сборе анамнеза пациентам </w:t>
      </w:r>
      <w:r w:rsidR="00683687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раннего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детского возраста с </w:t>
      </w:r>
      <w:r w:rsidR="00683687">
        <w:rPr>
          <w:rFonts w:ascii="Times New Roman" w:eastAsia="Calibri" w:hAnsi="Times New Roman" w:cs="Times New Roman"/>
          <w:kern w:val="0"/>
          <w:szCs w:val="22"/>
          <w14:ligatures w14:val="none"/>
        </w:rPr>
        <w:t>синдромом прорезывания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зубов с целью диагностики заболевания, составления плана лечения и решения вопроса о необходимости направления пациента к другим специалистам </w:t>
      </w:r>
      <w:r w:rsidRPr="000E10EB">
        <w:rPr>
          <w:rFonts w:ascii="Times New Roman" w:eastAsia="Calibri" w:hAnsi="Times New Roman" w:cs="Times New Roman"/>
          <w:bCs/>
          <w:kern w:val="0"/>
          <w:szCs w:val="22"/>
          <w14:ligatures w14:val="none"/>
        </w:rPr>
        <w:t>рекомендуется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выяснять и фиксировать в истории болезни:</w:t>
      </w:r>
    </w:p>
    <w:p w14:paraId="4830E829" w14:textId="4A60E524" w:rsidR="000E10EB" w:rsidRPr="000E10EB" w:rsidRDefault="000E10EB" w:rsidP="000E10EB">
      <w:pPr>
        <w:numPr>
          <w:ilvl w:val="0"/>
          <w:numId w:val="2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наличие сопутствующей патологии, аллергической реакции, приема лекарственных препаратов; </w:t>
      </w:r>
    </w:p>
    <w:p w14:paraId="10DDA24A" w14:textId="59F108C3" w:rsidR="000E10EB" w:rsidRPr="000E10EB" w:rsidRDefault="000E10EB" w:rsidP="000E10EB">
      <w:pPr>
        <w:numPr>
          <w:ilvl w:val="0"/>
          <w:numId w:val="2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была ли ранее травма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посторонними предметами или острыми краями зубов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; </w:t>
      </w:r>
    </w:p>
    <w:p w14:paraId="1A7A7E60" w14:textId="42959776" w:rsidR="000E10EB" w:rsidRDefault="000E10EB" w:rsidP="000E10EB">
      <w:pPr>
        <w:numPr>
          <w:ilvl w:val="0"/>
          <w:numId w:val="2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lastRenderedPageBreak/>
        <w:t>учитываются жалобы пациента или уточняются у его законных представителей (на боль и дискомфорт в области конкретного зуба, изменение внешнего вида зуба, сроки появления жалоб)</w:t>
      </w:r>
      <w:r w:rsidR="00683687">
        <w:rPr>
          <w:rFonts w:ascii="Times New Roman" w:eastAsia="Calibri" w:hAnsi="Times New Roman" w:cs="Times New Roman"/>
          <w:kern w:val="0"/>
          <w:szCs w:val="22"/>
          <w14:ligatures w14:val="none"/>
        </w:rPr>
        <w:t>;</w:t>
      </w:r>
    </w:p>
    <w:p w14:paraId="5CABDBF4" w14:textId="7EC8D6B0" w:rsidR="00683687" w:rsidRDefault="00683687" w:rsidP="000E10EB">
      <w:pPr>
        <w:numPr>
          <w:ilvl w:val="0"/>
          <w:numId w:val="2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в каком возрасте прорезался первый временный зуб и было ли затрудненное прорезывание других временных зубов</w:t>
      </w:r>
    </w:p>
    <w:p w14:paraId="4A48B41A" w14:textId="30636B06" w:rsidR="00683687" w:rsidRDefault="00683687" w:rsidP="000E10EB">
      <w:pPr>
        <w:numPr>
          <w:ilvl w:val="0"/>
          <w:numId w:val="2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парность и последовательность прорезывания временных зубов</w:t>
      </w:r>
    </w:p>
    <w:p w14:paraId="30C5C992" w14:textId="5363EFA5" w:rsidR="00683687" w:rsidRDefault="00683687" w:rsidP="000E10EB">
      <w:pPr>
        <w:numPr>
          <w:ilvl w:val="0"/>
          <w:numId w:val="2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проявление общего характера при затрудненном прорезывании временных зубов </w:t>
      </w:r>
    </w:p>
    <w:p w14:paraId="2010BB5D" w14:textId="253C9F01" w:rsidR="00683687" w:rsidRDefault="00683687" w:rsidP="000E10EB">
      <w:pPr>
        <w:numPr>
          <w:ilvl w:val="0"/>
          <w:numId w:val="2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проявление местного характера при затрудненном прорезывании временных зубов</w:t>
      </w:r>
    </w:p>
    <w:p w14:paraId="77FDDF46" w14:textId="6ADF7F90" w:rsidR="00683687" w:rsidRPr="00683687" w:rsidRDefault="00683687" w:rsidP="00683687">
      <w:pPr>
        <w:numPr>
          <w:ilvl w:val="0"/>
          <w:numId w:val="2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используют ли препараты для купирования местных и/или общих нежелательных проявлений затрудненного прорезывания временных зубов </w:t>
      </w:r>
      <w:r w:rsidRPr="00683687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</w:p>
    <w:p w14:paraId="7EADC62D" w14:textId="5671E6D0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 xml:space="preserve">Жалобы при </w:t>
      </w:r>
      <w:r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>синдроме прорезывания зубов</w:t>
      </w:r>
      <w:r w:rsidRPr="000E10EB"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 xml:space="preserve">: </w:t>
      </w:r>
    </w:p>
    <w:p w14:paraId="6B989685" w14:textId="7EE5C1D8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 xml:space="preserve">При </w:t>
      </w:r>
      <w:r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>прорезывании зубов местные проявления (со слов родителей)</w:t>
      </w:r>
      <w:r w:rsidRPr="000E10EB"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 xml:space="preserve">: </w:t>
      </w:r>
    </w:p>
    <w:p w14:paraId="57D354FD" w14:textId="06CE4A95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желание грызть и кусать посторонние предметы;</w:t>
      </w:r>
    </w:p>
    <w:p w14:paraId="07730BAD" w14:textId="396CE046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покраснение десны;</w:t>
      </w:r>
    </w:p>
    <w:p w14:paraId="1BD6BA71" w14:textId="20E4A01E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припухлость десны;</w:t>
      </w:r>
    </w:p>
    <w:p w14:paraId="1592DD6C" w14:textId="7DDF6BB2" w:rsidR="000E10EB" w:rsidRP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кровоточивость десны;</w:t>
      </w:r>
    </w:p>
    <w:p w14:paraId="67A2A04C" w14:textId="330FE6FC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дискомфорт из-за повреждения слизистой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оболочки полости;</w:t>
      </w:r>
    </w:p>
    <w:p w14:paraId="7C2878EA" w14:textId="041D1583" w:rsidR="000E10EB" w:rsidRP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обильное слюнотечение.</w:t>
      </w:r>
    </w:p>
    <w:p w14:paraId="0FC69ABF" w14:textId="033576EA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 xml:space="preserve">При </w:t>
      </w:r>
      <w:r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>прорезывании зубов общие проявления (со слов родителей)</w:t>
      </w:r>
      <w:r w:rsidRPr="000E10EB"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 xml:space="preserve">: </w:t>
      </w:r>
    </w:p>
    <w:p w14:paraId="1B7621C6" w14:textId="293C0D81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плаксивость и раздражительность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;</w:t>
      </w:r>
    </w:p>
    <w:p w14:paraId="0F06C7A6" w14:textId="31D9BBA1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потеря аппетита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;</w:t>
      </w:r>
    </w:p>
    <w:p w14:paraId="5A5715E7" w14:textId="3BC88388" w:rsidR="000E10EB" w:rsidRP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нарушение сна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;</w:t>
      </w:r>
    </w:p>
    <w:p w14:paraId="7D904B67" w14:textId="6ACEEC66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покашливание;</w:t>
      </w:r>
    </w:p>
    <w:p w14:paraId="194D40DE" w14:textId="556684EC" w:rsidR="000E10EB" w:rsidRP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нарушение </w:t>
      </w:r>
      <w:r w:rsidR="00683687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функции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ЖКТ (в виде диареи);</w:t>
      </w:r>
    </w:p>
    <w:p w14:paraId="782409A9" w14:textId="26EE8009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повышение температуры тела до 38</w:t>
      </w:r>
      <w:r w:rsidR="00683687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</w:t>
      </w:r>
      <w:r w:rsidR="00683687" w:rsidRPr="00683687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°C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(</w:t>
      </w:r>
      <w:r w:rsidR="00683687" w:rsidRPr="00683687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субфебрильная температура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); </w:t>
      </w:r>
    </w:p>
    <w:p w14:paraId="392DC4C2" w14:textId="1CD5DD00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сыпь на лице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;</w:t>
      </w:r>
    </w:p>
    <w:p w14:paraId="5B649AC3" w14:textId="538C023F" w:rsidR="000E10EB" w:rsidRP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ринорея.</w:t>
      </w:r>
    </w:p>
    <w:p w14:paraId="2FD2F081" w14:textId="0250E774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 xml:space="preserve">При </w:t>
      </w:r>
      <w:r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>к</w:t>
      </w:r>
      <w:r w:rsidRPr="000E10EB"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>ист</w:t>
      </w:r>
      <w:r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>е</w:t>
      </w:r>
      <w:r w:rsidRPr="000E10EB"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 xml:space="preserve"> прорезывания зубов</w:t>
      </w:r>
      <w:r>
        <w:rPr>
          <w:rFonts w:ascii="Times New Roman" w:eastAsia="Calibri" w:hAnsi="Times New Roman" w:cs="Times New Roman"/>
          <w:i/>
          <w:iCs/>
          <w:kern w:val="0"/>
          <w:szCs w:val="22"/>
          <w:u w:val="single"/>
          <w14:ligatures w14:val="none"/>
        </w:rPr>
        <w:t xml:space="preserve"> </w:t>
      </w:r>
    </w:p>
    <w:p w14:paraId="77DDD456" w14:textId="526735F3" w:rsidR="000E10EB" w:rsidRPr="000E10EB" w:rsidRDefault="000E10EB" w:rsidP="000E10EB">
      <w:pPr>
        <w:numPr>
          <w:ilvl w:val="0"/>
          <w:numId w:val="2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наличие образования в виде «мешочка» в одной области десны;</w:t>
      </w:r>
    </w:p>
    <w:p w14:paraId="3108D9AA" w14:textId="148C631C" w:rsidR="000E10EB" w:rsidRDefault="000E10EB" w:rsidP="000E10EB">
      <w:pPr>
        <w:numPr>
          <w:ilvl w:val="0"/>
          <w:numId w:val="2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покраснение или посинение в одном участке десны;</w:t>
      </w:r>
    </w:p>
    <w:p w14:paraId="2DF9E101" w14:textId="77777777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дискомфорт из-за повреждения слизистой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оболочки полости;</w:t>
      </w:r>
    </w:p>
    <w:p w14:paraId="01980DF3" w14:textId="77777777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плаксивость и раздражительность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;</w:t>
      </w:r>
    </w:p>
    <w:p w14:paraId="415BC2AC" w14:textId="77777777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потеря аппетита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;</w:t>
      </w:r>
    </w:p>
    <w:p w14:paraId="78481E71" w14:textId="77777777" w:rsidR="000E10EB" w:rsidRP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lastRenderedPageBreak/>
        <w:t>нарушение сна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;</w:t>
      </w:r>
    </w:p>
    <w:p w14:paraId="0D76CFAB" w14:textId="77777777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покашливание;</w:t>
      </w:r>
    </w:p>
    <w:p w14:paraId="220981A7" w14:textId="77777777" w:rsidR="000E10EB" w:rsidRP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нарушение ЖКТ (в виде диареи);</w:t>
      </w:r>
    </w:p>
    <w:p w14:paraId="61BFB5CA" w14:textId="77777777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повышение температуры тела до 38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(</w:t>
      </w: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субфебрилитет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); </w:t>
      </w:r>
    </w:p>
    <w:p w14:paraId="12ADE339" w14:textId="77777777" w:rsidR="000E10EB" w:rsidRDefault="000E10EB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сыпь на лице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;</w:t>
      </w:r>
    </w:p>
    <w:p w14:paraId="11BD909F" w14:textId="406D107C" w:rsidR="000E10EB" w:rsidRPr="000E27F5" w:rsidRDefault="00D64CA2" w:rsidP="000E10EB">
      <w:pPr>
        <w:numPr>
          <w:ilvl w:val="0"/>
          <w:numId w:val="2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27F5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ринорея</w:t>
      </w:r>
      <w:r w:rsidRPr="000E27F5">
        <w:rPr>
          <w:rFonts w:ascii="Times New Roman" w:eastAsia="Calibri" w:hAnsi="Times New Roman" w:cs="Times New Roman"/>
          <w:i/>
          <w:iCs/>
          <w:kern w:val="0"/>
          <w:szCs w:val="22"/>
          <w:lang w:val="en-US"/>
          <w14:ligatures w14:val="none"/>
        </w:rPr>
        <w:t>.</w:t>
      </w:r>
    </w:p>
    <w:p w14:paraId="44FEC0EB" w14:textId="0CB62CE7" w:rsidR="000E10EB" w:rsidRPr="000E10EB" w:rsidRDefault="000E10EB" w:rsidP="0071111D">
      <w:pPr>
        <w:suppressAutoHyphens/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bookmarkStart w:id="16" w:name="_Toc181801732"/>
      <w:r w:rsidRPr="000E10E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2.2 </w:t>
      </w:r>
      <w:proofErr w:type="spellStart"/>
      <w:r w:rsidRPr="000E10E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Физикальное</w:t>
      </w:r>
      <w:proofErr w:type="spellEnd"/>
      <w:r w:rsidRPr="000E10E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обследование</w:t>
      </w:r>
      <w:bookmarkEnd w:id="16"/>
    </w:p>
    <w:p w14:paraId="7C3BC345" w14:textId="510F8C64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Рекомендуется проводить </w:t>
      </w:r>
      <w:proofErr w:type="spellStart"/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физикальное</w:t>
      </w:r>
      <w:proofErr w:type="spellEnd"/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обследование пациентов </w:t>
      </w:r>
      <w:r w:rsid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раннего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детского возраста с </w:t>
      </w:r>
      <w:r w:rsid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>синдромом прорезывания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зубов для установления наличия, локализации, степени травматического повреждения мягких тканей лица, слизистой оболочки полости рта, зубов и окружающих их тканей. В зависимости от поставленного диагноза выбирают метод лечения </w:t>
      </w:r>
      <w:r w:rsidRPr="00E51C69">
        <w:rPr>
          <w:rFonts w:ascii="Times New Roman" w:eastAsia="Calibri" w:hAnsi="Times New Roman" w:cs="Times New Roman"/>
          <w:iCs/>
          <w:kern w:val="0"/>
          <w:szCs w:val="22"/>
          <w14:ligatures w14:val="none"/>
        </w:rPr>
        <w:t>[1,1</w:t>
      </w:r>
      <w:r w:rsidR="000E27F5">
        <w:rPr>
          <w:rFonts w:ascii="Times New Roman" w:eastAsia="Calibri" w:hAnsi="Times New Roman" w:cs="Times New Roman"/>
          <w:iCs/>
          <w:kern w:val="0"/>
          <w:szCs w:val="22"/>
          <w14:ligatures w14:val="none"/>
        </w:rPr>
        <w:t>7</w:t>
      </w:r>
      <w:r w:rsidRPr="00E51C69">
        <w:rPr>
          <w:rFonts w:ascii="Times New Roman" w:eastAsia="Calibri" w:hAnsi="Times New Roman" w:cs="Times New Roman"/>
          <w:iCs/>
          <w:kern w:val="0"/>
          <w:szCs w:val="22"/>
          <w14:ligatures w14:val="none"/>
        </w:rPr>
        <w:t>,1</w:t>
      </w:r>
      <w:r w:rsidR="000E27F5">
        <w:rPr>
          <w:rFonts w:ascii="Times New Roman" w:eastAsia="Calibri" w:hAnsi="Times New Roman" w:cs="Times New Roman"/>
          <w:iCs/>
          <w:kern w:val="0"/>
          <w:szCs w:val="22"/>
          <w14:ligatures w14:val="none"/>
        </w:rPr>
        <w:t>8</w:t>
      </w:r>
      <w:r w:rsidRPr="00E51C69">
        <w:rPr>
          <w:rFonts w:ascii="Times New Roman" w:eastAsia="Calibri" w:hAnsi="Times New Roman" w:cs="Times New Roman"/>
          <w:iCs/>
          <w:kern w:val="0"/>
          <w:szCs w:val="22"/>
          <w14:ligatures w14:val="none"/>
        </w:rPr>
        <w:t>].</w:t>
      </w:r>
    </w:p>
    <w:p w14:paraId="1BBF2E59" w14:textId="77777777" w:rsidR="000E10EB" w:rsidRDefault="000E10EB" w:rsidP="00185342">
      <w:pPr>
        <w:pStyle w:val="ae"/>
        <w:rPr>
          <w:rFonts w:eastAsia="Calibri"/>
          <w:b/>
          <w:u w:val="single"/>
        </w:rPr>
      </w:pPr>
      <w:r w:rsidRPr="00185342">
        <w:rPr>
          <w:rFonts w:eastAsia="Calibri"/>
          <w:b/>
          <w:u w:val="single"/>
        </w:rPr>
        <w:t>Уровень убедительности С (уровень достоверности доказательств – 4)</w:t>
      </w:r>
    </w:p>
    <w:p w14:paraId="1061BE9D" w14:textId="77777777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1. Внешний осмотр </w:t>
      </w:r>
      <w:proofErr w:type="spellStart"/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челюстно</w:t>
      </w:r>
      <w:proofErr w:type="spellEnd"/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– лицевой области: </w:t>
      </w:r>
    </w:p>
    <w:p w14:paraId="38045D24" w14:textId="77138526" w:rsidR="000E10EB" w:rsidRPr="000E10EB" w:rsidRDefault="000E10EB" w:rsidP="00182A9A">
      <w:pPr>
        <w:numPr>
          <w:ilvl w:val="0"/>
          <w:numId w:val="14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при пальпации лимфатических узлов увеличение региональных лимфатических узлов</w:t>
      </w:r>
      <w:r w:rsid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>.</w:t>
      </w:r>
    </w:p>
    <w:p w14:paraId="1A75F0FE" w14:textId="77777777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2. </w:t>
      </w:r>
      <w:proofErr w:type="spellStart"/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Внутриротовое</w:t>
      </w:r>
      <w:proofErr w:type="spellEnd"/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обследование: </w:t>
      </w:r>
    </w:p>
    <w:p w14:paraId="39AAFB9E" w14:textId="2B21A7E2" w:rsidR="000E10EB" w:rsidRPr="000E10EB" w:rsidRDefault="000E10EB" w:rsidP="000E10EB">
      <w:pPr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осмотр слизистой оболочки в области </w:t>
      </w:r>
      <w:r w:rsid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>прорезывания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зуба; </w:t>
      </w:r>
    </w:p>
    <w:p w14:paraId="6F83B0D7" w14:textId="363EC96D" w:rsidR="000E10EB" w:rsidRPr="000E10EB" w:rsidRDefault="000E10EB" w:rsidP="000E10EB">
      <w:pPr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выявление гиперемии, отека, гематомы в подслизистом слое, болезненность при пальпации, наличие разрывов слизистой оболочки; </w:t>
      </w:r>
    </w:p>
    <w:p w14:paraId="2A241D25" w14:textId="4B66410B" w:rsidR="000E10EB" w:rsidRPr="000E10EB" w:rsidRDefault="000E10EB" w:rsidP="000E10EB">
      <w:pPr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изменение </w:t>
      </w:r>
      <w:r w:rsid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>формы</w:t>
      </w:r>
      <w:r w:rsidR="00D661A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и цвета</w:t>
      </w:r>
      <w:r w:rsid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коронковой части зуба; </w:t>
      </w:r>
    </w:p>
    <w:p w14:paraId="6A120EEE" w14:textId="269C5C41" w:rsidR="000E10EB" w:rsidRPr="000E10EB" w:rsidRDefault="000E10EB" w:rsidP="000E10EB">
      <w:pPr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наличие отека</w:t>
      </w:r>
      <w:r w:rsidR="00683687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десны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, гиперемии</w:t>
      </w:r>
      <w:r w:rsidR="00683687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десны и 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кровотечения из </w:t>
      </w:r>
      <w:r w:rsidR="00683687">
        <w:rPr>
          <w:rFonts w:ascii="Times New Roman" w:eastAsia="Calibri" w:hAnsi="Times New Roman" w:cs="Times New Roman"/>
          <w:kern w:val="0"/>
          <w:szCs w:val="22"/>
          <w14:ligatures w14:val="none"/>
        </w:rPr>
        <w:t>тканей пародонта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; </w:t>
      </w:r>
    </w:p>
    <w:p w14:paraId="51D3A636" w14:textId="137D2D06" w:rsidR="000E10EB" w:rsidRPr="000E10EB" w:rsidRDefault="000E10EB" w:rsidP="000E10EB">
      <w:pPr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оценка состояния всех имеющихся зубов</w:t>
      </w:r>
      <w:r w:rsid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>;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</w:p>
    <w:p w14:paraId="686EC848" w14:textId="47ED7468" w:rsidR="000E10EB" w:rsidRPr="000E10EB" w:rsidRDefault="000E10EB" w:rsidP="00182A9A">
      <w:pPr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пальпаторно определяется наличие инфильтрата</w:t>
      </w:r>
      <w:r w:rsid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в области прорезывающегося временного зуба.</w:t>
      </w:r>
    </w:p>
    <w:p w14:paraId="7D066C36" w14:textId="77777777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3. Пальпация. </w:t>
      </w:r>
    </w:p>
    <w:p w14:paraId="7A724FB2" w14:textId="77777777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При проведении пальпации оценивают наличие:</w:t>
      </w:r>
      <w:r w:rsidRPr="000E10EB"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 xml:space="preserve"> </w:t>
      </w:r>
    </w:p>
    <w:p w14:paraId="0E685814" w14:textId="77777777" w:rsidR="000E10EB" w:rsidRPr="000E10EB" w:rsidRDefault="000E10EB" w:rsidP="000E10EB">
      <w:pPr>
        <w:numPr>
          <w:ilvl w:val="0"/>
          <w:numId w:val="12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болезненности; </w:t>
      </w:r>
    </w:p>
    <w:p w14:paraId="5407A6D8" w14:textId="77777777" w:rsidR="000E10EB" w:rsidRPr="000E10EB" w:rsidRDefault="000E10EB" w:rsidP="000E10EB">
      <w:pPr>
        <w:numPr>
          <w:ilvl w:val="0"/>
          <w:numId w:val="12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локальной гипертермии; </w:t>
      </w:r>
    </w:p>
    <w:p w14:paraId="4498936C" w14:textId="77777777" w:rsidR="000E10EB" w:rsidRPr="000E10EB" w:rsidRDefault="000E10EB" w:rsidP="000E10EB">
      <w:pPr>
        <w:numPr>
          <w:ilvl w:val="0"/>
          <w:numId w:val="12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инфильтрации (локализация, размеры); </w:t>
      </w:r>
    </w:p>
    <w:p w14:paraId="2C5C5FBE" w14:textId="77777777" w:rsidR="000E10EB" w:rsidRPr="000E10EB" w:rsidRDefault="000E10EB" w:rsidP="000E10EB">
      <w:pPr>
        <w:numPr>
          <w:ilvl w:val="0"/>
          <w:numId w:val="12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гематомы (плотность, консистенция, </w:t>
      </w:r>
      <w:proofErr w:type="spellStart"/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смещаемость</w:t>
      </w:r>
      <w:proofErr w:type="spellEnd"/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по отношению к окружающим тканям, флюктуация и размягчение); </w:t>
      </w:r>
    </w:p>
    <w:p w14:paraId="7E5D66A0" w14:textId="178F8897" w:rsidR="000E10EB" w:rsidRPr="000E10EB" w:rsidRDefault="000E10EB" w:rsidP="000E10EB">
      <w:pPr>
        <w:numPr>
          <w:ilvl w:val="0"/>
          <w:numId w:val="12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отека. </w:t>
      </w:r>
    </w:p>
    <w:p w14:paraId="185BFAC1" w14:textId="77777777" w:rsidR="000E10EB" w:rsidRPr="000E10EB" w:rsidRDefault="000E10EB" w:rsidP="000E10E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lastRenderedPageBreak/>
        <w:t xml:space="preserve">При </w:t>
      </w:r>
      <w:proofErr w:type="spellStart"/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физикальном</w:t>
      </w:r>
      <w:proofErr w:type="spellEnd"/>
      <w:r w:rsidRPr="000E10EB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обследовании целенаправленно выявляют: </w:t>
      </w:r>
    </w:p>
    <w:p w14:paraId="1BAF8286" w14:textId="77777777" w:rsidR="000E10EB" w:rsidRPr="000E10EB" w:rsidRDefault="000E10EB" w:rsidP="000E10EB">
      <w:pPr>
        <w:numPr>
          <w:ilvl w:val="0"/>
          <w:numId w:val="13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неадекватное психоэмоциональное состояние пациента перед лечением; </w:t>
      </w:r>
    </w:p>
    <w:p w14:paraId="372F224D" w14:textId="2FAC26E3" w:rsidR="000E10EB" w:rsidRPr="000E10EB" w:rsidRDefault="000E10EB" w:rsidP="000E10EB">
      <w:pPr>
        <w:numPr>
          <w:ilvl w:val="0"/>
          <w:numId w:val="13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острые поражения слизистой оболочки рт</w:t>
      </w:r>
      <w:r w:rsid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>а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; </w:t>
      </w:r>
    </w:p>
    <w:p w14:paraId="2643B2B9" w14:textId="77777777" w:rsidR="000E10EB" w:rsidRPr="000E10EB" w:rsidRDefault="000E10EB" w:rsidP="000E10EB">
      <w:pPr>
        <w:numPr>
          <w:ilvl w:val="0"/>
          <w:numId w:val="13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острые воспалительные заболевания органов и тканей рта; </w:t>
      </w:r>
    </w:p>
    <w:p w14:paraId="51A1ED5E" w14:textId="77777777" w:rsidR="000E10EB" w:rsidRPr="000E10EB" w:rsidRDefault="000E10EB" w:rsidP="000E10EB">
      <w:pPr>
        <w:numPr>
          <w:ilvl w:val="0"/>
          <w:numId w:val="13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неудовлетворительное гигиеническое состояние рта; </w:t>
      </w:r>
    </w:p>
    <w:p w14:paraId="4C1C12A7" w14:textId="2AFF9EB8" w:rsidR="000E10EB" w:rsidRPr="000E10EB" w:rsidRDefault="000E10EB" w:rsidP="000E10EB">
      <w:pPr>
        <w:numPr>
          <w:ilvl w:val="0"/>
          <w:numId w:val="13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отказ от лечения [1; 1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8</w:t>
      </w:r>
      <w:r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]. </w:t>
      </w:r>
    </w:p>
    <w:p w14:paraId="373ECE1F" w14:textId="77777777" w:rsidR="00185342" w:rsidRPr="00185342" w:rsidRDefault="00185342" w:rsidP="00185342">
      <w:pPr>
        <w:pStyle w:val="ae"/>
        <w:ind w:firstLine="708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Комментарии: </w:t>
      </w:r>
    </w:p>
    <w:p w14:paraId="0F564A02" w14:textId="49086A28" w:rsidR="00683687" w:rsidRPr="005118B3" w:rsidRDefault="00A9399A" w:rsidP="005118B3">
      <w:pPr>
        <w:pStyle w:val="ae"/>
        <w:spacing w:line="360" w:lineRule="auto"/>
        <w:ind w:firstLine="708"/>
        <w:rPr>
          <w:rFonts w:eastAsia="Calibri"/>
          <w:b/>
          <w:i/>
          <w:u w:val="single"/>
        </w:rPr>
      </w:pPr>
      <w:r w:rsidRPr="005118B3">
        <w:rPr>
          <w:rFonts w:eastAsia="Calibri"/>
          <w:i/>
        </w:rPr>
        <w:t>При осмотре детей раннего детского возраста с диагнозом синдром прорезывания зубов рекомендовано проводить индексную оценку степени тяжести местных клинических проявлений затрудненного прорезывания временных зубов</w:t>
      </w:r>
      <w:r w:rsidR="00683687" w:rsidRPr="005118B3">
        <w:rPr>
          <w:rFonts w:eastAsia="Calibri"/>
          <w:i/>
        </w:rPr>
        <w:t xml:space="preserve"> [</w:t>
      </w:r>
      <w:r w:rsidR="000E27F5">
        <w:rPr>
          <w:rFonts w:eastAsia="Calibri"/>
          <w:i/>
        </w:rPr>
        <w:t>19</w:t>
      </w:r>
      <w:r w:rsidR="00683687" w:rsidRPr="005118B3">
        <w:rPr>
          <w:rFonts w:eastAsia="Calibri"/>
          <w:i/>
        </w:rPr>
        <w:t>].</w:t>
      </w:r>
    </w:p>
    <w:p w14:paraId="122E48AC" w14:textId="77777777" w:rsidR="00A9399A" w:rsidRPr="005118B3" w:rsidRDefault="00A9399A" w:rsidP="005118B3">
      <w:pPr>
        <w:pStyle w:val="ae"/>
        <w:spacing w:line="360" w:lineRule="auto"/>
        <w:ind w:firstLine="708"/>
        <w:rPr>
          <w:rFonts w:eastAsia="Calibri"/>
          <w:i/>
        </w:rPr>
      </w:pPr>
      <w:bookmarkStart w:id="17" w:name="_Toc181790483"/>
      <w:r w:rsidRPr="005118B3">
        <w:rPr>
          <w:rFonts w:eastAsia="Calibri"/>
          <w:i/>
        </w:rPr>
        <w:t>Индексная оценка степени тяжести местных проявлений затрудненного прорезывания временных зубов рассчитывалась по следующей формуле:</w:t>
      </w:r>
      <w:bookmarkEnd w:id="17"/>
    </w:p>
    <w:p w14:paraId="6FEDD5C1" w14:textId="5AA8491F" w:rsidR="00A9399A" w:rsidRPr="005118B3" w:rsidRDefault="00A9399A" w:rsidP="000071EA">
      <w:pPr>
        <w:pStyle w:val="ae"/>
        <w:spacing w:line="360" w:lineRule="auto"/>
        <w:jc w:val="center"/>
        <w:rPr>
          <w:rFonts w:eastAsia="Calibri"/>
          <w:i/>
        </w:rPr>
      </w:pPr>
      <w:bookmarkStart w:id="18" w:name="_Toc181790484"/>
      <w:r w:rsidRPr="005118B3">
        <w:rPr>
          <w:rFonts w:eastAsia="Calibri"/>
          <w:i/>
        </w:rPr>
        <w:t>сумма показателей/число исследуемых зубов</w:t>
      </w:r>
      <w:bookmarkEnd w:id="18"/>
    </w:p>
    <w:p w14:paraId="115B14F9" w14:textId="76499BF5" w:rsidR="00182A9A" w:rsidRPr="005118B3" w:rsidRDefault="00683687" w:rsidP="000071EA">
      <w:pPr>
        <w:pStyle w:val="ae"/>
        <w:spacing w:line="360" w:lineRule="auto"/>
        <w:ind w:firstLine="708"/>
        <w:rPr>
          <w:rFonts w:eastAsia="Calibri"/>
          <w:i/>
        </w:rPr>
      </w:pPr>
      <w:r w:rsidRPr="005118B3">
        <w:rPr>
          <w:rFonts w:eastAsia="Calibri"/>
          <w:i/>
        </w:rPr>
        <w:t>(Наличие) Местные(-ых) клинические (-их) проявления(-</w:t>
      </w:r>
      <w:proofErr w:type="spellStart"/>
      <w:r w:rsidRPr="005118B3">
        <w:rPr>
          <w:rFonts w:eastAsia="Calibri"/>
          <w:i/>
        </w:rPr>
        <w:t>ий</w:t>
      </w:r>
      <w:proofErr w:type="spellEnd"/>
      <w:r w:rsidRPr="005118B3">
        <w:rPr>
          <w:rFonts w:eastAsia="Calibri"/>
          <w:i/>
        </w:rPr>
        <w:t>) регистрируется согласно шкале от 0 до 2 с целью выявления степени тяжести затрудненного прорезывания временных зубов</w:t>
      </w:r>
      <w:r w:rsidR="00182A9A" w:rsidRPr="005118B3">
        <w:rPr>
          <w:rFonts w:eastAsia="Calibri"/>
          <w:i/>
        </w:rPr>
        <w:t>:</w:t>
      </w:r>
    </w:p>
    <w:p w14:paraId="2532F8D7" w14:textId="77777777" w:rsidR="00182A9A" w:rsidRPr="000071EA" w:rsidRDefault="00182A9A" w:rsidP="000071EA">
      <w:pPr>
        <w:pStyle w:val="ae"/>
        <w:rPr>
          <w:rFonts w:eastAsia="Calibri"/>
          <w:i/>
        </w:rPr>
      </w:pPr>
      <w:bookmarkStart w:id="19" w:name="_Toc181790485"/>
      <w:r w:rsidRPr="000071EA">
        <w:rPr>
          <w:rFonts w:eastAsia="Calibri"/>
          <w:i/>
        </w:rPr>
        <w:t>•0 баллов — отсутствие патологических изменений в области прорезывающегося зуба;</w:t>
      </w:r>
      <w:bookmarkEnd w:id="19"/>
    </w:p>
    <w:p w14:paraId="2F8127EC" w14:textId="77777777" w:rsidR="00182A9A" w:rsidRPr="000071EA" w:rsidRDefault="00182A9A" w:rsidP="000071EA">
      <w:pPr>
        <w:pStyle w:val="ae"/>
        <w:rPr>
          <w:rFonts w:eastAsia="Calibri"/>
          <w:i/>
        </w:rPr>
      </w:pPr>
      <w:bookmarkStart w:id="20" w:name="_Toc181790486"/>
      <w:r w:rsidRPr="000071EA">
        <w:rPr>
          <w:rFonts w:eastAsia="Calibri"/>
          <w:i/>
        </w:rPr>
        <w:t>•1 балл — отечность, гиперемия десны;</w:t>
      </w:r>
      <w:bookmarkEnd w:id="20"/>
    </w:p>
    <w:p w14:paraId="08E55E15" w14:textId="77777777" w:rsidR="00182A9A" w:rsidRPr="000071EA" w:rsidRDefault="00182A9A" w:rsidP="000071EA">
      <w:pPr>
        <w:pStyle w:val="ae"/>
        <w:rPr>
          <w:rFonts w:eastAsia="Calibri"/>
          <w:i/>
        </w:rPr>
      </w:pPr>
      <w:bookmarkStart w:id="21" w:name="_Toc181790487"/>
      <w:r w:rsidRPr="000071EA">
        <w:rPr>
          <w:rFonts w:eastAsia="Calibri"/>
          <w:i/>
        </w:rPr>
        <w:t>•2 балла — отечность, гиперемия, кровоточивость десны.</w:t>
      </w:r>
      <w:bookmarkEnd w:id="21"/>
    </w:p>
    <w:p w14:paraId="04026AF3" w14:textId="77777777" w:rsidR="000E10EB" w:rsidRPr="000E10EB" w:rsidRDefault="000E10EB" w:rsidP="000E10EB">
      <w:pPr>
        <w:suppressAutoHyphens/>
        <w:spacing w:before="24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bookmarkStart w:id="22" w:name="_Toc181801733"/>
      <w:r w:rsidRPr="000E10E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2.3 Лабораторные диагностические исследования</w:t>
      </w:r>
      <w:bookmarkEnd w:id="22"/>
    </w:p>
    <w:p w14:paraId="1C375CB8" w14:textId="4D14F25C" w:rsidR="00182A9A" w:rsidRDefault="00C517D4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У</w:t>
      </w:r>
      <w:r w:rsidR="00D64CA2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детей с синдромом прорезывания</w:t>
      </w:r>
      <w:r w:rsidR="00D64CA2" w:rsidRPr="001F7CB9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="00D64CA2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временных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зубов не проводятся.</w:t>
      </w:r>
    </w:p>
    <w:p w14:paraId="7162A1FD" w14:textId="1FC9DCCF" w:rsidR="00683687" w:rsidRPr="001F7CB9" w:rsidRDefault="000E10EB" w:rsidP="001F7CB9">
      <w:pPr>
        <w:suppressAutoHyphens/>
        <w:spacing w:before="24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bookmarkStart w:id="23" w:name="_Toc181801734"/>
      <w:r w:rsidRPr="000E10E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2.4 Инструментальные диагностические исследования</w:t>
      </w:r>
      <w:bookmarkEnd w:id="23"/>
    </w:p>
    <w:p w14:paraId="533F41CF" w14:textId="571F6F4B" w:rsidR="00A9399A" w:rsidRPr="00EB45FF" w:rsidRDefault="001F7CB9" w:rsidP="00EB45FF">
      <w:pPr>
        <w:pStyle w:val="ae"/>
        <w:ind w:firstLine="708"/>
        <w:rPr>
          <w:b/>
          <w:u w:val="single"/>
        </w:rPr>
      </w:pPr>
      <w:bookmarkStart w:id="24" w:name="_Toc181790591"/>
      <w:r w:rsidRPr="00EB45FF">
        <w:rPr>
          <w:b/>
          <w:u w:val="single"/>
        </w:rPr>
        <w:t xml:space="preserve">2.4.1. </w:t>
      </w:r>
      <w:r w:rsidR="00A9399A" w:rsidRPr="00EB45FF">
        <w:rPr>
          <w:b/>
          <w:u w:val="single"/>
        </w:rPr>
        <w:t>Клинический инструментальный метод</w:t>
      </w:r>
      <w:bookmarkEnd w:id="24"/>
      <w:r w:rsidR="00A9399A" w:rsidRPr="00EB45FF">
        <w:rPr>
          <w:b/>
          <w:u w:val="single"/>
        </w:rPr>
        <w:t xml:space="preserve"> </w:t>
      </w:r>
    </w:p>
    <w:p w14:paraId="5F08F4BF" w14:textId="119A998B" w:rsidR="00A9399A" w:rsidRDefault="00A9399A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A939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Пациентам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раннего </w:t>
      </w:r>
      <w:r w:rsidRPr="00A939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детского возраста с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диагнозом синдром прорезывания зубов </w:t>
      </w:r>
      <w:r w:rsidRPr="00A9399A">
        <w:rPr>
          <w:rFonts w:ascii="Times New Roman" w:eastAsia="Calibri" w:hAnsi="Times New Roman" w:cs="Times New Roman"/>
          <w:kern w:val="0"/>
          <w:szCs w:val="22"/>
          <w14:ligatures w14:val="none"/>
        </w:rPr>
        <w:t>рекомендуется проводить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оценку </w:t>
      </w:r>
      <w:r w:rsidRPr="00956A7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папиллярно-маргинально-альвеолярного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индекса</w:t>
      </w:r>
      <w:r w:rsidRPr="00A939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для определения </w:t>
      </w:r>
      <w:r w:rsidR="001F7CB9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степени поражения десен </w:t>
      </w:r>
      <w:r w:rsidR="001F7CB9"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[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15</w:t>
      </w:r>
      <w:r w:rsidR="001F7CB9" w:rsidRPr="000E10EB">
        <w:rPr>
          <w:rFonts w:ascii="Times New Roman" w:eastAsia="Calibri" w:hAnsi="Times New Roman" w:cs="Times New Roman"/>
          <w:kern w:val="0"/>
          <w:szCs w:val="22"/>
          <w14:ligatures w14:val="none"/>
        </w:rPr>
        <w:t>].</w:t>
      </w:r>
    </w:p>
    <w:p w14:paraId="12A0B8DF" w14:textId="77777777" w:rsidR="00A9399A" w:rsidRPr="00185342" w:rsidRDefault="00A9399A" w:rsidP="00185342">
      <w:pPr>
        <w:pStyle w:val="ae"/>
        <w:rPr>
          <w:rFonts w:eastAsia="Calibri"/>
          <w:b/>
          <w:u w:val="single"/>
        </w:rPr>
      </w:pPr>
      <w:r w:rsidRPr="00185342">
        <w:rPr>
          <w:rFonts w:eastAsia="Calibri"/>
          <w:b/>
          <w:u w:val="single"/>
        </w:rPr>
        <w:t>Уровень убедительности рекомендаций C (уровень достоверности доказательств – 5)</w:t>
      </w:r>
    </w:p>
    <w:p w14:paraId="4918EEDA" w14:textId="77777777" w:rsidR="00185342" w:rsidRDefault="00185342" w:rsidP="00185342">
      <w:pPr>
        <w:pStyle w:val="ae"/>
        <w:ind w:firstLine="708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lastRenderedPageBreak/>
        <w:t xml:space="preserve">Комментарии: </w:t>
      </w:r>
    </w:p>
    <w:p w14:paraId="2D9C36E5" w14:textId="5C8FEBE6" w:rsidR="00A9399A" w:rsidRPr="00185342" w:rsidRDefault="00185342" w:rsidP="00185342">
      <w:pPr>
        <w:pStyle w:val="ae"/>
        <w:rPr>
          <w:rFonts w:eastAsia="Calibri"/>
          <w:b/>
          <w:i/>
          <w:u w:val="single"/>
        </w:rPr>
      </w:pPr>
      <w:r w:rsidRPr="00185342">
        <w:rPr>
          <w:rFonts w:eastAsia="Calibri"/>
          <w:i/>
          <w:szCs w:val="22"/>
        </w:rPr>
        <w:t>при оценке</w:t>
      </w:r>
      <w:r w:rsidR="00A9399A" w:rsidRPr="00185342">
        <w:rPr>
          <w:rFonts w:eastAsia="Calibri"/>
          <w:i/>
          <w:szCs w:val="22"/>
        </w:rPr>
        <w:t xml:space="preserve"> </w:t>
      </w:r>
      <w:r w:rsidR="00A9399A" w:rsidRPr="00185342">
        <w:rPr>
          <w:i/>
        </w:rPr>
        <w:t>папиллярно-маргинально-альвеолярного индекса (PMA) используют критерии:</w:t>
      </w:r>
    </w:p>
    <w:p w14:paraId="50A56749" w14:textId="77777777" w:rsidR="00A9399A" w:rsidRPr="00185342" w:rsidRDefault="00A9399A" w:rsidP="00185342">
      <w:pPr>
        <w:pStyle w:val="ae"/>
        <w:rPr>
          <w:i/>
        </w:rPr>
      </w:pPr>
      <w:r w:rsidRPr="00185342">
        <w:rPr>
          <w:i/>
        </w:rPr>
        <w:t xml:space="preserve">1 балл – воспаление сосочка десны (Р), </w:t>
      </w:r>
    </w:p>
    <w:p w14:paraId="74783774" w14:textId="77777777" w:rsidR="00A9399A" w:rsidRPr="00185342" w:rsidRDefault="00A9399A" w:rsidP="00185342">
      <w:pPr>
        <w:pStyle w:val="ae"/>
        <w:rPr>
          <w:i/>
        </w:rPr>
      </w:pPr>
      <w:r w:rsidRPr="00185342">
        <w:rPr>
          <w:i/>
        </w:rPr>
        <w:t xml:space="preserve">2 балла – воспаление маргинального края десны (М), </w:t>
      </w:r>
    </w:p>
    <w:p w14:paraId="42F45879" w14:textId="77777777" w:rsidR="00A9399A" w:rsidRPr="00185342" w:rsidRDefault="00A9399A" w:rsidP="00185342">
      <w:pPr>
        <w:pStyle w:val="ae"/>
        <w:rPr>
          <w:i/>
        </w:rPr>
      </w:pPr>
      <w:r w:rsidRPr="00185342">
        <w:rPr>
          <w:i/>
        </w:rPr>
        <w:t>3 балла – воспаление альвеолярной части десны (А).</w:t>
      </w:r>
    </w:p>
    <w:p w14:paraId="32F2F30C" w14:textId="77777777" w:rsidR="00A9399A" w:rsidRPr="00185342" w:rsidRDefault="00A9399A" w:rsidP="00185342">
      <w:pPr>
        <w:pStyle w:val="ae"/>
        <w:rPr>
          <w:i/>
        </w:rPr>
      </w:pPr>
      <w:r w:rsidRPr="00185342">
        <w:rPr>
          <w:i/>
        </w:rPr>
        <w:t xml:space="preserve">Формула расчета РМА = сумма баллов/n*3 (в %), где n – количество зубов. </w:t>
      </w:r>
    </w:p>
    <w:p w14:paraId="2D62EC13" w14:textId="77777777" w:rsidR="00A9399A" w:rsidRPr="00185342" w:rsidRDefault="00A9399A" w:rsidP="00185342">
      <w:pPr>
        <w:pStyle w:val="ae"/>
        <w:rPr>
          <w:i/>
        </w:rPr>
      </w:pPr>
      <w:r w:rsidRPr="00185342">
        <w:rPr>
          <w:i/>
        </w:rPr>
        <w:t xml:space="preserve">Интерпретация полученных значений: </w:t>
      </w:r>
    </w:p>
    <w:p w14:paraId="47077124" w14:textId="77777777" w:rsidR="00A9399A" w:rsidRPr="00185342" w:rsidRDefault="00A9399A" w:rsidP="00185342">
      <w:pPr>
        <w:pStyle w:val="ae"/>
        <w:rPr>
          <w:i/>
        </w:rPr>
      </w:pPr>
      <w:r w:rsidRPr="00185342">
        <w:rPr>
          <w:i/>
        </w:rPr>
        <w:t xml:space="preserve">меньше 30% – легкая степень поражения десен, </w:t>
      </w:r>
    </w:p>
    <w:p w14:paraId="038C3C90" w14:textId="77777777" w:rsidR="00A9399A" w:rsidRPr="00185342" w:rsidRDefault="00A9399A" w:rsidP="00185342">
      <w:pPr>
        <w:pStyle w:val="ae"/>
        <w:rPr>
          <w:i/>
        </w:rPr>
      </w:pPr>
      <w:r w:rsidRPr="00185342">
        <w:rPr>
          <w:i/>
        </w:rPr>
        <w:t xml:space="preserve">31–60% – средняя степень, </w:t>
      </w:r>
    </w:p>
    <w:p w14:paraId="52199547" w14:textId="52C00B8D" w:rsidR="00A9399A" w:rsidRPr="00185342" w:rsidRDefault="001F7CB9" w:rsidP="00185342">
      <w:pPr>
        <w:pStyle w:val="ae"/>
        <w:rPr>
          <w:i/>
        </w:rPr>
      </w:pPr>
      <w:r w:rsidRPr="00185342">
        <w:rPr>
          <w:i/>
        </w:rPr>
        <w:t xml:space="preserve">61% и больше – тяжелая </w:t>
      </w:r>
      <w:r w:rsidRPr="00185342">
        <w:rPr>
          <w:rFonts w:eastAsia="Calibri"/>
          <w:i/>
          <w:szCs w:val="22"/>
        </w:rPr>
        <w:t>[</w:t>
      </w:r>
      <w:r w:rsidR="000E27F5">
        <w:rPr>
          <w:rFonts w:eastAsia="Calibri"/>
          <w:i/>
          <w:szCs w:val="22"/>
        </w:rPr>
        <w:t>15</w:t>
      </w:r>
      <w:r w:rsidRPr="00185342">
        <w:rPr>
          <w:rFonts w:eastAsia="Calibri"/>
          <w:i/>
          <w:szCs w:val="22"/>
        </w:rPr>
        <w:t>].</w:t>
      </w:r>
    </w:p>
    <w:p w14:paraId="0264D596" w14:textId="189034F4" w:rsidR="00182A9A" w:rsidRPr="00182A9A" w:rsidRDefault="00182A9A" w:rsidP="00182A9A">
      <w:pPr>
        <w:pStyle w:val="CustomContentNormal"/>
      </w:pPr>
      <w:bookmarkStart w:id="25" w:name="_Toc181801735"/>
      <w:r>
        <w:t xml:space="preserve">3. </w:t>
      </w:r>
      <w:r w:rsidRPr="00B104EF">
        <w:t>Лечение</w:t>
      </w:r>
      <w: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5"/>
    </w:p>
    <w:p w14:paraId="5FD1C55A" w14:textId="6C6C79F9" w:rsidR="00F757FB" w:rsidRPr="00F757FB" w:rsidRDefault="00F757FB" w:rsidP="00F757FB">
      <w:pPr>
        <w:numPr>
          <w:ilvl w:val="1"/>
          <w:numId w:val="15"/>
        </w:numPr>
        <w:suppressAutoHyphens/>
        <w:spacing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bookmarkStart w:id="26" w:name="_Toc18918595"/>
      <w:bookmarkStart w:id="27" w:name="_Toc181801736"/>
      <w:r w:rsidRPr="00F757F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Консервативное лечение</w:t>
      </w:r>
      <w:bookmarkEnd w:id="26"/>
      <w:bookmarkEnd w:id="27"/>
    </w:p>
    <w:p w14:paraId="51A1F6B5" w14:textId="77777777" w:rsidR="00182A9A" w:rsidRPr="00182A9A" w:rsidRDefault="00182A9A" w:rsidP="00182A9A">
      <w:pPr>
        <w:pStyle w:val="a4"/>
        <w:ind w:left="360" w:firstLine="0"/>
        <w:rPr>
          <w:b/>
          <w:bCs/>
          <w:i/>
          <w:iCs/>
        </w:rPr>
      </w:pPr>
      <w:r w:rsidRPr="00182A9A">
        <w:rPr>
          <w:b/>
          <w:bCs/>
          <w:i/>
          <w:iCs/>
        </w:rPr>
        <w:t xml:space="preserve">Общие принципы </w:t>
      </w:r>
    </w:p>
    <w:p w14:paraId="0C76C808" w14:textId="281619C1" w:rsidR="00182A9A" w:rsidRPr="00182A9A" w:rsidRDefault="00182A9A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Принципы лечения детей с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синдромом прорезывания временных</w:t>
      </w: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зубов предусматривают одновременное решение нескольких задач: </w:t>
      </w:r>
    </w:p>
    <w:p w14:paraId="30FDC55F" w14:textId="70E130BA" w:rsidR="00182A9A" w:rsidRPr="00182A9A" w:rsidRDefault="00182A9A" w:rsidP="00182A9A">
      <w:pPr>
        <w:numPr>
          <w:ilvl w:val="0"/>
          <w:numId w:val="3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устранение факторов, обусловливающих развитие воспалительного процесса в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слизистой оболочки полости рта</w:t>
      </w: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; </w:t>
      </w:r>
    </w:p>
    <w:p w14:paraId="44286D6A" w14:textId="7ECBB729" w:rsidR="00182A9A" w:rsidRPr="00182A9A" w:rsidRDefault="00182A9A" w:rsidP="00182A9A">
      <w:pPr>
        <w:numPr>
          <w:ilvl w:val="0"/>
          <w:numId w:val="3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предупреждение дальнейшего распространение процесса на окружающую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слизистую оболочку полости рта</w:t>
      </w: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и соседние анатомические области; </w:t>
      </w:r>
    </w:p>
    <w:p w14:paraId="5CC37970" w14:textId="12DA13D4" w:rsidR="00182A9A" w:rsidRDefault="00182A9A" w:rsidP="00182A9A">
      <w:pPr>
        <w:numPr>
          <w:ilvl w:val="0"/>
          <w:numId w:val="3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>повышение качества жизни пациентов [1, 1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7</w:t>
      </w: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>, 1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8</w:t>
      </w: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, 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20</w:t>
      </w: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]. </w:t>
      </w:r>
    </w:p>
    <w:p w14:paraId="0B8DC984" w14:textId="77777777" w:rsidR="008C5875" w:rsidRPr="00182A9A" w:rsidRDefault="008C5875" w:rsidP="008C5875">
      <w:p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3EED88C2" w14:textId="4089EC0E" w:rsidR="00182A9A" w:rsidRPr="00182A9A" w:rsidRDefault="00182A9A" w:rsidP="00182A9A">
      <w:pPr>
        <w:pStyle w:val="a4"/>
        <w:numPr>
          <w:ilvl w:val="2"/>
          <w:numId w:val="5"/>
        </w:numPr>
        <w:rPr>
          <w:rFonts w:eastAsia="Calibri" w:cs="Times New Roman"/>
          <w:b/>
          <w:bCs/>
          <w:i/>
          <w:iCs/>
        </w:rPr>
      </w:pPr>
      <w:r w:rsidRPr="00182A9A">
        <w:rPr>
          <w:rFonts w:eastAsia="Calibri" w:cs="Times New Roman"/>
          <w:b/>
          <w:bCs/>
          <w:i/>
          <w:iCs/>
        </w:rPr>
        <w:t>Синдром прорезывания зубов</w:t>
      </w:r>
      <w:r>
        <w:rPr>
          <w:rFonts w:eastAsia="Calibri" w:cs="Times New Roman"/>
          <w:b/>
          <w:bCs/>
          <w:i/>
          <w:iCs/>
        </w:rPr>
        <w:t xml:space="preserve"> у детей раннего детского возраста</w:t>
      </w:r>
    </w:p>
    <w:p w14:paraId="5E5ABA91" w14:textId="20A7D75B" w:rsidR="00182A9A" w:rsidRDefault="00182A9A" w:rsidP="00182A9A">
      <w:pPr>
        <w:numPr>
          <w:ilvl w:val="0"/>
          <w:numId w:val="3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устранение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местных нежелательных проявлений затруднённого прорезывания временных зубов;</w:t>
      </w:r>
    </w:p>
    <w:p w14:paraId="7F3AC2DC" w14:textId="2720A5CC" w:rsidR="00182A9A" w:rsidRDefault="00182A9A" w:rsidP="00182A9A">
      <w:pPr>
        <w:numPr>
          <w:ilvl w:val="0"/>
          <w:numId w:val="38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устранение общих нежелательных проявлений, связанных с синдромом прорезывания у </w:t>
      </w:r>
      <w:r w:rsidR="001F7CB9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детей раннего детского </w:t>
      </w:r>
      <w:r w:rsidR="001F7CB9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возраста [1</w:t>
      </w:r>
      <w:r w:rsidR="000E27F5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5</w:t>
      </w:r>
      <w:r w:rsidR="001F7CB9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].</w:t>
      </w:r>
    </w:p>
    <w:p w14:paraId="35457FF3" w14:textId="77777777" w:rsidR="00182A9A" w:rsidRPr="00182A9A" w:rsidRDefault="00182A9A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182A9A">
        <w:rPr>
          <w:rFonts w:ascii="Times New Roman" w:eastAsia="Calibri" w:hAnsi="Times New Roman" w:cs="Times New Roman"/>
          <w:b/>
          <w:bCs/>
          <w:kern w:val="0"/>
          <w:szCs w:val="22"/>
          <w:u w:val="single"/>
          <w14:ligatures w14:val="none"/>
        </w:rPr>
        <w:t>Уровень убедительности рекомендаций – C</w:t>
      </w:r>
      <w:r w:rsidRPr="00182A9A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 xml:space="preserve"> (уровень достоверности доказательств – 5)</w:t>
      </w: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</w:p>
    <w:p w14:paraId="464A59DB" w14:textId="42DB67F6" w:rsidR="00182A9A" w:rsidRPr="00182A9A" w:rsidRDefault="00182A9A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182A9A">
        <w:rPr>
          <w:rFonts w:ascii="Times New Roman" w:eastAsia="Calibri" w:hAnsi="Times New Roman" w:cs="Times New Roman"/>
          <w:b/>
          <w:bCs/>
          <w:kern w:val="0"/>
          <w:szCs w:val="22"/>
          <w:u w:val="single"/>
          <w14:ligatures w14:val="none"/>
        </w:rPr>
        <w:lastRenderedPageBreak/>
        <w:t>Комментарии:</w:t>
      </w:r>
      <w:r w:rsidRPr="00182A9A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 xml:space="preserve"> 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использование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охлажд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енные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зуборезные кольц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а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или </w:t>
      </w:r>
      <w:proofErr w:type="spellStart"/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прорезыватели</w:t>
      </w:r>
      <w:proofErr w:type="spellEnd"/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(</w:t>
      </w:r>
      <w:proofErr w:type="spellStart"/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грызунки</w:t>
      </w:r>
      <w:proofErr w:type="spellEnd"/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) с водой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,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или гелем внутр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и; 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массаж десен специальной щеткой с гибкой головкой и круглым ограничителем, как на пустышке.</w:t>
      </w:r>
    </w:p>
    <w:p w14:paraId="2D65F276" w14:textId="62010C0E" w:rsidR="00182A9A" w:rsidRPr="00182A9A" w:rsidRDefault="00182A9A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Использование немедикаментозных методов купирования местных нежелательных проявлений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: </w:t>
      </w:r>
    </w:p>
    <w:p w14:paraId="56831163" w14:textId="3C15F0EB" w:rsidR="00182A9A" w:rsidRDefault="00182A9A" w:rsidP="00182A9A">
      <w:pPr>
        <w:numPr>
          <w:ilvl w:val="0"/>
          <w:numId w:val="3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режде чем дать ребенку такое кольцо, его нужно подержать 10-15 минут в холодильнике (но не в морозильной камере!).</w:t>
      </w:r>
    </w:p>
    <w:p w14:paraId="0A4D0AE4" w14:textId="1AD97132" w:rsidR="00182A9A" w:rsidRPr="00182A9A" w:rsidRDefault="00182A9A" w:rsidP="00182A9A">
      <w:pPr>
        <w:numPr>
          <w:ilvl w:val="0"/>
          <w:numId w:val="3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м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ассаж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десен 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можно производить и пальцем, обернутым стерильным бинтом.</w:t>
      </w:r>
    </w:p>
    <w:p w14:paraId="444EB788" w14:textId="1A328CA2" w:rsidR="00182A9A" w:rsidRPr="00182A9A" w:rsidRDefault="00182A9A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Использование медикаментозных методов купирования общих нежелательных проявлений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: </w:t>
      </w:r>
    </w:p>
    <w:p w14:paraId="75D0ADC0" w14:textId="3466995A" w:rsidR="00182A9A" w:rsidRDefault="00D661AC" w:rsidP="001F7CB9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л</w:t>
      </w:r>
      <w:r w:rsidR="00182A9A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ечение ринита в период прорезывания можно проводить с помощью </w:t>
      </w:r>
      <w:proofErr w:type="spellStart"/>
      <w:r w:rsidR="00182A9A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элиминационно</w:t>
      </w:r>
      <w:proofErr w:type="spellEnd"/>
      <w:r w:rsidR="00182A9A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-ирригационной терапии, включающей промывание носа изотоническим раствором морской воды</w:t>
      </w:r>
      <w:r w:rsidR="001F7CB9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(</w:t>
      </w:r>
      <w:r w:rsidR="001F7CB9" w:rsidRPr="001F7CB9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R01AX10</w:t>
      </w:r>
      <w:r w:rsidR="001F7CB9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) </w:t>
      </w:r>
      <w:r w:rsidR="00182A9A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и закапывание детских комплексных </w:t>
      </w:r>
      <w:proofErr w:type="spellStart"/>
      <w:r w:rsidR="00182A9A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деконгестантов</w:t>
      </w:r>
      <w:proofErr w:type="spellEnd"/>
      <w:r w:rsidR="00182A9A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на основе </w:t>
      </w:r>
      <w:proofErr w:type="spellStart"/>
      <w:r w:rsidR="00182A9A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оксиметазолина</w:t>
      </w:r>
      <w:proofErr w:type="spellEnd"/>
      <w:r w:rsidR="001F7CB9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(</w:t>
      </w:r>
      <w:r w:rsidR="001F7CB9" w:rsidRPr="001F7CB9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R01AA05</w:t>
      </w:r>
      <w:r w:rsidR="001F7CB9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) </w:t>
      </w:r>
      <w:r w:rsidR="00182A9A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– 1-2 раза в сутки.</w:t>
      </w:r>
    </w:p>
    <w:p w14:paraId="212622A5" w14:textId="532D3DC5" w:rsidR="00F02307" w:rsidRPr="00182A9A" w:rsidRDefault="00D661AC" w:rsidP="00182A9A">
      <w:pPr>
        <w:numPr>
          <w:ilvl w:val="0"/>
          <w:numId w:val="3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л</w:t>
      </w:r>
      <w:r w:rsidR="00F02307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ечения кашля на фоне прорезывания зубов обычно не требуется, он проходит самостоятельно сразу после прорезывания зуба, но могут </w:t>
      </w:r>
      <w:r w:rsidR="00A939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использоваться</w:t>
      </w:r>
      <w:r w:rsidR="00F02307"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гомеопатические сиропы, облегчающие отхождение мокроты.</w:t>
      </w:r>
    </w:p>
    <w:p w14:paraId="2C047510" w14:textId="0B5B2E69" w:rsidR="00182A9A" w:rsidRDefault="00182A9A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Использование медикаментозных методов купирования местных нежелательных проявлений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: </w:t>
      </w:r>
    </w:p>
    <w:p w14:paraId="4C718CB9" w14:textId="1682ECDD" w:rsidR="00B4788A" w:rsidRDefault="00182A9A" w:rsidP="00B4788A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стоматологические гели</w:t>
      </w:r>
      <w:r w:rsidR="00B4788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, содержащие местные анестетики (лидокаин - </w:t>
      </w:r>
      <w:r w:rsidR="00B4788A" w:rsidRPr="00B4788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N01BB02</w:t>
      </w:r>
      <w:r w:rsidR="00B4788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). В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озраст детей от 3-4 месяцев, препараты наносят на область прорезывающегося зуба, рекомендуется использовать каждые 3 часа, но не 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более 6 раз в сутки.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Препараты 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не следует применять бо</w:t>
      </w:r>
      <w:r w:rsidR="00B4788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л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ее 7 дней</w:t>
      </w:r>
      <w:r w:rsidR="00D661AC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. </w:t>
      </w:r>
      <w:r w:rsidR="0042371F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Следует с осторожностью применять </w:t>
      </w:r>
      <w:r w:rsidR="00D661AC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стоматологические гели содержащие антисептики и анестетики у детей раннего детского возраста в связи с высоким риском ряда осложнений </w:t>
      </w:r>
      <w:r w:rsidR="00D661AC" w:rsidRPr="00D661AC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[2</w:t>
      </w:r>
      <w:r w:rsidR="009275F8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1</w:t>
      </w:r>
      <w:r w:rsidR="00D661AC" w:rsidRPr="00D661AC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]</w:t>
      </w:r>
      <w:r w:rsidR="00D661AC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. </w:t>
      </w:r>
    </w:p>
    <w:p w14:paraId="6C54F478" w14:textId="0C30930F" w:rsidR="00450CC6" w:rsidRPr="00B4788A" w:rsidRDefault="00265EEA" w:rsidP="00B4788A">
      <w:pPr>
        <w:numPr>
          <w:ilvl w:val="0"/>
          <w:numId w:val="39"/>
        </w:numPr>
        <w:spacing w:line="360" w:lineRule="auto"/>
        <w:ind w:left="1134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B4788A">
        <w:rPr>
          <w:rFonts w:ascii="Times New Roman" w:eastAsia="Calibri" w:hAnsi="Times New Roman" w:cs="Times New Roman"/>
          <w:i/>
          <w:iCs/>
        </w:rPr>
        <w:t>профессиональная гигиена полости рта и зубов</w:t>
      </w:r>
      <w:r w:rsidR="001F7CB9" w:rsidRPr="00B4788A">
        <w:rPr>
          <w:rFonts w:ascii="Times New Roman" w:eastAsia="Calibri" w:hAnsi="Times New Roman" w:cs="Times New Roman"/>
          <w:i/>
          <w:iCs/>
        </w:rPr>
        <w:t xml:space="preserve"> </w:t>
      </w:r>
      <w:r w:rsidR="001F7CB9" w:rsidRPr="00B4788A">
        <w:rPr>
          <w:rFonts w:ascii="Times New Roman" w:eastAsia="Calibri" w:hAnsi="Times New Roman" w:cs="Times New Roman"/>
          <w:i/>
          <w:kern w:val="0"/>
          <w:szCs w:val="22"/>
          <w14:ligatures w14:val="none"/>
        </w:rPr>
        <w:t>[1; 1</w:t>
      </w:r>
      <w:r w:rsidR="000E27F5" w:rsidRPr="00B4788A">
        <w:rPr>
          <w:rFonts w:ascii="Times New Roman" w:eastAsia="Calibri" w:hAnsi="Times New Roman" w:cs="Times New Roman"/>
          <w:i/>
          <w:kern w:val="0"/>
          <w:szCs w:val="22"/>
          <w14:ligatures w14:val="none"/>
        </w:rPr>
        <w:t>8</w:t>
      </w:r>
      <w:r w:rsidR="001F7CB9" w:rsidRPr="00B4788A">
        <w:rPr>
          <w:rFonts w:ascii="Times New Roman" w:eastAsia="Calibri" w:hAnsi="Times New Roman" w:cs="Times New Roman"/>
          <w:i/>
          <w:kern w:val="0"/>
          <w:szCs w:val="22"/>
          <w14:ligatures w14:val="none"/>
        </w:rPr>
        <w:t>].</w:t>
      </w:r>
    </w:p>
    <w:p w14:paraId="29C810E1" w14:textId="3D3AC4E2" w:rsidR="005361D7" w:rsidRPr="005361D7" w:rsidRDefault="005361D7" w:rsidP="005361D7">
      <w:pPr>
        <w:numPr>
          <w:ilvl w:val="1"/>
          <w:numId w:val="15"/>
        </w:numPr>
        <w:suppressAutoHyphens/>
        <w:spacing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bookmarkStart w:id="28" w:name="_Toc181801737"/>
      <w:r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Хирургическое</w:t>
      </w:r>
      <w:r w:rsidRPr="00F757F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 лечение</w:t>
      </w:r>
      <w:bookmarkEnd w:id="28"/>
    </w:p>
    <w:p w14:paraId="4C80F8AE" w14:textId="0ED2DE14" w:rsidR="00A9399A" w:rsidRDefault="00A9399A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A9399A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>3.2.1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Pr="00A9399A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>Хирургическое лечение кисты прорезывания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</w:p>
    <w:p w14:paraId="231865A1" w14:textId="56F2B385" w:rsidR="00A9399A" w:rsidRDefault="00A9399A" w:rsidP="00182A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Рекомендовано пациентам раннего детского возраста с диагнозом </w:t>
      </w:r>
      <w:r w:rsidR="00182A9A" w:rsidRPr="00A9399A">
        <w:rPr>
          <w:rFonts w:ascii="Times New Roman" w:eastAsia="Calibri" w:hAnsi="Times New Roman" w:cs="Times New Roman"/>
          <w:kern w:val="0"/>
          <w:szCs w:val="22"/>
          <w14:ligatures w14:val="none"/>
        </w:rPr>
        <w:t>киста прорезывания (в случаях, когда не происходит самопроизвольного изливания содержимого кисты)</w:t>
      </w:r>
      <w:r w:rsidRPr="00A939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с</w:t>
      </w:r>
      <w:r w:rsidRPr="00A939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целью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эвакуации содержимого кисты и купирования нежелательных местных проявлений затрудненного прорезывания временных зубов</w:t>
      </w:r>
      <w:r w:rsidR="001F7CB9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(А16.01.</w:t>
      </w:r>
      <w:r w:rsidR="001F7CB9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004) [1; 1</w:t>
      </w:r>
      <w:r w:rsidR="000E27F5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8</w:t>
      </w:r>
      <w:r w:rsidR="001F7CB9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].</w:t>
      </w:r>
    </w:p>
    <w:p w14:paraId="350E59EF" w14:textId="77777777" w:rsidR="00A9399A" w:rsidRPr="00182A9A" w:rsidRDefault="00A9399A" w:rsidP="00A939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182A9A">
        <w:rPr>
          <w:rFonts w:ascii="Times New Roman" w:eastAsia="Calibri" w:hAnsi="Times New Roman" w:cs="Times New Roman"/>
          <w:b/>
          <w:bCs/>
          <w:kern w:val="0"/>
          <w:szCs w:val="22"/>
          <w:u w:val="single"/>
          <w14:ligatures w14:val="none"/>
        </w:rPr>
        <w:lastRenderedPageBreak/>
        <w:t>Уровень убедительности рекомендаций – C</w:t>
      </w:r>
      <w:r w:rsidRPr="00182A9A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 xml:space="preserve"> (уровень достоверности доказательств – 5)</w:t>
      </w:r>
      <w:r w:rsidRPr="00182A9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</w:p>
    <w:p w14:paraId="344E33E5" w14:textId="52726DF0" w:rsidR="00182A9A" w:rsidRPr="00A9399A" w:rsidRDefault="00A9399A" w:rsidP="00A939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182A9A">
        <w:rPr>
          <w:rFonts w:ascii="Times New Roman" w:eastAsia="Calibri" w:hAnsi="Times New Roman" w:cs="Times New Roman"/>
          <w:b/>
          <w:bCs/>
          <w:kern w:val="0"/>
          <w:szCs w:val="22"/>
          <w:u w:val="single"/>
          <w14:ligatures w14:val="none"/>
        </w:rPr>
        <w:t>Комментарии</w:t>
      </w:r>
      <w:r>
        <w:rPr>
          <w:rFonts w:ascii="Times New Roman" w:eastAsia="Calibri" w:hAnsi="Times New Roman" w:cs="Times New Roman"/>
          <w:b/>
          <w:bCs/>
          <w:kern w:val="0"/>
          <w:szCs w:val="22"/>
          <w:u w:val="single"/>
          <w14:ligatures w14:val="none"/>
        </w:rPr>
        <w:t>.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 </w:t>
      </w:r>
      <w:r w:rsidRPr="00A939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Н</w:t>
      </w:r>
      <w:r w:rsidR="00182A9A" w:rsidRPr="00A939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еобходимо </w:t>
      </w:r>
      <w:r w:rsidRPr="00A939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скальпелем </w:t>
      </w:r>
      <w:r w:rsidR="00182A9A" w:rsidRPr="00A939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произвести вскрытие кисты и добиться эвакуации всего содержимого кисты с последующей антисептической</w:t>
      </w:r>
      <w:r w:rsidRPr="00A939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(A01AB03)</w:t>
      </w:r>
      <w:r w:rsidR="00182A9A" w:rsidRPr="00A939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обработкой области затрудненного </w:t>
      </w:r>
      <w:r w:rsidR="00182A9A" w:rsidRPr="000E27F5">
        <w:rPr>
          <w:rFonts w:ascii="Times New Roman" w:eastAsia="Calibri" w:hAnsi="Times New Roman" w:cs="Times New Roman"/>
          <w:i/>
          <w:iCs/>
          <w:color w:val="000000" w:themeColor="text1"/>
          <w:kern w:val="0"/>
          <w:szCs w:val="22"/>
          <w14:ligatures w14:val="none"/>
        </w:rPr>
        <w:t>прорезывания временного зуба</w:t>
      </w:r>
      <w:r w:rsidRPr="000E27F5">
        <w:rPr>
          <w:rFonts w:ascii="Times New Roman" w:eastAsia="Calibri" w:hAnsi="Times New Roman" w:cs="Times New Roman"/>
          <w:i/>
          <w:iCs/>
          <w:color w:val="000000" w:themeColor="text1"/>
          <w:kern w:val="0"/>
          <w:szCs w:val="22"/>
          <w14:ligatures w14:val="none"/>
        </w:rPr>
        <w:t xml:space="preserve">. Необходимо дать рекомендации по уходу </w:t>
      </w:r>
      <w:r w:rsidR="00E51C69" w:rsidRPr="000E27F5">
        <w:rPr>
          <w:rFonts w:ascii="Times New Roman" w:eastAsia="Calibri" w:hAnsi="Times New Roman" w:cs="Times New Roman"/>
          <w:i/>
          <w:iCs/>
          <w:color w:val="000000" w:themeColor="text1"/>
          <w:kern w:val="0"/>
          <w:szCs w:val="22"/>
          <w14:ligatures w14:val="none"/>
        </w:rPr>
        <w:t xml:space="preserve">за полостью рта и приемов пищи </w:t>
      </w:r>
      <w:r w:rsidR="00E51C69" w:rsidRPr="000E27F5">
        <w:rPr>
          <w:rFonts w:ascii="Times New Roman" w:eastAsia="Calibri" w:hAnsi="Times New Roman" w:cs="Times New Roman"/>
          <w:color w:val="000000" w:themeColor="text1"/>
          <w:kern w:val="0"/>
          <w:szCs w:val="22"/>
          <w14:ligatures w14:val="none"/>
        </w:rPr>
        <w:t>[1; 1</w:t>
      </w:r>
      <w:r w:rsidR="000E27F5" w:rsidRPr="000E27F5">
        <w:rPr>
          <w:rFonts w:ascii="Times New Roman" w:eastAsia="Calibri" w:hAnsi="Times New Roman" w:cs="Times New Roman"/>
          <w:color w:val="000000" w:themeColor="text1"/>
          <w:kern w:val="0"/>
          <w:szCs w:val="22"/>
          <w14:ligatures w14:val="none"/>
        </w:rPr>
        <w:t>8</w:t>
      </w:r>
      <w:r w:rsidR="00E51C69" w:rsidRPr="000E27F5">
        <w:rPr>
          <w:rFonts w:ascii="Times New Roman" w:eastAsia="Calibri" w:hAnsi="Times New Roman" w:cs="Times New Roman"/>
          <w:color w:val="000000" w:themeColor="text1"/>
          <w:kern w:val="0"/>
          <w:szCs w:val="22"/>
          <w14:ligatures w14:val="none"/>
        </w:rPr>
        <w:t>].</w:t>
      </w:r>
    </w:p>
    <w:p w14:paraId="14287A40" w14:textId="77777777" w:rsidR="00182A9A" w:rsidRDefault="00182A9A" w:rsidP="00D661AC">
      <w:pPr>
        <w:pStyle w:val="1"/>
        <w:numPr>
          <w:ilvl w:val="0"/>
          <w:numId w:val="0"/>
        </w:numPr>
        <w:spacing w:before="0"/>
        <w:contextualSpacing/>
        <w:rPr>
          <w:rFonts w:cs="Times New Roman"/>
          <w:bCs/>
        </w:rPr>
      </w:pPr>
    </w:p>
    <w:p w14:paraId="173174D5" w14:textId="0E729DE6" w:rsidR="008B1518" w:rsidRPr="005361D7" w:rsidRDefault="008B1518" w:rsidP="008B1518">
      <w:pPr>
        <w:numPr>
          <w:ilvl w:val="1"/>
          <w:numId w:val="15"/>
        </w:numPr>
        <w:suppressAutoHyphens/>
        <w:spacing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bookmarkStart w:id="29" w:name="_Toc181801738"/>
      <w:r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Иное</w:t>
      </w:r>
      <w:r w:rsidRPr="00F757F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 лечение</w:t>
      </w:r>
      <w:bookmarkEnd w:id="29"/>
    </w:p>
    <w:p w14:paraId="61446D84" w14:textId="77777777" w:rsidR="008B1518" w:rsidRDefault="008B1518" w:rsidP="00D661AC">
      <w:pPr>
        <w:pStyle w:val="1"/>
        <w:numPr>
          <w:ilvl w:val="0"/>
          <w:numId w:val="0"/>
        </w:numPr>
        <w:spacing w:before="0"/>
        <w:contextualSpacing/>
        <w:rPr>
          <w:rFonts w:cs="Times New Roman"/>
          <w:bCs/>
        </w:rPr>
      </w:pPr>
    </w:p>
    <w:p w14:paraId="1D4466C9" w14:textId="09F299E1" w:rsidR="008B1518" w:rsidRPr="00747B50" w:rsidRDefault="008B1518" w:rsidP="008B1518">
      <w:pPr>
        <w:pStyle w:val="1"/>
        <w:numPr>
          <w:ilvl w:val="0"/>
          <w:numId w:val="0"/>
        </w:numPr>
        <w:spacing w:before="0" w:after="120"/>
        <w:ind w:left="360"/>
        <w:rPr>
          <w:rFonts w:cs="Times New Roman"/>
          <w:szCs w:val="24"/>
        </w:rPr>
      </w:pPr>
      <w:bookmarkStart w:id="30" w:name="__RefHeading___doc_4"/>
      <w:r>
        <w:rPr>
          <w:rFonts w:cs="Times New Roman"/>
          <w:szCs w:val="24"/>
        </w:rPr>
        <w:t>Пациентам детского возраста р</w:t>
      </w:r>
      <w:r w:rsidRPr="00747B50">
        <w:rPr>
          <w:rFonts w:cs="Times New Roman"/>
          <w:szCs w:val="24"/>
        </w:rPr>
        <w:t xml:space="preserve">екомендуется </w:t>
      </w:r>
      <w:r w:rsidRPr="008B1518">
        <w:rPr>
          <w:rFonts w:cs="Times New Roman"/>
          <w:szCs w:val="24"/>
        </w:rPr>
        <w:t>назначение комплексных лекарственных гомеопатических препаратов с целью ликвидации местных и общих симптомов синдрома прорезывания зубов</w:t>
      </w:r>
      <w:r>
        <w:rPr>
          <w:rFonts w:cs="Times New Roman"/>
          <w:szCs w:val="24"/>
        </w:rPr>
        <w:t xml:space="preserve"> (</w:t>
      </w:r>
      <w:r w:rsidR="00B4788A" w:rsidRPr="00685C34">
        <w:rPr>
          <w:rFonts w:cs="Times New Roman"/>
          <w:szCs w:val="24"/>
          <w:lang w:eastAsia="ru-RU"/>
        </w:rPr>
        <w:t>A25.07.001</w:t>
      </w:r>
      <w:r>
        <w:rPr>
          <w:rFonts w:cs="Times New Roman"/>
          <w:szCs w:val="24"/>
        </w:rPr>
        <w:t>)</w:t>
      </w:r>
      <w:r w:rsidRPr="008B1518">
        <w:rPr>
          <w:rFonts w:cs="Times New Roman"/>
          <w:szCs w:val="24"/>
        </w:rPr>
        <w:t xml:space="preserve"> [</w:t>
      </w:r>
      <w:r w:rsidR="00B4788A">
        <w:rPr>
          <w:rFonts w:cs="Times New Roman"/>
          <w:szCs w:val="24"/>
        </w:rPr>
        <w:t>15,19, 22</w:t>
      </w:r>
      <w:r w:rsidRPr="008B1518">
        <w:rPr>
          <w:rFonts w:cs="Times New Roman"/>
          <w:szCs w:val="24"/>
        </w:rPr>
        <w:t>].</w:t>
      </w:r>
    </w:p>
    <w:p w14:paraId="6427DBD9" w14:textId="77777777" w:rsidR="008B1518" w:rsidRPr="008B1518" w:rsidRDefault="008B1518" w:rsidP="008B1518">
      <w:pPr>
        <w:pStyle w:val="1"/>
        <w:numPr>
          <w:ilvl w:val="0"/>
          <w:numId w:val="0"/>
        </w:numPr>
        <w:tabs>
          <w:tab w:val="left" w:pos="708"/>
        </w:tabs>
        <w:spacing w:before="0" w:after="120"/>
        <w:ind w:firstLine="709"/>
        <w:rPr>
          <w:rFonts w:cs="Times New Roman"/>
          <w:b/>
          <w:szCs w:val="24"/>
          <w:u w:val="single"/>
        </w:rPr>
      </w:pPr>
      <w:r w:rsidRPr="008B1518">
        <w:rPr>
          <w:rFonts w:cs="Times New Roman"/>
          <w:b/>
          <w:szCs w:val="24"/>
          <w:u w:val="single"/>
        </w:rPr>
        <w:t xml:space="preserve">Уровень убедительности рекомендаций </w:t>
      </w:r>
      <w:r w:rsidRPr="008B1518">
        <w:rPr>
          <w:rFonts w:cs="Times New Roman"/>
          <w:b/>
          <w:bCs/>
          <w:szCs w:val="24"/>
          <w:u w:val="single"/>
        </w:rPr>
        <w:t xml:space="preserve">C </w:t>
      </w:r>
      <w:r w:rsidRPr="008B1518">
        <w:rPr>
          <w:rFonts w:cs="Times New Roman"/>
          <w:b/>
          <w:szCs w:val="24"/>
          <w:u w:val="single"/>
        </w:rPr>
        <w:t>(уровень достоверности доказательств – 4</w:t>
      </w:r>
    </w:p>
    <w:p w14:paraId="22896983" w14:textId="043341ED" w:rsidR="008B1518" w:rsidRPr="008B1518" w:rsidRDefault="008B1518" w:rsidP="008B1518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</w:pPr>
      <w:r w:rsidRPr="008B1518">
        <w:rPr>
          <w:rFonts w:ascii="Times New Roman" w:eastAsia="Calibri" w:hAnsi="Times New Roman" w:cs="Times New Roman"/>
          <w:b/>
          <w:iCs/>
          <w:kern w:val="0"/>
          <w:szCs w:val="22"/>
          <w:u w:val="single"/>
          <w14:ligatures w14:val="none"/>
        </w:rPr>
        <w:t>Комментарии:</w:t>
      </w:r>
      <w:r w:rsidRPr="008B1518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Комплексный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лекарственный</w:t>
      </w:r>
      <w:r w:rsidRPr="008B1518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гомеопатический препарат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«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Дантинорм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Бэби»</w:t>
      </w:r>
      <w:r w:rsidRPr="008B1518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зарегистрирован в Российской Федерации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и</w:t>
      </w:r>
      <w:r w:rsidR="00857BB4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одобренный к применению </w:t>
      </w:r>
      <w:proofErr w:type="spellStart"/>
      <w:r w:rsidR="00857BB4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СтАР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назначается при болезненном прорезывании зубов у детей с 0 месяцев. Препарат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принимают внутрь, по одной дозе 2-3 раза/</w:t>
      </w:r>
      <w:proofErr w:type="spellStart"/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сут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.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,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каждые 6 часов,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в перерывах между кормлением в течение </w:t>
      </w:r>
      <w:r w:rsidR="00857BB4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3-8 дней</w:t>
      </w:r>
      <w:r w:rsidRPr="00182A9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</w:t>
      </w:r>
      <w:r w:rsidR="00857BB4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[</w:t>
      </w:r>
      <w:r w:rsidR="00B4788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15, 19, 22</w:t>
      </w:r>
      <w:r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>].</w:t>
      </w:r>
    </w:p>
    <w:bookmarkEnd w:id="30"/>
    <w:p w14:paraId="192A5C5D" w14:textId="77777777" w:rsidR="008B1518" w:rsidRDefault="008B1518" w:rsidP="00D661AC">
      <w:pPr>
        <w:pStyle w:val="1"/>
        <w:numPr>
          <w:ilvl w:val="0"/>
          <w:numId w:val="0"/>
        </w:numPr>
        <w:spacing w:before="0"/>
        <w:contextualSpacing/>
        <w:rPr>
          <w:rFonts w:cs="Times New Roman"/>
          <w:bCs/>
        </w:rPr>
      </w:pPr>
    </w:p>
    <w:p w14:paraId="10CC5468" w14:textId="77777777" w:rsidR="008B1518" w:rsidRDefault="008B1518" w:rsidP="00D661AC">
      <w:pPr>
        <w:pStyle w:val="1"/>
        <w:numPr>
          <w:ilvl w:val="0"/>
          <w:numId w:val="0"/>
        </w:numPr>
        <w:spacing w:before="0"/>
        <w:contextualSpacing/>
        <w:rPr>
          <w:rFonts w:cs="Times New Roman"/>
          <w:bCs/>
        </w:rPr>
      </w:pPr>
    </w:p>
    <w:p w14:paraId="247EFB45" w14:textId="77777777" w:rsidR="008B1518" w:rsidRDefault="008B1518" w:rsidP="00D661AC">
      <w:pPr>
        <w:pStyle w:val="1"/>
        <w:numPr>
          <w:ilvl w:val="0"/>
          <w:numId w:val="0"/>
        </w:numPr>
        <w:spacing w:before="0"/>
        <w:contextualSpacing/>
        <w:rPr>
          <w:rFonts w:cs="Times New Roman"/>
          <w:bCs/>
        </w:rPr>
      </w:pPr>
    </w:p>
    <w:p w14:paraId="4FE7733F" w14:textId="77777777" w:rsidR="00F757FB" w:rsidRDefault="00F757FB" w:rsidP="00F757FB">
      <w:pPr>
        <w:pStyle w:val="CustomContentNormal"/>
        <w:spacing w:before="0"/>
      </w:pPr>
      <w:bookmarkStart w:id="31" w:name="_Toc181801739"/>
      <w:r>
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  <w:bookmarkEnd w:id="31"/>
    </w:p>
    <w:p w14:paraId="58FE3B2C" w14:textId="37B31B72" w:rsidR="00F757FB" w:rsidRPr="004B3077" w:rsidRDefault="00F757FB" w:rsidP="00F757FB">
      <w:pPr>
        <w:pStyle w:val="1"/>
        <w:numPr>
          <w:ilvl w:val="0"/>
          <w:numId w:val="0"/>
        </w:numPr>
        <w:spacing w:before="0"/>
        <w:ind w:firstLine="709"/>
        <w:contextualSpacing/>
      </w:pPr>
      <w:r>
        <w:t xml:space="preserve">При затрудненном прорезывании временных зубов </w:t>
      </w:r>
      <w:r w:rsidRPr="00016180">
        <w:t>требует</w:t>
      </w:r>
      <w:r>
        <w:t>ся</w:t>
      </w:r>
      <w:r w:rsidRPr="00016180">
        <w:t xml:space="preserve"> проведени</w:t>
      </w:r>
      <w:r>
        <w:t xml:space="preserve">е </w:t>
      </w:r>
      <w:r w:rsidRPr="00016180">
        <w:t xml:space="preserve">обязательного </w:t>
      </w:r>
      <w:r>
        <w:t>динамического</w:t>
      </w:r>
      <w:r w:rsidRPr="00016180">
        <w:t xml:space="preserve"> наблюдения как </w:t>
      </w:r>
      <w:r>
        <w:t>за</w:t>
      </w:r>
      <w:r w:rsidRPr="00016180">
        <w:t xml:space="preserve"> област</w:t>
      </w:r>
      <w:r>
        <w:t>ью</w:t>
      </w:r>
      <w:r w:rsidRPr="00016180">
        <w:t xml:space="preserve"> </w:t>
      </w:r>
      <w:r>
        <w:t>прорезывания временного зуба,</w:t>
      </w:r>
      <w:r w:rsidRPr="00016180">
        <w:t xml:space="preserve"> так и за развивающимся организмом ребенка в целом</w:t>
      </w:r>
      <w:r>
        <w:t>.</w:t>
      </w:r>
    </w:p>
    <w:p w14:paraId="2C30E2B3" w14:textId="31C23994" w:rsidR="00F757FB" w:rsidRPr="00016180" w:rsidRDefault="00F757FB" w:rsidP="00F757FB">
      <w:pPr>
        <w:pStyle w:val="1"/>
        <w:numPr>
          <w:ilvl w:val="0"/>
          <w:numId w:val="0"/>
        </w:numPr>
        <w:spacing w:before="0"/>
        <w:ind w:firstLine="709"/>
        <w:contextualSpacing/>
      </w:pPr>
      <w:r w:rsidRPr="00016180">
        <w:t xml:space="preserve">Вне зависимости от </w:t>
      </w:r>
      <w:r>
        <w:t xml:space="preserve">степени тяжести затрудненного прорезывания временных зубов </w:t>
      </w:r>
      <w:r w:rsidRPr="00016180">
        <w:t>проводится комплекс диагностических мероприятий, включающий основные</w:t>
      </w:r>
      <w:r>
        <w:t xml:space="preserve"> и дополнительные</w:t>
      </w:r>
      <w:r w:rsidRPr="00016180">
        <w:t xml:space="preserve"> методы исследовани</w:t>
      </w:r>
      <w:r>
        <w:t>я</w:t>
      </w:r>
      <w:r w:rsidRPr="00016180">
        <w:t xml:space="preserve">. </w:t>
      </w:r>
    </w:p>
    <w:p w14:paraId="69F67D08" w14:textId="40E5D879" w:rsidR="00F757FB" w:rsidRDefault="00F757FB" w:rsidP="00F757FB">
      <w:pPr>
        <w:pStyle w:val="1"/>
        <w:numPr>
          <w:ilvl w:val="0"/>
          <w:numId w:val="0"/>
        </w:numPr>
        <w:spacing w:before="0"/>
        <w:ind w:firstLine="709"/>
        <w:contextualSpacing/>
      </w:pPr>
      <w:r w:rsidRPr="00016180">
        <w:lastRenderedPageBreak/>
        <w:t xml:space="preserve">Требуется соблюдение сроков </w:t>
      </w:r>
      <w:r>
        <w:t>динамического</w:t>
      </w:r>
      <w:r w:rsidRPr="00016180">
        <w:t xml:space="preserve"> наблюдения. Оптимальным является обращение к врачу через </w:t>
      </w:r>
      <w:r>
        <w:t>8 дней</w:t>
      </w:r>
      <w:r w:rsidRPr="00016180">
        <w:t xml:space="preserve"> после окончания периода активного лечения, далее каждые полгода с обязательным подробным занесением полученных при обследовании данных в историю болезни пациента. Целью данно</w:t>
      </w:r>
      <w:r>
        <w:t xml:space="preserve">го наблюдения </w:t>
      </w:r>
      <w:r w:rsidRPr="00016180">
        <w:t xml:space="preserve">является профилактика, своевременное выявление и лечение осложнений </w:t>
      </w:r>
      <w:r>
        <w:t>ЗПР</w:t>
      </w:r>
      <w:r w:rsidRPr="00016180">
        <w:t>, создание условий для нормального развития зубочелюстной системы у детей.</w:t>
      </w:r>
      <w:r>
        <w:t xml:space="preserve"> </w:t>
      </w:r>
      <w:r w:rsidR="005361D7">
        <w:rPr>
          <w:szCs w:val="24"/>
          <w:shd w:val="clear" w:color="auto" w:fill="FFFFFF"/>
        </w:rPr>
        <w:t xml:space="preserve">В раннем детском возрасте после минимизирования или исключения приема грудного молока дети более подвержены различным инфекциям, потому что все слизистые в этом возрасте до конца не сформированы и являются восприимчивыми. В домашних условиях рекомендуется изоляция ребенка и использование индивидуальной посуды и средств гигиены. Сокращают рецидивы также тщательная санация полости рта и устранение всех очагов хронической инфекции в организме. Хороший способ для борьбы с инфекцией - укрепление здоровья ребенка, закаливание, плавание. </w:t>
      </w:r>
      <w:r w:rsidRPr="00F757FB">
        <w:t xml:space="preserve">С целью </w:t>
      </w:r>
      <w:r>
        <w:t xml:space="preserve">возможности </w:t>
      </w:r>
      <w:r w:rsidRPr="00F757FB">
        <w:t>распространения инфекции в детских учреждениях необходимо проведение дезинфекции помещений, предметов обихода, игрушек антисептиками и дезинфицирующими средствами, кварцевание и проветривание помещений.</w:t>
      </w:r>
      <w:r>
        <w:t xml:space="preserve"> </w:t>
      </w:r>
    </w:p>
    <w:p w14:paraId="57D3C084" w14:textId="432F0498" w:rsidR="001F7CB9" w:rsidRPr="001F7CB9" w:rsidRDefault="001F7CB9" w:rsidP="001F7CB9">
      <w:pPr>
        <w:pStyle w:val="1"/>
        <w:numPr>
          <w:ilvl w:val="0"/>
          <w:numId w:val="0"/>
        </w:numPr>
        <w:spacing w:before="0"/>
        <w:ind w:firstLine="709"/>
        <w:contextualSpacing/>
      </w:pPr>
      <w:r w:rsidRPr="001F7CB9">
        <w:t xml:space="preserve">Благоприятный исход после затрудненного прорезывания временного зуба включает следующие признаки: отсутствие патологических симптомов в области прорезывающегося временного зуба, сохранение нормального состояния </w:t>
      </w:r>
      <w:r>
        <w:t>слизистой оболочки полости рта</w:t>
      </w:r>
      <w:r w:rsidR="000E27F5">
        <w:t>.</w:t>
      </w:r>
    </w:p>
    <w:p w14:paraId="24FEA384" w14:textId="77777777" w:rsidR="001F7CB9" w:rsidRDefault="001F7CB9" w:rsidP="00F757FB">
      <w:pPr>
        <w:pStyle w:val="1"/>
        <w:numPr>
          <w:ilvl w:val="0"/>
          <w:numId w:val="0"/>
        </w:numPr>
        <w:spacing w:before="0"/>
        <w:ind w:firstLine="709"/>
        <w:contextualSpacing/>
      </w:pPr>
    </w:p>
    <w:p w14:paraId="77A1C934" w14:textId="4201F5AF" w:rsidR="00F757FB" w:rsidRDefault="00F757FB" w:rsidP="00F757FB">
      <w:pPr>
        <w:spacing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757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5. Профилактика и </w:t>
      </w:r>
      <w:r w:rsidR="0071111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динамическое</w:t>
      </w:r>
      <w:r w:rsidRPr="00F757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наблюдение, медицинские показания и противопоказания к применению методов профилактики</w:t>
      </w:r>
    </w:p>
    <w:p w14:paraId="3CA950A4" w14:textId="0B343AE1" w:rsidR="005361D7" w:rsidRDefault="005361D7" w:rsidP="005361D7">
      <w:pPr>
        <w:pStyle w:val="1"/>
        <w:numPr>
          <w:ilvl w:val="0"/>
          <w:numId w:val="0"/>
        </w:numPr>
        <w:spacing w:before="0"/>
        <w:ind w:firstLine="709"/>
        <w:contextualSpacing/>
        <w:rPr>
          <w:szCs w:val="24"/>
          <w:shd w:val="clear" w:color="auto" w:fill="FFFFFF"/>
        </w:rPr>
      </w:pPr>
      <w:r w:rsidRPr="005361D7">
        <w:rPr>
          <w:szCs w:val="24"/>
          <w:shd w:val="clear" w:color="auto" w:fill="FFFFFF"/>
        </w:rPr>
        <w:t xml:space="preserve">После проведения лечения необходимо проводить </w:t>
      </w:r>
      <w:r>
        <w:rPr>
          <w:szCs w:val="24"/>
          <w:shd w:val="clear" w:color="auto" w:fill="FFFFFF"/>
        </w:rPr>
        <w:t xml:space="preserve">ряд </w:t>
      </w:r>
      <w:r w:rsidRPr="005361D7">
        <w:rPr>
          <w:szCs w:val="24"/>
          <w:shd w:val="clear" w:color="auto" w:fill="FFFFFF"/>
        </w:rPr>
        <w:t>мероприяти</w:t>
      </w:r>
      <w:r>
        <w:rPr>
          <w:szCs w:val="24"/>
          <w:shd w:val="clear" w:color="auto" w:fill="FFFFFF"/>
        </w:rPr>
        <w:t>й</w:t>
      </w:r>
      <w:r w:rsidRPr="005361D7">
        <w:rPr>
          <w:szCs w:val="24"/>
          <w:shd w:val="clear" w:color="auto" w:fill="FFFFFF"/>
        </w:rPr>
        <w:t xml:space="preserve"> по профилактике воспалительных заболеваний слизистой оболочки полости рта</w:t>
      </w:r>
      <w:r>
        <w:rPr>
          <w:szCs w:val="24"/>
          <w:shd w:val="clear" w:color="auto" w:fill="FFFFFF"/>
        </w:rPr>
        <w:t xml:space="preserve"> в период прорезывания временных зубов, санации полости рта </w:t>
      </w:r>
      <w:r w:rsidRPr="005361D7">
        <w:rPr>
          <w:szCs w:val="24"/>
          <w:shd w:val="clear" w:color="auto" w:fill="FFFFFF"/>
        </w:rPr>
        <w:t>не реже 2 раз в год.</w:t>
      </w:r>
    </w:p>
    <w:p w14:paraId="6AF6713A" w14:textId="055283E9" w:rsidR="00956A7D" w:rsidRDefault="005361D7" w:rsidP="00A9399A">
      <w:pPr>
        <w:pStyle w:val="1"/>
        <w:numPr>
          <w:ilvl w:val="0"/>
          <w:numId w:val="0"/>
        </w:numPr>
        <w:spacing w:before="0"/>
        <w:ind w:firstLine="709"/>
        <w:contextualSpacing/>
      </w:pPr>
      <w:r>
        <w:rPr>
          <w:szCs w:val="24"/>
          <w:shd w:val="clear" w:color="auto" w:fill="FFFFFF"/>
        </w:rPr>
        <w:t xml:space="preserve">В раннем детском возрасте после минимизирования или исключения приема грудного молока дети более подвержены различным инфекциям, потому что все слизистые в этом возрасте до конца не сформированы и являются восприимчивыми. В домашних условиях рекомендуется изоляция ребенка и использование индивидуальной посуды и средств гигиены. Сокращают рецидивы также тщательная санация полости рта и устранение всех очагов хронической инфекции в организме. Хороший способ для борьбы с инфекцией - укрепление здоровья ребенка, закаливание, плавание. </w:t>
      </w:r>
      <w:r w:rsidRPr="00F757FB">
        <w:t xml:space="preserve">С целью </w:t>
      </w:r>
      <w:r>
        <w:t xml:space="preserve">возможности </w:t>
      </w:r>
      <w:r w:rsidRPr="00F757FB">
        <w:lastRenderedPageBreak/>
        <w:t>распространения инфекции в детских учреждениях необходимо проведение дезинфекции помещений, предметов обихода, игрушек антисептиками и дезинфицирующими средствам</w:t>
      </w:r>
      <w:r w:rsidR="00956A7D">
        <w:t>.</w:t>
      </w:r>
    </w:p>
    <w:p w14:paraId="64FCB014" w14:textId="77777777" w:rsidR="00E51C69" w:rsidRPr="005361D7" w:rsidRDefault="00E51C69" w:rsidP="00A9399A">
      <w:pPr>
        <w:pStyle w:val="1"/>
        <w:numPr>
          <w:ilvl w:val="0"/>
          <w:numId w:val="0"/>
        </w:numPr>
        <w:spacing w:before="0"/>
        <w:ind w:firstLine="709"/>
        <w:contextualSpacing/>
      </w:pPr>
    </w:p>
    <w:p w14:paraId="2B4743A2" w14:textId="77777777" w:rsidR="00F757FB" w:rsidRPr="00F757FB" w:rsidRDefault="00F757FB" w:rsidP="00F757FB">
      <w:pPr>
        <w:keepNext/>
        <w:keepLines/>
        <w:spacing w:line="360" w:lineRule="auto"/>
        <w:contextualSpacing/>
        <w:jc w:val="center"/>
        <w:outlineLvl w:val="0"/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</w:pPr>
      <w:bookmarkStart w:id="32" w:name="_Toc5836022"/>
      <w:bookmarkStart w:id="33" w:name="_Toc181801740"/>
      <w:r w:rsidRPr="00F757FB"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  <w:t>6. Организация медицинской помощи</w:t>
      </w:r>
      <w:bookmarkEnd w:id="32"/>
      <w:bookmarkEnd w:id="33"/>
    </w:p>
    <w:p w14:paraId="67FA5A2B" w14:textId="77777777" w:rsidR="00F757FB" w:rsidRPr="00F757FB" w:rsidRDefault="00F757FB" w:rsidP="00F757F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57FB">
        <w:rPr>
          <w:rFonts w:ascii="Times New Roman" w:eastAsia="Calibri" w:hAnsi="Times New Roman" w:cs="Times New Roman"/>
          <w:kern w:val="0"/>
          <w14:ligatures w14:val="none"/>
        </w:rPr>
        <w:t>Вид медицинской помощи: первичная медико-санитарная помощь.</w:t>
      </w:r>
    </w:p>
    <w:p w14:paraId="0A6205EE" w14:textId="77777777" w:rsidR="00F757FB" w:rsidRDefault="00F757FB" w:rsidP="00F757F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57FB">
        <w:rPr>
          <w:rFonts w:ascii="Times New Roman" w:eastAsia="Calibri" w:hAnsi="Times New Roman" w:cs="Times New Roman"/>
          <w:kern w:val="0"/>
          <w14:ligatures w14:val="none"/>
        </w:rPr>
        <w:t>Условия оказания медицинской помощи: амбулаторно.</w:t>
      </w:r>
    </w:p>
    <w:p w14:paraId="18CBD652" w14:textId="2DA304B7" w:rsidR="00F02307" w:rsidRDefault="00F02307" w:rsidP="00F02307">
      <w:pPr>
        <w:pStyle w:val="1"/>
        <w:numPr>
          <w:ilvl w:val="0"/>
          <w:numId w:val="0"/>
        </w:numPr>
        <w:spacing w:before="0"/>
        <w:ind w:firstLine="709"/>
        <w:contextualSpacing/>
        <w:rPr>
          <w:b/>
          <w:bCs/>
        </w:rPr>
      </w:pPr>
      <w:r w:rsidRPr="00F02307">
        <w:t xml:space="preserve">Лечение пациентов с </w:t>
      </w:r>
      <w:r>
        <w:t>затрудненным прорезыванием временных зубов</w:t>
      </w:r>
      <w:r w:rsidRPr="00F02307">
        <w:t xml:space="preserve"> проводится в лечебно-профилактических учреждениях стоматологического профиля, в отделениях и кабинетах детской стоматологии многопрофильных лечебно-профилактических учреждений (желательно специально оборудованное помещение)</w:t>
      </w:r>
      <w:r w:rsidR="005361D7">
        <w:t>.</w:t>
      </w:r>
    </w:p>
    <w:p w14:paraId="6D1915BB" w14:textId="7C6F40EE" w:rsidR="00F02307" w:rsidRPr="00F02307" w:rsidRDefault="00F02307" w:rsidP="00F02307">
      <w:pPr>
        <w:pStyle w:val="1"/>
        <w:numPr>
          <w:ilvl w:val="0"/>
          <w:numId w:val="0"/>
        </w:numPr>
        <w:spacing w:before="0"/>
        <w:ind w:firstLine="709"/>
        <w:contextualSpacing/>
        <w:rPr>
          <w:rFonts w:eastAsia="Calibri" w:cs="Times New Roman"/>
        </w:rPr>
      </w:pPr>
      <w:r w:rsidRPr="00F02307">
        <w:t xml:space="preserve">Оказание помощи больным с </w:t>
      </w:r>
      <w:r>
        <w:t>затрудненным прорезыванием временных зубов</w:t>
      </w:r>
      <w:r w:rsidRPr="00F02307">
        <w:t xml:space="preserve"> осуществляется в основном врачами стоматологами</w:t>
      </w:r>
      <w:r w:rsidR="005361D7">
        <w:t>-</w:t>
      </w:r>
      <w:r w:rsidRPr="00F02307">
        <w:t>детскими</w:t>
      </w:r>
      <w:r w:rsidR="005361D7">
        <w:t xml:space="preserve"> и врачами-</w:t>
      </w:r>
      <w:r w:rsidRPr="00F02307">
        <w:t xml:space="preserve">педиатрами. В процессе оказания помощи принимают участие средний и младший медицинский персонал. </w:t>
      </w:r>
    </w:p>
    <w:p w14:paraId="3A223A5D" w14:textId="77777777" w:rsidR="00F757FB" w:rsidRDefault="00F757FB" w:rsidP="00F757FB">
      <w:pPr>
        <w:pStyle w:val="ab"/>
      </w:pPr>
      <w:bookmarkStart w:id="34" w:name="_Toc181801741"/>
      <w:r w:rsidRPr="00C06F08">
        <w:t>7. Дополнительная информация (в том числе факторы, влияющие на исход заболевания или состояния)</w:t>
      </w:r>
      <w:bookmarkEnd w:id="34"/>
      <w:r w:rsidRPr="00C06F08">
        <w:t xml:space="preserve"> </w:t>
      </w:r>
    </w:p>
    <w:p w14:paraId="403C0F25" w14:textId="018E7A12" w:rsidR="0087075D" w:rsidRPr="0087075D" w:rsidRDefault="0087075D" w:rsidP="0087075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7075D">
        <w:rPr>
          <w:rFonts w:ascii="Times New Roman" w:eastAsia="Times New Roman" w:hAnsi="Times New Roman" w:cs="Times New Roman"/>
          <w:color w:val="000000"/>
          <w:lang w:eastAsia="ru-RU"/>
        </w:rPr>
        <w:t xml:space="preserve">Группа заболеваний или состояний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синдром прорезывания зубов, киста прорезывания зубов</w:t>
      </w:r>
    </w:p>
    <w:p w14:paraId="5B1DC3C0" w14:textId="221B0B56" w:rsidR="0087075D" w:rsidRPr="0087075D" w:rsidRDefault="0087075D" w:rsidP="0087075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7075D">
        <w:rPr>
          <w:rFonts w:ascii="Times New Roman" w:eastAsia="Times New Roman" w:hAnsi="Times New Roman" w:cs="Times New Roman"/>
          <w:color w:val="000000"/>
          <w:lang w:eastAsia="ru-RU"/>
        </w:rPr>
        <w:t xml:space="preserve">Код/коды по МКБ-10: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К00.7, К09.00</w:t>
      </w:r>
    </w:p>
    <w:p w14:paraId="1FEB7744" w14:textId="3194A0D8" w:rsidR="0087075D" w:rsidRPr="0087075D" w:rsidRDefault="0087075D" w:rsidP="0087075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7075D">
        <w:rPr>
          <w:rFonts w:ascii="Times New Roman" w:eastAsia="Times New Roman" w:hAnsi="Times New Roman" w:cs="Times New Roman"/>
          <w:color w:val="000000"/>
          <w:lang w:eastAsia="ru-RU"/>
        </w:rPr>
        <w:t xml:space="preserve">Нозологические формы: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синдром прорезывания зубов, киста прорезывания зубов</w:t>
      </w:r>
    </w:p>
    <w:p w14:paraId="274B2F5D" w14:textId="77777777" w:rsidR="0087075D" w:rsidRPr="0087075D" w:rsidRDefault="0087075D" w:rsidP="0087075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7075D">
        <w:rPr>
          <w:rFonts w:ascii="Times New Roman" w:eastAsia="Times New Roman" w:hAnsi="Times New Roman" w:cs="Times New Roman"/>
          <w:color w:val="000000"/>
          <w:lang w:eastAsia="ru-RU"/>
        </w:rPr>
        <w:t>Вид медицинской помощи: первичная медико-санитарная помощь</w:t>
      </w:r>
    </w:p>
    <w:p w14:paraId="0A64DD74" w14:textId="77777777" w:rsidR="0087075D" w:rsidRPr="0087075D" w:rsidRDefault="0087075D" w:rsidP="0087075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7075D">
        <w:rPr>
          <w:rFonts w:ascii="Times New Roman" w:eastAsia="Times New Roman" w:hAnsi="Times New Roman" w:cs="Times New Roman"/>
          <w:color w:val="000000"/>
          <w:lang w:eastAsia="ru-RU"/>
        </w:rPr>
        <w:t>Условия оказания медицинской помощи: амбулаторно.</w:t>
      </w:r>
    </w:p>
    <w:p w14:paraId="5A90565F" w14:textId="77777777" w:rsidR="0087075D" w:rsidRDefault="0087075D" w:rsidP="00F02307">
      <w:pPr>
        <w:pStyle w:val="CustomContentNormal"/>
        <w:spacing w:before="0"/>
      </w:pPr>
    </w:p>
    <w:p w14:paraId="1C23AF16" w14:textId="7BECD25B" w:rsidR="00F02307" w:rsidRPr="00F02307" w:rsidRDefault="00F02307" w:rsidP="00F02307">
      <w:pPr>
        <w:pStyle w:val="CustomContentNormal"/>
        <w:spacing w:before="0"/>
      </w:pPr>
      <w:bookmarkStart w:id="35" w:name="_Toc181801742"/>
      <w:r>
        <w:t>Критерии оценки качества медицинской помощи</w:t>
      </w:r>
      <w:bookmarkEnd w:id="35"/>
    </w:p>
    <w:p w14:paraId="6C51DCD6" w14:textId="1146AEDC" w:rsidR="00F757FB" w:rsidRPr="00D661AC" w:rsidRDefault="00F757FB" w:rsidP="00D661A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6" w:name="__RefHeading___doc_bible"/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89"/>
        <w:gridCol w:w="1125"/>
        <w:gridCol w:w="4559"/>
        <w:gridCol w:w="1265"/>
        <w:gridCol w:w="1125"/>
      </w:tblGrid>
      <w:tr w:rsidR="00F757FB" w:rsidRPr="00D661AC" w14:paraId="2AE7A651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B91F04F" w14:textId="77777777" w:rsidR="00F757FB" w:rsidRPr="00D661AC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8BCD633" w14:textId="77777777" w:rsidR="00F757FB" w:rsidRPr="00D661AC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качества</w:t>
            </w:r>
          </w:p>
        </w:tc>
        <w:tc>
          <w:tcPr>
            <w:tcW w:w="23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F7231A8" w14:textId="77777777" w:rsidR="00F757FB" w:rsidRPr="00D661AC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выполнения</w:t>
            </w:r>
          </w:p>
        </w:tc>
      </w:tr>
      <w:tr w:rsidR="00F757FB" w:rsidRPr="00D661AC" w14:paraId="03378069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3E43251" w14:textId="77777777" w:rsidR="00F757FB" w:rsidRPr="00D661AC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6B0C71" w14:textId="77777777" w:rsidR="00F757FB" w:rsidRPr="0087075D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Событийные (смысловые, содержательные, процессные) критерии качества </w:t>
            </w:r>
          </w:p>
        </w:tc>
        <w:tc>
          <w:tcPr>
            <w:tcW w:w="23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9C91BAD" w14:textId="77777777" w:rsidR="00F757FB" w:rsidRPr="0087075D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57FB" w:rsidRPr="00D661AC" w14:paraId="7D789B59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45F758" w14:textId="77777777" w:rsidR="00F757FB" w:rsidRPr="00D661AC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E2E8B1E" w14:textId="77777777" w:rsidR="00F757FB" w:rsidRPr="0087075D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Проводилось ли при постановке диагноза: 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9BC573" w14:textId="77777777" w:rsidR="00F757FB" w:rsidRPr="0087075D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4F2B0E1" w14:textId="77777777" w:rsidR="00F757FB" w:rsidRPr="00D661AC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57FB" w:rsidRPr="00D661AC" w14:paraId="751682D5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6ECAFF4" w14:textId="6151A8C0" w:rsidR="00F757FB" w:rsidRPr="00D661AC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26D878" w14:textId="77777777" w:rsidR="00F757FB" w:rsidRPr="0087075D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анамнеза, выявление причинных факторов заболевания 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4B293F" w14:textId="77777777" w:rsidR="00F757FB" w:rsidRPr="0087075D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07A0B76" w14:textId="77777777" w:rsidR="00F757FB" w:rsidRPr="00D661AC" w:rsidRDefault="00F757FB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661AC" w:rsidRPr="0087075D" w14:paraId="19D334AD" w14:textId="77777777" w:rsidTr="00D661AC">
        <w:trPr>
          <w:gridAfter w:val="3"/>
          <w:wAfter w:w="6949" w:type="dxa"/>
        </w:trPr>
        <w:tc>
          <w:tcPr>
            <w:tcW w:w="15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887F89" w14:textId="75F9DFBA" w:rsidR="00D661AC" w:rsidRPr="0087075D" w:rsidRDefault="00D661AC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F91721A" w14:textId="0E08D43D" w:rsidR="00D661AC" w:rsidRPr="0087075D" w:rsidRDefault="00D661AC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2307" w:rsidRPr="00D661AC" w14:paraId="516EB0E6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CB915B3" w14:textId="03499136" w:rsidR="00F02307" w:rsidRPr="00D661AC" w:rsidRDefault="00D661AC" w:rsidP="00D661A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824207" w14:textId="48879B8E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Временные критерии качества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72BE3C1" w14:textId="15677B11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CD3B73" w14:textId="3DE904E8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2307" w:rsidRPr="00D661AC" w14:paraId="4F8C18DB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E8546A4" w14:textId="542F4103" w:rsidR="00F02307" w:rsidRPr="00D661AC" w:rsidRDefault="00D661AC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02307"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F3C84F" w14:textId="647E32A1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Устранение признаков патологического процесса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8586A86" w14:textId="554FF46D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2FB58D8" w14:textId="5BBB5D68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□</w:t>
            </w:r>
          </w:p>
        </w:tc>
      </w:tr>
      <w:tr w:rsidR="00F02307" w:rsidRPr="00D661AC" w14:paraId="5548E46D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CA260D9" w14:textId="58768038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="00D661AC"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C6A5621" w14:textId="42729BAF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обострений на этапах лечения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676D5AD" w14:textId="3126DE38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7F035B2" w14:textId="00701E88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□</w:t>
            </w:r>
          </w:p>
        </w:tc>
      </w:tr>
      <w:tr w:rsidR="00F02307" w:rsidRPr="00D661AC" w14:paraId="3A7775DB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6317DD" w14:textId="0E66B643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D661AC"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9977CC8" w14:textId="13ED1A87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повторного приема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9AFC77" w14:textId="734A8304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BD44C15" w14:textId="389733B1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□</w:t>
            </w:r>
          </w:p>
        </w:tc>
      </w:tr>
      <w:tr w:rsidR="00F02307" w:rsidRPr="00D661AC" w14:paraId="7F4BD010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3F11D31" w14:textId="61E6E300" w:rsidR="00F02307" w:rsidRPr="00D661AC" w:rsidRDefault="00D661AC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F990FB" w14:textId="232231D8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профилактического осмотра в</w:t>
            </w:r>
            <w:r w:rsidR="005361D7"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месяц жизни ребенка, далее в 1 год жизни ребенка с последующим посещением 1 раз в год.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83BBF28" w14:textId="082305C4" w:rsidR="00F02307" w:rsidRPr="0087075D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721306E" w14:textId="345C1894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□</w:t>
            </w:r>
          </w:p>
        </w:tc>
      </w:tr>
      <w:tr w:rsidR="00F02307" w:rsidRPr="00D661AC" w14:paraId="1C20BE41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79E96E" w14:textId="7CE9B24E" w:rsidR="00F02307" w:rsidRPr="00D661AC" w:rsidRDefault="00D661AC" w:rsidP="00D661A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1FCDEED" w14:textId="56D3DE8C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Результативные критерии качества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010C40" w14:textId="190D8E7B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C3FF181" w14:textId="381FD48F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2307" w:rsidRPr="00D661AC" w14:paraId="4BEDF5E0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0CD2213" w14:textId="3924E8BF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D661AC"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8A1168E" w14:textId="068231E6" w:rsidR="00F02307" w:rsidRPr="00D661AC" w:rsidRDefault="0087075D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Прорезывание зуба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EB35C2" w14:textId="48108451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7A03BC" w14:textId="6AA8F4EF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□</w:t>
            </w:r>
          </w:p>
        </w:tc>
      </w:tr>
      <w:tr w:rsidR="00F02307" w:rsidRPr="00D661AC" w14:paraId="091B47DD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FE5D28" w14:textId="0DF4ACC0" w:rsidR="00F02307" w:rsidRPr="00D661AC" w:rsidRDefault="00D661AC" w:rsidP="00D661A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4885A5" w14:textId="3F599936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Дополнительные критерии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3BFB09" w14:textId="6B57766B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81A6ED8" w14:textId="1566E3DB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2307" w:rsidRPr="00D661AC" w14:paraId="3A70F73D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6A09245" w14:textId="35A39473" w:rsidR="00F02307" w:rsidRPr="00D661AC" w:rsidRDefault="00D661AC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02307"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918489F" w14:textId="5C92387E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Правильность и полнота заполнения медицинской документации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A6B04A" w14:textId="708E1E40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CC5C706" w14:textId="172B6D58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□</w:t>
            </w:r>
          </w:p>
        </w:tc>
      </w:tr>
      <w:tr w:rsidR="00F02307" w:rsidRPr="00D661AC" w14:paraId="150BD556" w14:textId="77777777" w:rsidTr="00D661A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C9B2A2" w14:textId="70626FB8" w:rsidR="00F02307" w:rsidRPr="00D661AC" w:rsidRDefault="00D661AC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02307"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6D6B1AA" w14:textId="1CF37C39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распространения воспалительного процесса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6AA52B" w14:textId="1D91DDE6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74F375D" w14:textId="4A4CFA05" w:rsidR="00F02307" w:rsidRPr="00D661AC" w:rsidRDefault="00F02307" w:rsidP="00D661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□</w:t>
            </w:r>
          </w:p>
        </w:tc>
      </w:tr>
    </w:tbl>
    <w:p w14:paraId="72655C13" w14:textId="77777777" w:rsidR="000E27F5" w:rsidRDefault="000E27F5" w:rsidP="000E27F5">
      <w:pPr>
        <w:pStyle w:val="CustomContentNormal"/>
        <w:jc w:val="left"/>
      </w:pPr>
    </w:p>
    <w:p w14:paraId="5C0DF1E2" w14:textId="18C9022E" w:rsidR="00F757FB" w:rsidRPr="00F02307" w:rsidRDefault="00F757FB" w:rsidP="000E27F5">
      <w:pPr>
        <w:pStyle w:val="CustomContentNormal"/>
        <w:rPr>
          <w:lang w:val="en-US"/>
        </w:rPr>
      </w:pPr>
      <w:bookmarkStart w:id="37" w:name="_Toc181801743"/>
      <w:r>
        <w:t>Список</w:t>
      </w:r>
      <w:r w:rsidRPr="00F02307">
        <w:rPr>
          <w:lang w:val="en-US"/>
        </w:rPr>
        <w:t xml:space="preserve"> </w:t>
      </w:r>
      <w:r>
        <w:t>литературы</w:t>
      </w:r>
      <w:bookmarkEnd w:id="36"/>
      <w:bookmarkEnd w:id="37"/>
    </w:p>
    <w:p w14:paraId="3DB1B7C5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</w:rPr>
      </w:pPr>
      <w:r w:rsidRPr="000E27F5">
        <w:rPr>
          <w:rFonts w:eastAsia="Arial" w:cs="Times New Roman"/>
          <w:szCs w:val="24"/>
        </w:rPr>
        <w:t xml:space="preserve">Детская стоматология: учебник / под ред. </w:t>
      </w:r>
      <w:proofErr w:type="spellStart"/>
      <w:r w:rsidRPr="000E27F5">
        <w:rPr>
          <w:rFonts w:eastAsia="Arial" w:cs="Times New Roman"/>
          <w:szCs w:val="24"/>
        </w:rPr>
        <w:t>Янушевича</w:t>
      </w:r>
      <w:proofErr w:type="spellEnd"/>
      <w:r w:rsidRPr="000E27F5">
        <w:rPr>
          <w:rFonts w:eastAsia="Arial" w:cs="Times New Roman"/>
          <w:szCs w:val="24"/>
        </w:rPr>
        <w:t xml:space="preserve"> О. О., Кисельниковой Л. П., </w:t>
      </w:r>
      <w:proofErr w:type="spellStart"/>
      <w:r w:rsidRPr="000E27F5">
        <w:rPr>
          <w:rFonts w:eastAsia="Arial" w:cs="Times New Roman"/>
          <w:szCs w:val="24"/>
        </w:rPr>
        <w:t>Топольницкого</w:t>
      </w:r>
      <w:proofErr w:type="spellEnd"/>
      <w:r w:rsidRPr="000E27F5">
        <w:rPr>
          <w:rFonts w:eastAsia="Arial" w:cs="Times New Roman"/>
          <w:szCs w:val="24"/>
        </w:rPr>
        <w:t xml:space="preserve"> О. З. - Москва: ГЭОТАР-Медиа, 2020. - 744 с. - ISBN 978-5-9704-5318-6</w:t>
      </w:r>
    </w:p>
    <w:p w14:paraId="65E3D648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</w:rPr>
      </w:pPr>
      <w:proofErr w:type="spellStart"/>
      <w:r w:rsidRPr="000E27F5">
        <w:rPr>
          <w:rFonts w:eastAsia="Arial" w:cs="Times New Roman"/>
          <w:szCs w:val="24"/>
        </w:rPr>
        <w:t>Дроботько</w:t>
      </w:r>
      <w:proofErr w:type="spellEnd"/>
      <w:r w:rsidRPr="000E27F5">
        <w:rPr>
          <w:rFonts w:eastAsia="Arial" w:cs="Times New Roman"/>
          <w:szCs w:val="24"/>
        </w:rPr>
        <w:t xml:space="preserve"> Л.Н., Зуева Т.Е., Кисельникова Л.П. Синдром прорезывания зубов: когда и как лечить. </w:t>
      </w:r>
      <w:proofErr w:type="spellStart"/>
      <w:r w:rsidRPr="000E27F5">
        <w:rPr>
          <w:rFonts w:eastAsia="Arial" w:cs="Times New Roman"/>
          <w:szCs w:val="24"/>
        </w:rPr>
        <w:t>Фарматека</w:t>
      </w:r>
      <w:proofErr w:type="spellEnd"/>
      <w:r w:rsidRPr="000E27F5">
        <w:rPr>
          <w:rFonts w:eastAsia="Arial" w:cs="Times New Roman"/>
          <w:szCs w:val="24"/>
        </w:rPr>
        <w:t>. 2019;26(10):77–81. DOI: https://dx.doi.org/10.18565/pharmateca.2019.10.77-81</w:t>
      </w:r>
    </w:p>
    <w:p w14:paraId="70A08090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  <w:lang w:val="en-US"/>
        </w:rPr>
      </w:pPr>
      <w:r w:rsidRPr="000E27F5">
        <w:rPr>
          <w:rFonts w:eastAsia="Arial" w:cs="Times New Roman"/>
          <w:i/>
          <w:szCs w:val="24"/>
          <w:lang w:val="en-US"/>
        </w:rPr>
        <w:t>Wake M., Hesketh</w:t>
      </w:r>
      <w:r w:rsidRPr="000E27F5">
        <w:rPr>
          <w:rFonts w:eastAsia="Arial" w:cs="Times New Roman"/>
          <w:i/>
          <w:spacing w:val="1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K., Lucas</w:t>
      </w:r>
      <w:r w:rsidRPr="000E27F5">
        <w:rPr>
          <w:rFonts w:eastAsia="Arial" w:cs="Times New Roman"/>
          <w:i/>
          <w:spacing w:val="1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J</w:t>
      </w:r>
      <w:r w:rsidRPr="000E27F5">
        <w:rPr>
          <w:rFonts w:eastAsia="Arial" w:cs="Times New Roman"/>
          <w:szCs w:val="24"/>
          <w:lang w:val="en-US"/>
        </w:rPr>
        <w:t>. Teething</w:t>
      </w:r>
      <w:r w:rsidRPr="000E27F5">
        <w:rPr>
          <w:rFonts w:eastAsia="Arial" w:cs="Times New Roman"/>
          <w:spacing w:val="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and tooth</w:t>
      </w:r>
      <w:r w:rsidRPr="000E27F5">
        <w:rPr>
          <w:rFonts w:eastAsia="Arial" w:cs="Times New Roman"/>
          <w:spacing w:val="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eruption in</w:t>
      </w:r>
      <w:r w:rsidRPr="000E27F5">
        <w:rPr>
          <w:rFonts w:eastAsia="Arial" w:cs="Times New Roman"/>
          <w:spacing w:val="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infants: a</w:t>
      </w:r>
      <w:r w:rsidRPr="000E27F5">
        <w:rPr>
          <w:rFonts w:eastAsia="Arial" w:cs="Times New Roman"/>
          <w:spacing w:val="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cohort study.</w:t>
      </w:r>
      <w:r w:rsidRPr="000E27F5">
        <w:rPr>
          <w:rFonts w:eastAsia="Arial" w:cs="Times New Roman"/>
          <w:spacing w:val="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Pediatrics.</w:t>
      </w:r>
      <w:r w:rsidRPr="000E27F5">
        <w:rPr>
          <w:rFonts w:eastAsia="Arial" w:cs="Times New Roman"/>
          <w:spacing w:val="-42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2000;</w:t>
      </w:r>
      <w:r w:rsidRPr="000E27F5">
        <w:rPr>
          <w:rFonts w:eastAsia="Arial" w:cs="Times New Roman"/>
          <w:spacing w:val="-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106: 1374–1378.</w:t>
      </w:r>
    </w:p>
    <w:p w14:paraId="5871108B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  <w:lang w:val="en-US"/>
        </w:rPr>
      </w:pPr>
      <w:proofErr w:type="spellStart"/>
      <w:r w:rsidRPr="000E27F5">
        <w:rPr>
          <w:rFonts w:cs="Times New Roman"/>
          <w:lang w:val="en-US"/>
        </w:rPr>
        <w:t>Massignan</w:t>
      </w:r>
      <w:proofErr w:type="spellEnd"/>
      <w:r w:rsidRPr="000E27F5">
        <w:rPr>
          <w:rFonts w:cs="Times New Roman"/>
          <w:lang w:val="en-US"/>
        </w:rPr>
        <w:t xml:space="preserve"> C, Cardoso M, </w:t>
      </w:r>
      <w:proofErr w:type="spellStart"/>
      <w:r w:rsidRPr="000E27F5">
        <w:rPr>
          <w:rFonts w:cs="Times New Roman"/>
          <w:lang w:val="en-US"/>
        </w:rPr>
        <w:t>Porporatti</w:t>
      </w:r>
      <w:proofErr w:type="spellEnd"/>
      <w:r w:rsidRPr="000E27F5">
        <w:rPr>
          <w:rFonts w:cs="Times New Roman"/>
          <w:lang w:val="en-US"/>
        </w:rPr>
        <w:t xml:space="preserve"> AL, </w:t>
      </w:r>
      <w:proofErr w:type="spellStart"/>
      <w:r w:rsidRPr="000E27F5">
        <w:rPr>
          <w:rFonts w:cs="Times New Roman"/>
          <w:lang w:val="en-US"/>
        </w:rPr>
        <w:t>Aydinoz</w:t>
      </w:r>
      <w:proofErr w:type="spellEnd"/>
      <w:r w:rsidRPr="000E27F5">
        <w:rPr>
          <w:rFonts w:cs="Times New Roman"/>
          <w:lang w:val="en-US"/>
        </w:rPr>
        <w:t xml:space="preserve"> S, Canto GDL, </w:t>
      </w:r>
      <w:proofErr w:type="spellStart"/>
      <w:r w:rsidRPr="000E27F5">
        <w:rPr>
          <w:rFonts w:cs="Times New Roman"/>
          <w:lang w:val="en-US"/>
        </w:rPr>
        <w:t>Mezzomo</w:t>
      </w:r>
      <w:proofErr w:type="spellEnd"/>
      <w:r w:rsidRPr="000E27F5">
        <w:rPr>
          <w:rFonts w:cs="Times New Roman"/>
          <w:lang w:val="en-US"/>
        </w:rPr>
        <w:t xml:space="preserve"> LAM. Signs and Symptoms of Primary Tooth Eruption: A Meta-analysis. Pediatrics</w:t>
      </w:r>
      <w:r w:rsidRPr="000E27F5">
        <w:rPr>
          <w:rFonts w:cs="Times New Roman"/>
        </w:rPr>
        <w:t>. 2016</w:t>
      </w:r>
    </w:p>
    <w:p w14:paraId="0494847C" w14:textId="77777777" w:rsidR="000E27F5" w:rsidRPr="000E27F5" w:rsidRDefault="000E27F5" w:rsidP="000E27F5">
      <w:pPr>
        <w:pStyle w:val="a4"/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0E27F5">
        <w:rPr>
          <w:rFonts w:eastAsia="Times New Roman" w:cs="Times New Roman"/>
          <w:color w:val="302D2B"/>
          <w:szCs w:val="24"/>
          <w:lang w:eastAsia="ru-RU"/>
        </w:rPr>
        <w:t xml:space="preserve">Царев В.Н., Кисельникова Л.П., </w:t>
      </w:r>
      <w:proofErr w:type="spellStart"/>
      <w:r w:rsidRPr="000E27F5">
        <w:rPr>
          <w:rFonts w:eastAsia="Times New Roman" w:cs="Times New Roman"/>
          <w:color w:val="302D2B"/>
          <w:szCs w:val="24"/>
          <w:lang w:eastAsia="ru-RU"/>
        </w:rPr>
        <w:t>Подпорин</w:t>
      </w:r>
      <w:proofErr w:type="spellEnd"/>
      <w:r w:rsidRPr="000E27F5">
        <w:rPr>
          <w:rFonts w:eastAsia="Times New Roman" w:cs="Times New Roman"/>
          <w:color w:val="302D2B"/>
          <w:szCs w:val="24"/>
          <w:lang w:eastAsia="ru-RU"/>
        </w:rPr>
        <w:t xml:space="preserve"> М.С., </w:t>
      </w:r>
      <w:proofErr w:type="spellStart"/>
      <w:r w:rsidRPr="000E27F5">
        <w:rPr>
          <w:rFonts w:eastAsia="Times New Roman" w:cs="Times New Roman"/>
          <w:color w:val="302D2B"/>
          <w:szCs w:val="24"/>
          <w:lang w:eastAsia="ru-RU"/>
        </w:rPr>
        <w:t>Балафендиева</w:t>
      </w:r>
      <w:proofErr w:type="spellEnd"/>
      <w:r w:rsidRPr="000E27F5">
        <w:rPr>
          <w:rFonts w:eastAsia="Times New Roman" w:cs="Times New Roman"/>
          <w:color w:val="302D2B"/>
          <w:szCs w:val="24"/>
          <w:lang w:eastAsia="ru-RU"/>
        </w:rPr>
        <w:t xml:space="preserve"> Ф.М. Сравнительная оценка влияния лекарственных форм местного и системного применения на оральный микробиоценоз при затрудненном прорезывании зубов. — Клиническая стоматология. — 2022; 25 (4): 44—49. DOI: 10.37988/1811-153X_2022_4_44 </w:t>
      </w:r>
    </w:p>
    <w:p w14:paraId="50AB304F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  <w:lang w:val="en-US"/>
        </w:rPr>
      </w:pPr>
      <w:r w:rsidRPr="000E27F5">
        <w:rPr>
          <w:rFonts w:eastAsia="Arial" w:cs="Times New Roman"/>
          <w:i/>
          <w:szCs w:val="24"/>
          <w:lang w:val="en-US"/>
        </w:rPr>
        <w:t>Cunha</w:t>
      </w:r>
      <w:r w:rsidRPr="000E27F5">
        <w:rPr>
          <w:rFonts w:eastAsia="Arial" w:cs="Times New Roman"/>
          <w:i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R.F.,</w:t>
      </w:r>
      <w:r w:rsidRPr="000E27F5">
        <w:rPr>
          <w:rFonts w:eastAsia="Arial" w:cs="Times New Roman"/>
          <w:i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Pugliesi</w:t>
      </w:r>
      <w:r w:rsidRPr="000E27F5">
        <w:rPr>
          <w:rFonts w:eastAsia="Arial" w:cs="Times New Roman"/>
          <w:i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D.M.,</w:t>
      </w:r>
      <w:r w:rsidRPr="000E27F5">
        <w:rPr>
          <w:rFonts w:eastAsia="Arial" w:cs="Times New Roman"/>
          <w:i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Garcia</w:t>
      </w:r>
      <w:r w:rsidRPr="000E27F5">
        <w:rPr>
          <w:rFonts w:eastAsia="Arial" w:cs="Times New Roman"/>
          <w:i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L.D.,</w:t>
      </w:r>
      <w:r w:rsidRPr="000E27F5">
        <w:rPr>
          <w:rFonts w:eastAsia="Arial" w:cs="Times New Roman"/>
          <w:i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et</w:t>
      </w:r>
      <w:r w:rsidRPr="000E27F5">
        <w:rPr>
          <w:rFonts w:eastAsia="Arial" w:cs="Times New Roman"/>
          <w:i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al</w:t>
      </w:r>
      <w:r w:rsidRPr="000E27F5">
        <w:rPr>
          <w:rFonts w:eastAsia="Arial" w:cs="Times New Roman"/>
          <w:szCs w:val="24"/>
          <w:lang w:val="en-US"/>
        </w:rPr>
        <w:t>.</w:t>
      </w:r>
      <w:r w:rsidRPr="000E27F5">
        <w:rPr>
          <w:rFonts w:eastAsia="Arial" w:cs="Times New Roman"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Systemic</w:t>
      </w:r>
      <w:r w:rsidRPr="000E27F5">
        <w:rPr>
          <w:rFonts w:eastAsia="Arial" w:cs="Times New Roman"/>
          <w:spacing w:val="-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and</w:t>
      </w:r>
      <w:r w:rsidRPr="000E27F5">
        <w:rPr>
          <w:rFonts w:eastAsia="Arial" w:cs="Times New Roman"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local</w:t>
      </w:r>
      <w:r w:rsidRPr="000E27F5">
        <w:rPr>
          <w:rFonts w:eastAsia="Arial" w:cs="Times New Roman"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teething</w:t>
      </w:r>
      <w:r w:rsidRPr="000E27F5">
        <w:rPr>
          <w:rFonts w:eastAsia="Arial" w:cs="Times New Roman"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disturbances:</w:t>
      </w:r>
      <w:r w:rsidRPr="000E27F5">
        <w:rPr>
          <w:rFonts w:eastAsia="Arial" w:cs="Times New Roman"/>
          <w:spacing w:val="-2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prevalence</w:t>
      </w:r>
      <w:r w:rsidRPr="000E27F5">
        <w:rPr>
          <w:rFonts w:eastAsia="Arial" w:cs="Times New Roman"/>
          <w:spacing w:val="-4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in a clinic for infants.</w:t>
      </w:r>
      <w:r w:rsidRPr="000E27F5">
        <w:rPr>
          <w:rFonts w:eastAsia="Arial" w:cs="Times New Roman"/>
          <w:spacing w:val="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J Dent Child. 2004;</w:t>
      </w:r>
      <w:r w:rsidRPr="000E27F5">
        <w:rPr>
          <w:rFonts w:eastAsia="Arial" w:cs="Times New Roman"/>
          <w:spacing w:val="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71: 24–26.</w:t>
      </w:r>
    </w:p>
    <w:p w14:paraId="5269276E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  <w:lang w:val="en-US"/>
        </w:rPr>
      </w:pPr>
      <w:proofErr w:type="spellStart"/>
      <w:r w:rsidRPr="000E27F5">
        <w:rPr>
          <w:rFonts w:eastAsia="Arial" w:cs="Times New Roman"/>
          <w:szCs w:val="24"/>
        </w:rPr>
        <w:t>Дроботько</w:t>
      </w:r>
      <w:proofErr w:type="spellEnd"/>
      <w:r w:rsidRPr="000E27F5">
        <w:rPr>
          <w:rFonts w:eastAsia="Arial" w:cs="Times New Roman"/>
          <w:szCs w:val="24"/>
        </w:rPr>
        <w:t xml:space="preserve"> Л.Н., Зуева Т.Е., Кисельникова Л.П. Синдром прорезывания зубов: когда и как лечить. </w:t>
      </w:r>
      <w:proofErr w:type="spellStart"/>
      <w:r w:rsidRPr="000E27F5">
        <w:rPr>
          <w:rFonts w:eastAsia="Arial" w:cs="Times New Roman"/>
          <w:szCs w:val="24"/>
          <w:lang w:val="en-US"/>
        </w:rPr>
        <w:t>Фарматека</w:t>
      </w:r>
      <w:proofErr w:type="spellEnd"/>
      <w:r w:rsidRPr="000E27F5">
        <w:rPr>
          <w:rFonts w:eastAsia="Arial" w:cs="Times New Roman"/>
          <w:szCs w:val="24"/>
          <w:lang w:val="en-US"/>
        </w:rPr>
        <w:t>. 2019;26(10):77–81.</w:t>
      </w:r>
    </w:p>
    <w:p w14:paraId="271A93E9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  <w:lang w:val="en-US"/>
        </w:rPr>
      </w:pPr>
      <w:proofErr w:type="spellStart"/>
      <w:r w:rsidRPr="000E27F5">
        <w:rPr>
          <w:rFonts w:eastAsia="Arial" w:cs="Times New Roman"/>
          <w:i/>
          <w:szCs w:val="24"/>
          <w:lang w:val="en-US"/>
        </w:rPr>
        <w:t>Macknin</w:t>
      </w:r>
      <w:proofErr w:type="spellEnd"/>
      <w:r w:rsidRPr="000E27F5">
        <w:rPr>
          <w:rFonts w:eastAsia="Arial" w:cs="Times New Roman"/>
          <w:i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M.L.,</w:t>
      </w:r>
      <w:r w:rsidRPr="000E27F5">
        <w:rPr>
          <w:rFonts w:eastAsia="Arial" w:cs="Times New Roman"/>
          <w:i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Piedmonte</w:t>
      </w:r>
      <w:r w:rsidRPr="000E27F5">
        <w:rPr>
          <w:rFonts w:eastAsia="Arial" w:cs="Times New Roman"/>
          <w:i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M.,</w:t>
      </w:r>
      <w:r w:rsidRPr="000E27F5">
        <w:rPr>
          <w:rFonts w:eastAsia="Arial" w:cs="Times New Roman"/>
          <w:i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Jacobs</w:t>
      </w:r>
      <w:r w:rsidRPr="000E27F5">
        <w:rPr>
          <w:rFonts w:eastAsia="Arial" w:cs="Times New Roman"/>
          <w:i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J.,</w:t>
      </w:r>
      <w:r w:rsidRPr="000E27F5">
        <w:rPr>
          <w:rFonts w:eastAsia="Arial" w:cs="Times New Roman"/>
          <w:i/>
          <w:spacing w:val="6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Skibinski</w:t>
      </w:r>
      <w:r w:rsidRPr="000E27F5">
        <w:rPr>
          <w:rFonts w:eastAsia="Arial" w:cs="Times New Roman"/>
          <w:i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i/>
          <w:szCs w:val="24"/>
          <w:lang w:val="en-US"/>
        </w:rPr>
        <w:t>C.</w:t>
      </w:r>
      <w:r w:rsidRPr="000E27F5">
        <w:rPr>
          <w:rFonts w:eastAsia="Arial" w:cs="Times New Roman"/>
          <w:i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Symptoms</w:t>
      </w:r>
      <w:r w:rsidRPr="000E27F5">
        <w:rPr>
          <w:rFonts w:eastAsia="Arial" w:cs="Times New Roman"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associated</w:t>
      </w:r>
      <w:r w:rsidRPr="000E27F5">
        <w:rPr>
          <w:rFonts w:eastAsia="Arial" w:cs="Times New Roman"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with</w:t>
      </w:r>
      <w:r w:rsidRPr="000E27F5">
        <w:rPr>
          <w:rFonts w:eastAsia="Arial" w:cs="Times New Roman"/>
          <w:spacing w:val="6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infant</w:t>
      </w:r>
      <w:r w:rsidRPr="000E27F5">
        <w:rPr>
          <w:rFonts w:eastAsia="Arial" w:cs="Times New Roman"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teething:</w:t>
      </w:r>
      <w:r w:rsidRPr="000E27F5">
        <w:rPr>
          <w:rFonts w:eastAsia="Arial" w:cs="Times New Roman"/>
          <w:spacing w:val="5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>a</w:t>
      </w:r>
      <w:r w:rsidRPr="000E27F5">
        <w:rPr>
          <w:rFonts w:eastAsia="Arial" w:cs="Times New Roman"/>
          <w:spacing w:val="-41"/>
          <w:szCs w:val="24"/>
          <w:lang w:val="en-US"/>
        </w:rPr>
        <w:t xml:space="preserve"> </w:t>
      </w:r>
      <w:r w:rsidRPr="000E27F5">
        <w:rPr>
          <w:rFonts w:eastAsia="Arial" w:cs="Times New Roman"/>
          <w:szCs w:val="24"/>
          <w:lang w:val="en-US"/>
        </w:rPr>
        <w:t xml:space="preserve">prospective study. </w:t>
      </w:r>
      <w:proofErr w:type="spellStart"/>
      <w:r w:rsidRPr="000E27F5">
        <w:rPr>
          <w:rFonts w:eastAsia="Arial" w:cs="Times New Roman"/>
          <w:szCs w:val="24"/>
        </w:rPr>
        <w:t>Pediatrics</w:t>
      </w:r>
      <w:proofErr w:type="spellEnd"/>
      <w:r w:rsidRPr="000E27F5">
        <w:rPr>
          <w:rFonts w:eastAsia="Arial" w:cs="Times New Roman"/>
          <w:szCs w:val="24"/>
        </w:rPr>
        <w:t>. 2000; 104:</w:t>
      </w:r>
      <w:r w:rsidRPr="000E27F5">
        <w:rPr>
          <w:rFonts w:eastAsia="Arial" w:cs="Times New Roman"/>
          <w:spacing w:val="1"/>
          <w:szCs w:val="24"/>
        </w:rPr>
        <w:t xml:space="preserve"> </w:t>
      </w:r>
      <w:r w:rsidRPr="000E27F5">
        <w:rPr>
          <w:rFonts w:eastAsia="Arial" w:cs="Times New Roman"/>
          <w:szCs w:val="24"/>
        </w:rPr>
        <w:t>747–752.</w:t>
      </w:r>
    </w:p>
    <w:p w14:paraId="41A9092B" w14:textId="77777777" w:rsidR="000E27F5" w:rsidRPr="000E27F5" w:rsidRDefault="000E27F5" w:rsidP="000E27F5">
      <w:pPr>
        <w:pStyle w:val="ae"/>
        <w:numPr>
          <w:ilvl w:val="0"/>
          <w:numId w:val="19"/>
        </w:numPr>
        <w:spacing w:line="360" w:lineRule="auto"/>
        <w:jc w:val="both"/>
      </w:pPr>
      <w:proofErr w:type="spellStart"/>
      <w:r w:rsidRPr="000E27F5">
        <w:rPr>
          <w:color w:val="000000"/>
          <w:shd w:val="clear" w:color="auto" w:fill="FFFFFF"/>
        </w:rPr>
        <w:lastRenderedPageBreak/>
        <w:t>Балафендиева</w:t>
      </w:r>
      <w:proofErr w:type="spellEnd"/>
      <w:r w:rsidRPr="000E27F5">
        <w:rPr>
          <w:color w:val="000000"/>
          <w:shd w:val="clear" w:color="auto" w:fill="FFFFFF"/>
        </w:rPr>
        <w:t xml:space="preserve"> Ф.М., Кисельникова Л.П. Анализ некоторых факторов, влияющих на прорезывание временных зубов. Проблемы стоматологии. 2023; 1: 00. </w:t>
      </w:r>
      <w:r w:rsidRPr="000E27F5">
        <w:t xml:space="preserve">© </w:t>
      </w:r>
      <w:proofErr w:type="spellStart"/>
      <w:r w:rsidRPr="000E27F5">
        <w:t>Балафендиева</w:t>
      </w:r>
      <w:proofErr w:type="spellEnd"/>
      <w:r w:rsidRPr="000E27F5">
        <w:t xml:space="preserve"> Ф.М., и др., 2023</w:t>
      </w:r>
      <w:r w:rsidRPr="000E27F5">
        <w:br/>
        <w:t xml:space="preserve">DOI: 10.18481/2077-7566-2023-19-1-00 </w:t>
      </w:r>
    </w:p>
    <w:p w14:paraId="0CD180F4" w14:textId="77777777" w:rsidR="000E27F5" w:rsidRPr="000E27F5" w:rsidRDefault="000E27F5" w:rsidP="000E27F5">
      <w:pPr>
        <w:pStyle w:val="ae"/>
        <w:numPr>
          <w:ilvl w:val="0"/>
          <w:numId w:val="19"/>
        </w:numPr>
        <w:spacing w:line="360" w:lineRule="auto"/>
        <w:jc w:val="both"/>
      </w:pPr>
      <w:r w:rsidRPr="000E27F5">
        <w:t xml:space="preserve">Боровик Т. Э., </w:t>
      </w:r>
      <w:proofErr w:type="spellStart"/>
      <w:r w:rsidRPr="000E27F5">
        <w:t>Ладодо</w:t>
      </w:r>
      <w:proofErr w:type="spellEnd"/>
      <w:r w:rsidRPr="000E27F5">
        <w:t xml:space="preserve"> К. С., Яцык Г. В. и др. Научно- практическая программа «Оптимизация вскармливания </w:t>
      </w:r>
      <w:proofErr w:type="spellStart"/>
      <w:r w:rsidRPr="000E27F5">
        <w:t>детеи</w:t>
      </w:r>
      <w:proofErr w:type="spellEnd"/>
      <w:r w:rsidRPr="000E27F5">
        <w:t xml:space="preserve">̆ первого го- да жизни в </w:t>
      </w:r>
      <w:proofErr w:type="spellStart"/>
      <w:r w:rsidRPr="000E27F5">
        <w:t>Российскои</w:t>
      </w:r>
      <w:proofErr w:type="spellEnd"/>
      <w:r w:rsidRPr="000E27F5">
        <w:t xml:space="preserve">̆ Федерации» // Педиатрия. – 2008. – No4. – С. 75-79. </w:t>
      </w:r>
    </w:p>
    <w:p w14:paraId="5C4CCB4F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</w:rPr>
      </w:pPr>
      <w:r w:rsidRPr="000E27F5">
        <w:rPr>
          <w:rFonts w:eastAsia="Arial" w:cs="Times New Roman"/>
          <w:szCs w:val="24"/>
        </w:rPr>
        <w:t xml:space="preserve">Изместьева О. В., Галактионова М. Ю., </w:t>
      </w:r>
      <w:proofErr w:type="spellStart"/>
      <w:r w:rsidRPr="000E27F5">
        <w:rPr>
          <w:rFonts w:eastAsia="Arial" w:cs="Times New Roman"/>
          <w:szCs w:val="24"/>
        </w:rPr>
        <w:t>Манашев</w:t>
      </w:r>
      <w:proofErr w:type="spellEnd"/>
      <w:r w:rsidRPr="000E27F5">
        <w:rPr>
          <w:rFonts w:eastAsia="Arial" w:cs="Times New Roman"/>
          <w:szCs w:val="24"/>
        </w:rPr>
        <w:t xml:space="preserve"> Г. Г. Характеристика экзогенных и эндогенных факторов, влияющих на прорезывание временных зубов у детей // Сибирское медицинское обозрение. 2012. №4. </w:t>
      </w:r>
    </w:p>
    <w:p w14:paraId="09207829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  <w:lang w:val="en-US"/>
        </w:rPr>
      </w:pPr>
      <w:r w:rsidRPr="000E27F5">
        <w:rPr>
          <w:rFonts w:eastAsia="Arial" w:cs="Times New Roman"/>
          <w:i/>
          <w:szCs w:val="24"/>
        </w:rPr>
        <w:t>Богомильский М.Р., Чистякова В.Р</w:t>
      </w:r>
      <w:r w:rsidRPr="000E27F5">
        <w:rPr>
          <w:rFonts w:eastAsia="Arial" w:cs="Times New Roman"/>
          <w:szCs w:val="24"/>
        </w:rPr>
        <w:t>. Детская оториноларингология. М.: ГЭОТАР-Медиа,</w:t>
      </w:r>
      <w:r w:rsidRPr="000E27F5">
        <w:rPr>
          <w:rFonts w:eastAsia="Arial" w:cs="Times New Roman"/>
          <w:spacing w:val="-42"/>
          <w:szCs w:val="24"/>
        </w:rPr>
        <w:t xml:space="preserve"> </w:t>
      </w:r>
      <w:r w:rsidRPr="000E27F5">
        <w:rPr>
          <w:rFonts w:eastAsia="Arial" w:cs="Times New Roman"/>
          <w:szCs w:val="24"/>
        </w:rPr>
        <w:t>2001.</w:t>
      </w:r>
    </w:p>
    <w:p w14:paraId="3DAE63EF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</w:rPr>
      </w:pPr>
      <w:proofErr w:type="spellStart"/>
      <w:r w:rsidRPr="000E27F5">
        <w:rPr>
          <w:rFonts w:eastAsia="Arial" w:cs="Times New Roman"/>
          <w:szCs w:val="24"/>
        </w:rPr>
        <w:t>Заплатников</w:t>
      </w:r>
      <w:proofErr w:type="spellEnd"/>
      <w:r w:rsidRPr="000E27F5">
        <w:rPr>
          <w:rFonts w:eastAsia="Arial" w:cs="Times New Roman"/>
          <w:szCs w:val="24"/>
        </w:rPr>
        <w:t xml:space="preserve"> А. Л., Касьянова А. Н., Майкова И. Д. Синдром прорезывания зубов у младенцев: новый взгляд на старую проблему // РМЖ. 2018; 5 (II): 68-71.</w:t>
      </w:r>
    </w:p>
    <w:p w14:paraId="663C93A6" w14:textId="77777777" w:rsidR="000E27F5" w:rsidRPr="000E27F5" w:rsidRDefault="000E27F5" w:rsidP="000E27F5">
      <w:pPr>
        <w:pStyle w:val="ae"/>
        <w:numPr>
          <w:ilvl w:val="0"/>
          <w:numId w:val="19"/>
        </w:numPr>
        <w:spacing w:line="360" w:lineRule="auto"/>
        <w:jc w:val="both"/>
      </w:pPr>
      <w:r w:rsidRPr="000E27F5">
        <w:t xml:space="preserve">Робустова, Т. Г. Хирургическая стоматология / Т. Г. Робустова. М. : </w:t>
      </w:r>
      <w:proofErr w:type="spellStart"/>
      <w:r w:rsidRPr="000E27F5">
        <w:t>Медици</w:t>
      </w:r>
      <w:proofErr w:type="spellEnd"/>
      <w:r w:rsidRPr="000E27F5">
        <w:t xml:space="preserve">- на, 2003. 504 с. </w:t>
      </w:r>
    </w:p>
    <w:p w14:paraId="3CF9409D" w14:textId="77777777" w:rsidR="000E27F5" w:rsidRPr="000E27F5" w:rsidRDefault="000E27F5" w:rsidP="000E27F5">
      <w:pPr>
        <w:pStyle w:val="ae"/>
        <w:numPr>
          <w:ilvl w:val="0"/>
          <w:numId w:val="19"/>
        </w:numPr>
        <w:spacing w:line="360" w:lineRule="auto"/>
        <w:jc w:val="both"/>
      </w:pPr>
      <w:r w:rsidRPr="000E27F5">
        <w:t xml:space="preserve">Кисельникова, В.Н. Царев, М.С. </w:t>
      </w:r>
      <w:proofErr w:type="spellStart"/>
      <w:r w:rsidRPr="000E27F5">
        <w:t>Подпорин</w:t>
      </w:r>
      <w:proofErr w:type="spellEnd"/>
      <w:r w:rsidRPr="000E27F5">
        <w:t xml:space="preserve">, Ф.М. </w:t>
      </w:r>
      <w:proofErr w:type="spellStart"/>
      <w:r w:rsidRPr="000E27F5">
        <w:t>Балафендиева</w:t>
      </w:r>
      <w:proofErr w:type="spellEnd"/>
      <w:r w:rsidRPr="000E27F5">
        <w:t xml:space="preserve">. Клинико-микробиологическая эффективность лечения затрудненного прорезывания временных зубов. Педиатрия им. Г.Н. Сперанского. 2023; 102 (4): 8–15. </w:t>
      </w:r>
    </w:p>
    <w:p w14:paraId="4130A3CC" w14:textId="77777777" w:rsidR="000E27F5" w:rsidRPr="000E27F5" w:rsidRDefault="000E27F5" w:rsidP="000E27F5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</w:rPr>
      </w:pPr>
      <w:r w:rsidRPr="000E27F5">
        <w:rPr>
          <w:rFonts w:eastAsia="Arial" w:cs="Times New Roman"/>
          <w:szCs w:val="24"/>
        </w:rPr>
        <w:t>Богданова Н. А., Зуева Т. Е. Как помочь ребенку при прорезывании зубов? Новый взгляд на старую проблему // МС. 2019. №11. URL: https://cyberleninka.ru/article/n/kak-pomoch-rebenku-pri-prorezyvanii-zubov-novyy-vzglyad-na-staruyu-problemu (дата обращения: 06.11.2024).</w:t>
      </w:r>
    </w:p>
    <w:p w14:paraId="02089E02" w14:textId="77777777" w:rsidR="000E27F5" w:rsidRPr="000E27F5" w:rsidRDefault="000E27F5" w:rsidP="000E27F5">
      <w:pPr>
        <w:pStyle w:val="a4"/>
        <w:numPr>
          <w:ilvl w:val="0"/>
          <w:numId w:val="19"/>
        </w:numPr>
        <w:rPr>
          <w:rFonts w:cs="Times New Roman"/>
          <w:lang w:eastAsia="ru-RU"/>
        </w:rPr>
      </w:pPr>
      <w:r w:rsidRPr="000E27F5">
        <w:rPr>
          <w:rFonts w:cs="Times New Roman"/>
          <w:lang w:eastAsia="ru-RU"/>
        </w:rPr>
        <w:t xml:space="preserve">Детская терапевтическая стоматология. Национальное руководство / под ред. </w:t>
      </w:r>
      <w:proofErr w:type="spellStart"/>
      <w:r w:rsidRPr="000E27F5">
        <w:rPr>
          <w:rFonts w:cs="Times New Roman"/>
          <w:lang w:eastAsia="ru-RU"/>
        </w:rPr>
        <w:t>В.К.Леонтьева</w:t>
      </w:r>
      <w:proofErr w:type="spellEnd"/>
      <w:r w:rsidRPr="000E27F5">
        <w:rPr>
          <w:rFonts w:cs="Times New Roman"/>
          <w:lang w:eastAsia="ru-RU"/>
        </w:rPr>
        <w:t xml:space="preserve">, </w:t>
      </w:r>
      <w:proofErr w:type="spellStart"/>
      <w:r w:rsidRPr="000E27F5">
        <w:rPr>
          <w:rFonts w:cs="Times New Roman"/>
          <w:lang w:eastAsia="ru-RU"/>
        </w:rPr>
        <w:t>Л.П.Кисельниковой</w:t>
      </w:r>
      <w:proofErr w:type="spellEnd"/>
      <w:r w:rsidRPr="000E27F5">
        <w:rPr>
          <w:rFonts w:cs="Times New Roman"/>
          <w:lang w:eastAsia="ru-RU"/>
        </w:rPr>
        <w:t xml:space="preserve">. – 2е изд., </w:t>
      </w:r>
      <w:proofErr w:type="spellStart"/>
      <w:r w:rsidRPr="000E27F5">
        <w:rPr>
          <w:rFonts w:cs="Times New Roman"/>
          <w:lang w:eastAsia="ru-RU"/>
        </w:rPr>
        <w:t>перераб</w:t>
      </w:r>
      <w:proofErr w:type="spellEnd"/>
      <w:r w:rsidRPr="000E27F5">
        <w:rPr>
          <w:rFonts w:cs="Times New Roman"/>
          <w:lang w:eastAsia="ru-RU"/>
        </w:rPr>
        <w:t xml:space="preserve">. и доп. – М.: ГЭОТАР-Медиа, 2017. – 952 с. – (Серия «Национальные руководства»). </w:t>
      </w:r>
      <w:r w:rsidRPr="000E27F5">
        <w:rPr>
          <w:rFonts w:cs="Times New Roman"/>
          <w:lang w:val="en-US" w:eastAsia="ru-RU"/>
        </w:rPr>
        <w:t>ISBN</w:t>
      </w:r>
      <w:r w:rsidRPr="000E27F5">
        <w:rPr>
          <w:rFonts w:cs="Times New Roman"/>
          <w:lang w:eastAsia="ru-RU"/>
        </w:rPr>
        <w:t>: 978-5-9704-4019-3</w:t>
      </w:r>
    </w:p>
    <w:p w14:paraId="1FA25E7D" w14:textId="77777777" w:rsidR="000E27F5" w:rsidRPr="000E27F5" w:rsidRDefault="000E27F5" w:rsidP="000E27F5">
      <w:pPr>
        <w:pStyle w:val="a4"/>
        <w:numPr>
          <w:ilvl w:val="0"/>
          <w:numId w:val="19"/>
        </w:numPr>
        <w:rPr>
          <w:rFonts w:cs="Times New Roman"/>
          <w:lang w:val="en-US" w:eastAsia="ru-RU"/>
        </w:rPr>
      </w:pPr>
      <w:r w:rsidRPr="000E27F5">
        <w:rPr>
          <w:rFonts w:cs="Times New Roman"/>
          <w:lang w:val="en-US" w:eastAsia="ru-RU"/>
        </w:rPr>
        <w:t>Andreasen FM, Kahler B. Diagnosis of acute dental trauma: the importance of standardized documentation: a review [</w:t>
      </w:r>
      <w:proofErr w:type="spellStart"/>
      <w:r w:rsidRPr="000E27F5">
        <w:rPr>
          <w:rFonts w:cs="Times New Roman"/>
          <w:lang w:val="en-US" w:eastAsia="ru-RU"/>
        </w:rPr>
        <w:t>Электронный</w:t>
      </w:r>
      <w:proofErr w:type="spellEnd"/>
      <w:r w:rsidRPr="000E27F5">
        <w:rPr>
          <w:rFonts w:cs="Times New Roman"/>
          <w:lang w:val="en-US" w:eastAsia="ru-RU"/>
        </w:rPr>
        <w:t xml:space="preserve"> </w:t>
      </w:r>
      <w:proofErr w:type="spellStart"/>
      <w:r w:rsidRPr="000E27F5">
        <w:rPr>
          <w:rFonts w:cs="Times New Roman"/>
          <w:lang w:val="en-US" w:eastAsia="ru-RU"/>
        </w:rPr>
        <w:t>ресурс</w:t>
      </w:r>
      <w:proofErr w:type="spellEnd"/>
      <w:r w:rsidRPr="000E27F5">
        <w:rPr>
          <w:rFonts w:cs="Times New Roman"/>
          <w:lang w:val="en-US" w:eastAsia="ru-RU"/>
        </w:rPr>
        <w:t xml:space="preserve">]. Dent </w:t>
      </w:r>
      <w:proofErr w:type="spellStart"/>
      <w:r w:rsidRPr="000E27F5">
        <w:rPr>
          <w:rFonts w:cs="Times New Roman"/>
          <w:lang w:val="en-US" w:eastAsia="ru-RU"/>
        </w:rPr>
        <w:t>Traumatol</w:t>
      </w:r>
      <w:proofErr w:type="spellEnd"/>
      <w:r w:rsidRPr="000E27F5">
        <w:rPr>
          <w:rFonts w:cs="Times New Roman"/>
          <w:lang w:val="en-US" w:eastAsia="ru-RU"/>
        </w:rPr>
        <w:t xml:space="preserve">. 2015 Oct;31(5):340-9. </w:t>
      </w:r>
      <w:proofErr w:type="spellStart"/>
      <w:r w:rsidRPr="000E27F5">
        <w:rPr>
          <w:rFonts w:cs="Times New Roman"/>
          <w:lang w:val="en-US" w:eastAsia="ru-RU"/>
        </w:rPr>
        <w:t>Режим</w:t>
      </w:r>
      <w:proofErr w:type="spellEnd"/>
      <w:r w:rsidRPr="000E27F5">
        <w:rPr>
          <w:rFonts w:cs="Times New Roman"/>
          <w:lang w:val="en-US" w:eastAsia="ru-RU"/>
        </w:rPr>
        <w:t xml:space="preserve"> </w:t>
      </w:r>
      <w:proofErr w:type="spellStart"/>
      <w:r w:rsidRPr="000E27F5">
        <w:rPr>
          <w:rFonts w:cs="Times New Roman"/>
          <w:lang w:val="en-US" w:eastAsia="ru-RU"/>
        </w:rPr>
        <w:t>доступа</w:t>
      </w:r>
      <w:proofErr w:type="spellEnd"/>
      <w:r w:rsidRPr="000E27F5">
        <w:rPr>
          <w:rFonts w:cs="Times New Roman"/>
          <w:lang w:val="en-US" w:eastAsia="ru-RU"/>
        </w:rPr>
        <w:t xml:space="preserve">: </w:t>
      </w:r>
      <w:proofErr w:type="spellStart"/>
      <w:r w:rsidRPr="000E27F5">
        <w:rPr>
          <w:rFonts w:cs="Times New Roman"/>
          <w:lang w:val="en-US" w:eastAsia="ru-RU"/>
        </w:rPr>
        <w:t>doi</w:t>
      </w:r>
      <w:proofErr w:type="spellEnd"/>
      <w:r w:rsidRPr="000E27F5">
        <w:rPr>
          <w:rFonts w:cs="Times New Roman"/>
          <w:lang w:val="en-US" w:eastAsia="ru-RU"/>
        </w:rPr>
        <w:t xml:space="preserve">: 10.1111/edt.12187. </w:t>
      </w:r>
      <w:proofErr w:type="spellStart"/>
      <w:r w:rsidRPr="000E27F5">
        <w:rPr>
          <w:rFonts w:cs="Times New Roman"/>
          <w:lang w:val="en-US" w:eastAsia="ru-RU"/>
        </w:rPr>
        <w:t>Epub</w:t>
      </w:r>
      <w:proofErr w:type="spellEnd"/>
      <w:r w:rsidRPr="000E27F5">
        <w:rPr>
          <w:rFonts w:cs="Times New Roman"/>
          <w:lang w:val="en-US" w:eastAsia="ru-RU"/>
        </w:rPr>
        <w:t xml:space="preserve"> 2015 Jun 8. Review.</w:t>
      </w:r>
    </w:p>
    <w:p w14:paraId="330F97E3" w14:textId="77777777" w:rsidR="000E27F5" w:rsidRPr="000E27F5" w:rsidRDefault="000E27F5" w:rsidP="000E27F5">
      <w:pPr>
        <w:pStyle w:val="ae"/>
        <w:numPr>
          <w:ilvl w:val="0"/>
          <w:numId w:val="19"/>
        </w:numPr>
        <w:spacing w:line="360" w:lineRule="auto"/>
        <w:jc w:val="both"/>
      </w:pPr>
      <w:r w:rsidRPr="000E27F5">
        <w:rPr>
          <w:color w:val="302D2B"/>
        </w:rPr>
        <w:t xml:space="preserve">Царев В.Н., Кисельникова Л.П., </w:t>
      </w:r>
      <w:proofErr w:type="spellStart"/>
      <w:r w:rsidRPr="000E27F5">
        <w:rPr>
          <w:color w:val="302D2B"/>
        </w:rPr>
        <w:t>Подпорин</w:t>
      </w:r>
      <w:proofErr w:type="spellEnd"/>
      <w:r w:rsidRPr="000E27F5">
        <w:rPr>
          <w:color w:val="302D2B"/>
        </w:rPr>
        <w:t xml:space="preserve"> М.С., </w:t>
      </w:r>
      <w:proofErr w:type="spellStart"/>
      <w:r w:rsidRPr="000E27F5">
        <w:rPr>
          <w:color w:val="302D2B"/>
        </w:rPr>
        <w:t>Балафендиева</w:t>
      </w:r>
      <w:proofErr w:type="spellEnd"/>
      <w:r w:rsidRPr="000E27F5">
        <w:rPr>
          <w:color w:val="302D2B"/>
        </w:rPr>
        <w:t xml:space="preserve"> Ф.М. Сравнительная оценка влияния лекарственных форм местного и системного применения на </w:t>
      </w:r>
      <w:proofErr w:type="spellStart"/>
      <w:r w:rsidRPr="000E27F5">
        <w:rPr>
          <w:color w:val="302D2B"/>
        </w:rPr>
        <w:t>оральныи</w:t>
      </w:r>
      <w:proofErr w:type="spellEnd"/>
      <w:r w:rsidRPr="000E27F5">
        <w:rPr>
          <w:color w:val="302D2B"/>
        </w:rPr>
        <w:t xml:space="preserve">̆ микробиоценоз при затрудненном прорезывании зубов. — </w:t>
      </w:r>
      <w:r w:rsidRPr="00B4788A">
        <w:rPr>
          <w:color w:val="302D2B"/>
        </w:rPr>
        <w:t>Клиническая стоматология</w:t>
      </w:r>
      <w:r w:rsidRPr="000E27F5">
        <w:rPr>
          <w:color w:val="302D2B"/>
        </w:rPr>
        <w:t xml:space="preserve">. — 2022; 25 (4): 44—49. </w:t>
      </w:r>
    </w:p>
    <w:p w14:paraId="234E89C6" w14:textId="40516095" w:rsidR="000E27F5" w:rsidRDefault="000E27F5" w:rsidP="000E27F5">
      <w:pPr>
        <w:pStyle w:val="a4"/>
        <w:numPr>
          <w:ilvl w:val="0"/>
          <w:numId w:val="19"/>
        </w:numPr>
        <w:rPr>
          <w:rFonts w:cs="Times New Roman"/>
          <w:lang w:eastAsia="ru-RU"/>
        </w:rPr>
      </w:pPr>
      <w:r w:rsidRPr="000E27F5">
        <w:rPr>
          <w:rFonts w:cs="Times New Roman"/>
          <w:lang w:val="en-US" w:eastAsia="ru-RU"/>
        </w:rPr>
        <w:t xml:space="preserve">Cvek M. A clinical report on partial pulpotomy and capping with calcium hydroxide in permanent incisors with complicated crown fracture. </w:t>
      </w:r>
      <w:r w:rsidRPr="000E27F5">
        <w:rPr>
          <w:rFonts w:cs="Times New Roman"/>
          <w:lang w:eastAsia="ru-RU"/>
        </w:rPr>
        <w:t xml:space="preserve">J </w:t>
      </w:r>
      <w:proofErr w:type="spellStart"/>
      <w:r w:rsidRPr="000E27F5">
        <w:rPr>
          <w:rFonts w:cs="Times New Roman"/>
          <w:lang w:eastAsia="ru-RU"/>
        </w:rPr>
        <w:t>Endod</w:t>
      </w:r>
      <w:proofErr w:type="spellEnd"/>
      <w:r w:rsidRPr="000E27F5">
        <w:rPr>
          <w:rFonts w:cs="Times New Roman"/>
          <w:lang w:eastAsia="ru-RU"/>
        </w:rPr>
        <w:t>. 1978;4:232-7.</w:t>
      </w:r>
    </w:p>
    <w:p w14:paraId="16D9ACEF" w14:textId="77777777" w:rsidR="009275F8" w:rsidRDefault="009275F8" w:rsidP="009275F8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zCs w:val="24"/>
          <w:lang w:val="en-US"/>
        </w:rPr>
      </w:pPr>
      <w:r w:rsidRPr="00F02307">
        <w:rPr>
          <w:rFonts w:eastAsia="Arial" w:cs="Times New Roman"/>
          <w:szCs w:val="24"/>
          <w:lang w:val="en-US"/>
        </w:rPr>
        <w:lastRenderedPageBreak/>
        <w:t>FDA</w:t>
      </w:r>
      <w:r w:rsidRPr="00F02307">
        <w:rPr>
          <w:rFonts w:eastAsia="Arial" w:cs="Times New Roman"/>
          <w:spacing w:val="1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Drug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Safety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Communication: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Reports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of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a</w:t>
      </w:r>
      <w:r w:rsidRPr="00F02307">
        <w:rPr>
          <w:rFonts w:eastAsia="Arial" w:cs="Times New Roman"/>
          <w:spacing w:val="1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rare,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but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serious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and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potentially</w:t>
      </w:r>
      <w:r w:rsidRPr="00F02307">
        <w:rPr>
          <w:rFonts w:eastAsia="Arial" w:cs="Times New Roman"/>
          <w:spacing w:val="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fatal</w:t>
      </w:r>
      <w:r w:rsidRPr="00F02307">
        <w:rPr>
          <w:rFonts w:eastAsia="Arial" w:cs="Times New Roman"/>
          <w:spacing w:val="1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adverse</w:t>
      </w:r>
      <w:r w:rsidRPr="00F02307">
        <w:rPr>
          <w:rFonts w:eastAsia="Arial" w:cs="Times New Roman"/>
          <w:spacing w:val="1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e</w:t>
      </w:r>
      <w:r w:rsidRPr="00F02307">
        <w:rPr>
          <w:rFonts w:eastAsia="Arial" w:cs="Times New Roman"/>
          <w:szCs w:val="24"/>
        </w:rPr>
        <w:t>ﬀ</w:t>
      </w:r>
      <w:proofErr w:type="spellStart"/>
      <w:r w:rsidRPr="00F02307">
        <w:rPr>
          <w:rFonts w:eastAsia="Arial" w:cs="Times New Roman"/>
          <w:szCs w:val="24"/>
          <w:lang w:val="en-US"/>
        </w:rPr>
        <w:t>ect</w:t>
      </w:r>
      <w:proofErr w:type="spellEnd"/>
      <w:r w:rsidRPr="00F02307">
        <w:rPr>
          <w:rFonts w:eastAsia="Arial" w:cs="Times New Roman"/>
          <w:spacing w:val="3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with</w:t>
      </w:r>
      <w:r w:rsidRPr="00F02307">
        <w:rPr>
          <w:rFonts w:eastAsia="Arial" w:cs="Times New Roman"/>
          <w:spacing w:val="4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the</w:t>
      </w:r>
      <w:r w:rsidRPr="00F02307">
        <w:rPr>
          <w:rFonts w:eastAsia="Arial" w:cs="Times New Roman"/>
          <w:spacing w:val="3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use</w:t>
      </w:r>
      <w:r w:rsidRPr="00F02307">
        <w:rPr>
          <w:rFonts w:eastAsia="Arial" w:cs="Times New Roman"/>
          <w:spacing w:val="4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of</w:t>
      </w:r>
      <w:r w:rsidRPr="00F02307">
        <w:rPr>
          <w:rFonts w:eastAsia="Arial" w:cs="Times New Roman"/>
          <w:spacing w:val="4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over-the-counter</w:t>
      </w:r>
      <w:r w:rsidRPr="00F02307">
        <w:rPr>
          <w:rFonts w:eastAsia="Arial" w:cs="Times New Roman"/>
          <w:spacing w:val="3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(OTC)</w:t>
      </w:r>
      <w:r w:rsidRPr="00F02307">
        <w:rPr>
          <w:rFonts w:eastAsia="Arial" w:cs="Times New Roman"/>
          <w:spacing w:val="4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benzocaine</w:t>
      </w:r>
      <w:r w:rsidRPr="00F02307">
        <w:rPr>
          <w:rFonts w:eastAsia="Arial" w:cs="Times New Roman"/>
          <w:spacing w:val="4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gels</w:t>
      </w:r>
      <w:r w:rsidRPr="00F02307">
        <w:rPr>
          <w:rFonts w:eastAsia="Arial" w:cs="Times New Roman"/>
          <w:spacing w:val="3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and</w:t>
      </w:r>
      <w:r w:rsidRPr="00F02307">
        <w:rPr>
          <w:rFonts w:eastAsia="Arial" w:cs="Times New Roman"/>
          <w:spacing w:val="4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liquids</w:t>
      </w:r>
      <w:r w:rsidRPr="00F02307">
        <w:rPr>
          <w:rFonts w:eastAsia="Arial" w:cs="Times New Roman"/>
          <w:spacing w:val="3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applied</w:t>
      </w:r>
      <w:r w:rsidRPr="00F02307">
        <w:rPr>
          <w:rFonts w:eastAsia="Arial" w:cs="Times New Roman"/>
          <w:spacing w:val="4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to</w:t>
      </w:r>
      <w:r w:rsidRPr="00F02307">
        <w:rPr>
          <w:rFonts w:eastAsia="Arial" w:cs="Times New Roman"/>
          <w:spacing w:val="4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the</w:t>
      </w:r>
      <w:r w:rsidRPr="00F02307">
        <w:rPr>
          <w:rFonts w:eastAsia="Arial" w:cs="Times New Roman"/>
          <w:spacing w:val="3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gums</w:t>
      </w:r>
      <w:r w:rsidRPr="00F02307">
        <w:rPr>
          <w:rFonts w:eastAsia="Arial" w:cs="Times New Roman"/>
          <w:spacing w:val="4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or</w:t>
      </w:r>
      <w:r w:rsidRPr="00F02307">
        <w:rPr>
          <w:rFonts w:eastAsia="Arial" w:cs="Times New Roman"/>
          <w:spacing w:val="-42"/>
          <w:szCs w:val="24"/>
          <w:lang w:val="en-US"/>
        </w:rPr>
        <w:t xml:space="preserve"> </w:t>
      </w:r>
      <w:r w:rsidRPr="00F02307">
        <w:rPr>
          <w:rFonts w:eastAsia="Arial" w:cs="Times New Roman"/>
          <w:szCs w:val="24"/>
          <w:lang w:val="en-US"/>
        </w:rPr>
        <w:t>mouth. U.S. FDA (Food and Drug Administration). April 7, 2011.</w:t>
      </w:r>
    </w:p>
    <w:p w14:paraId="5A5F792C" w14:textId="789C9D4E" w:rsidR="00B4788A" w:rsidRPr="00B4788A" w:rsidRDefault="00B4788A" w:rsidP="009275F8">
      <w:pPr>
        <w:pStyle w:val="a4"/>
        <w:widowControl w:val="0"/>
        <w:numPr>
          <w:ilvl w:val="0"/>
          <w:numId w:val="19"/>
        </w:numPr>
        <w:autoSpaceDE w:val="0"/>
        <w:autoSpaceDN w:val="0"/>
        <w:rPr>
          <w:rFonts w:eastAsia="Arial" w:cs="Times New Roman"/>
          <w:spacing w:val="2"/>
          <w:szCs w:val="24"/>
          <w:lang w:val="en-US"/>
        </w:rPr>
      </w:pPr>
      <w:r w:rsidRPr="00432865">
        <w:rPr>
          <w:rFonts w:eastAsia="Arial" w:cs="Times New Roman"/>
          <w:spacing w:val="2"/>
          <w:szCs w:val="24"/>
        </w:rPr>
        <w:t xml:space="preserve">Кисельникова Л.П., Царев В.Н., </w:t>
      </w:r>
      <w:proofErr w:type="spellStart"/>
      <w:r w:rsidRPr="00432865">
        <w:rPr>
          <w:rFonts w:eastAsia="Arial" w:cs="Times New Roman"/>
          <w:spacing w:val="2"/>
          <w:szCs w:val="24"/>
        </w:rPr>
        <w:t>Балафендиева</w:t>
      </w:r>
      <w:proofErr w:type="spellEnd"/>
      <w:r w:rsidRPr="00432865">
        <w:rPr>
          <w:rFonts w:eastAsia="Arial" w:cs="Times New Roman"/>
          <w:spacing w:val="2"/>
          <w:szCs w:val="24"/>
        </w:rPr>
        <w:t xml:space="preserve"> Ф.М., </w:t>
      </w:r>
      <w:proofErr w:type="spellStart"/>
      <w:r w:rsidRPr="00432865">
        <w:rPr>
          <w:rFonts w:eastAsia="Arial" w:cs="Times New Roman"/>
          <w:spacing w:val="2"/>
          <w:szCs w:val="24"/>
        </w:rPr>
        <w:t>Подпорин</w:t>
      </w:r>
      <w:proofErr w:type="spellEnd"/>
      <w:r w:rsidRPr="00432865">
        <w:rPr>
          <w:rFonts w:eastAsia="Arial" w:cs="Times New Roman"/>
          <w:spacing w:val="2"/>
          <w:szCs w:val="24"/>
        </w:rPr>
        <w:t xml:space="preserve"> М.С., Бородина П.К. Возможности нормализации микробиоты рта у детей при лечении затрудненного прорезывания временных зубов.</w:t>
      </w:r>
      <w:r w:rsidRPr="00B4788A">
        <w:rPr>
          <w:rFonts w:eastAsia="Arial" w:cs="Times New Roman"/>
          <w:spacing w:val="2"/>
          <w:szCs w:val="24"/>
          <w:lang w:val="en-US"/>
        </w:rPr>
        <w:t>  </w:t>
      </w:r>
      <w:proofErr w:type="spellStart"/>
      <w:r w:rsidRPr="00B4788A">
        <w:rPr>
          <w:rFonts w:eastAsia="Arial" w:cs="Times New Roman"/>
          <w:spacing w:val="2"/>
          <w:szCs w:val="24"/>
          <w:lang w:val="en-US"/>
        </w:rPr>
        <w:t>Стоматология</w:t>
      </w:r>
      <w:proofErr w:type="spellEnd"/>
      <w:r w:rsidRPr="00B4788A">
        <w:rPr>
          <w:rFonts w:eastAsia="Arial" w:cs="Times New Roman"/>
          <w:spacing w:val="2"/>
          <w:szCs w:val="24"/>
          <w:lang w:val="en-US"/>
        </w:rPr>
        <w:t xml:space="preserve"> </w:t>
      </w:r>
      <w:proofErr w:type="spellStart"/>
      <w:r w:rsidRPr="00B4788A">
        <w:rPr>
          <w:rFonts w:eastAsia="Arial" w:cs="Times New Roman"/>
          <w:spacing w:val="2"/>
          <w:szCs w:val="24"/>
          <w:lang w:val="en-US"/>
        </w:rPr>
        <w:t>детского</w:t>
      </w:r>
      <w:proofErr w:type="spellEnd"/>
      <w:r w:rsidRPr="00B4788A">
        <w:rPr>
          <w:rFonts w:eastAsia="Arial" w:cs="Times New Roman"/>
          <w:spacing w:val="2"/>
          <w:szCs w:val="24"/>
          <w:lang w:val="en-US"/>
        </w:rPr>
        <w:t xml:space="preserve"> </w:t>
      </w:r>
      <w:proofErr w:type="spellStart"/>
      <w:r w:rsidRPr="00B4788A">
        <w:rPr>
          <w:rFonts w:eastAsia="Arial" w:cs="Times New Roman"/>
          <w:spacing w:val="2"/>
          <w:szCs w:val="24"/>
          <w:lang w:val="en-US"/>
        </w:rPr>
        <w:t>возраста</w:t>
      </w:r>
      <w:proofErr w:type="spellEnd"/>
      <w:r w:rsidRPr="00B4788A">
        <w:rPr>
          <w:rFonts w:eastAsia="Arial" w:cs="Times New Roman"/>
          <w:spacing w:val="2"/>
          <w:szCs w:val="24"/>
          <w:lang w:val="en-US"/>
        </w:rPr>
        <w:t xml:space="preserve"> и </w:t>
      </w:r>
      <w:proofErr w:type="spellStart"/>
      <w:r w:rsidRPr="00B4788A">
        <w:rPr>
          <w:rFonts w:eastAsia="Arial" w:cs="Times New Roman"/>
          <w:spacing w:val="2"/>
          <w:szCs w:val="24"/>
          <w:lang w:val="en-US"/>
        </w:rPr>
        <w:t>профилактика</w:t>
      </w:r>
      <w:proofErr w:type="spellEnd"/>
      <w:r w:rsidRPr="00B4788A">
        <w:rPr>
          <w:rFonts w:eastAsia="Arial" w:cs="Times New Roman"/>
          <w:spacing w:val="2"/>
          <w:szCs w:val="24"/>
          <w:lang w:val="en-US"/>
        </w:rPr>
        <w:t>. 2023;23(4):320-328.</w:t>
      </w:r>
    </w:p>
    <w:p w14:paraId="3896B05F" w14:textId="77777777" w:rsidR="000E27F5" w:rsidRPr="009275F8" w:rsidRDefault="000E27F5" w:rsidP="009275F8">
      <w:pPr>
        <w:ind w:left="360"/>
        <w:rPr>
          <w:rFonts w:cs="Times New Roman"/>
          <w:lang w:eastAsia="ru-RU"/>
        </w:rPr>
      </w:pPr>
    </w:p>
    <w:p w14:paraId="77449E90" w14:textId="77777777" w:rsidR="000E27F5" w:rsidRDefault="000E27F5" w:rsidP="000E27F5">
      <w:pPr>
        <w:rPr>
          <w:rFonts w:cs="Times New Roman"/>
          <w:lang w:eastAsia="ru-RU"/>
        </w:rPr>
      </w:pPr>
    </w:p>
    <w:p w14:paraId="471D57E9" w14:textId="77777777" w:rsidR="000E27F5" w:rsidRDefault="000E27F5" w:rsidP="000E27F5">
      <w:pPr>
        <w:rPr>
          <w:rFonts w:cs="Times New Roman"/>
          <w:lang w:eastAsia="ru-RU"/>
        </w:rPr>
      </w:pPr>
    </w:p>
    <w:p w14:paraId="7BF27CEA" w14:textId="77777777" w:rsidR="000E27F5" w:rsidRDefault="000E27F5" w:rsidP="000E27F5">
      <w:pPr>
        <w:rPr>
          <w:rFonts w:cs="Times New Roman"/>
          <w:lang w:eastAsia="ru-RU"/>
        </w:rPr>
      </w:pPr>
    </w:p>
    <w:p w14:paraId="7548FD18" w14:textId="77777777" w:rsidR="000E27F5" w:rsidRDefault="000E27F5" w:rsidP="000E27F5">
      <w:pPr>
        <w:rPr>
          <w:rFonts w:cs="Times New Roman"/>
          <w:lang w:eastAsia="ru-RU"/>
        </w:rPr>
      </w:pPr>
    </w:p>
    <w:p w14:paraId="20414A8B" w14:textId="77777777" w:rsidR="000E27F5" w:rsidRDefault="000E27F5" w:rsidP="000E27F5">
      <w:pPr>
        <w:rPr>
          <w:rFonts w:cs="Times New Roman"/>
          <w:lang w:eastAsia="ru-RU"/>
        </w:rPr>
      </w:pPr>
    </w:p>
    <w:p w14:paraId="2D6925F7" w14:textId="77777777" w:rsidR="000E27F5" w:rsidRDefault="000E27F5" w:rsidP="000E27F5">
      <w:pPr>
        <w:rPr>
          <w:rFonts w:cs="Times New Roman"/>
          <w:lang w:eastAsia="ru-RU"/>
        </w:rPr>
      </w:pPr>
    </w:p>
    <w:p w14:paraId="460CA74A" w14:textId="77777777" w:rsidR="000E27F5" w:rsidRDefault="000E27F5" w:rsidP="000E27F5">
      <w:pPr>
        <w:rPr>
          <w:rFonts w:cs="Times New Roman"/>
          <w:lang w:eastAsia="ru-RU"/>
        </w:rPr>
      </w:pPr>
    </w:p>
    <w:p w14:paraId="6F9846AE" w14:textId="77777777" w:rsidR="000E27F5" w:rsidRDefault="000E27F5" w:rsidP="000E27F5">
      <w:pPr>
        <w:rPr>
          <w:rFonts w:cs="Times New Roman"/>
          <w:lang w:eastAsia="ru-RU"/>
        </w:rPr>
      </w:pPr>
    </w:p>
    <w:p w14:paraId="0735AA17" w14:textId="77777777" w:rsidR="000E27F5" w:rsidRDefault="000E27F5" w:rsidP="000E27F5">
      <w:pPr>
        <w:rPr>
          <w:rFonts w:cs="Times New Roman"/>
          <w:lang w:eastAsia="ru-RU"/>
        </w:rPr>
      </w:pPr>
    </w:p>
    <w:p w14:paraId="71FED5A1" w14:textId="77777777" w:rsidR="000E27F5" w:rsidRDefault="000E27F5" w:rsidP="000E27F5">
      <w:pPr>
        <w:rPr>
          <w:rFonts w:cs="Times New Roman"/>
          <w:lang w:eastAsia="ru-RU"/>
        </w:rPr>
      </w:pPr>
    </w:p>
    <w:p w14:paraId="05844579" w14:textId="77777777" w:rsidR="000E27F5" w:rsidRDefault="000E27F5" w:rsidP="000E27F5">
      <w:pPr>
        <w:rPr>
          <w:rFonts w:cs="Times New Roman"/>
          <w:lang w:eastAsia="ru-RU"/>
        </w:rPr>
      </w:pPr>
    </w:p>
    <w:p w14:paraId="01499006" w14:textId="77777777" w:rsidR="000E27F5" w:rsidRDefault="000E27F5" w:rsidP="000E27F5">
      <w:pPr>
        <w:rPr>
          <w:rFonts w:cs="Times New Roman"/>
          <w:lang w:eastAsia="ru-RU"/>
        </w:rPr>
      </w:pPr>
    </w:p>
    <w:p w14:paraId="3631FFF4" w14:textId="77777777" w:rsidR="000E27F5" w:rsidRPr="000E27F5" w:rsidRDefault="000E27F5" w:rsidP="000E27F5">
      <w:pPr>
        <w:rPr>
          <w:rFonts w:cs="Times New Roman"/>
          <w:lang w:eastAsia="ru-RU"/>
        </w:rPr>
      </w:pPr>
    </w:p>
    <w:p w14:paraId="71A79E43" w14:textId="77777777" w:rsidR="0087075D" w:rsidRPr="00D661AC" w:rsidRDefault="0087075D" w:rsidP="00F02307">
      <w:pPr>
        <w:pStyle w:val="a7"/>
        <w:ind w:firstLine="0"/>
      </w:pPr>
    </w:p>
    <w:p w14:paraId="44881D59" w14:textId="34EF5DFB" w:rsidR="00F757FB" w:rsidRPr="00F757FB" w:rsidRDefault="00F757FB" w:rsidP="00F757FB">
      <w:pPr>
        <w:tabs>
          <w:tab w:val="left" w:pos="567"/>
        </w:tabs>
        <w:suppressAutoHyphens/>
        <w:spacing w:line="360" w:lineRule="auto"/>
        <w:ind w:left="992"/>
        <w:jc w:val="center"/>
        <w:outlineLvl w:val="3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757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Приложение А1. Состав рабочей группы по разработке и пересмотру клинических рекомендаций</w:t>
      </w:r>
    </w:p>
    <w:p w14:paraId="34DAAD8F" w14:textId="26E16535" w:rsidR="00F757FB" w:rsidRPr="00F757FB" w:rsidRDefault="0087075D" w:rsidP="00F757FB">
      <w:pPr>
        <w:pStyle w:val="a4"/>
        <w:numPr>
          <w:ilvl w:val="0"/>
          <w:numId w:val="18"/>
        </w:numPr>
        <w:rPr>
          <w:rFonts w:eastAsia="Calibri" w:cs="Times New Roman"/>
        </w:rPr>
      </w:pPr>
      <w:r>
        <w:rPr>
          <w:rFonts w:eastAsia="Calibri" w:cs="Times New Roman"/>
          <w:b/>
          <w:color w:val="000000"/>
        </w:rPr>
        <w:t>Кисельникова Лариса Петровна -</w:t>
      </w:r>
      <w:r w:rsidR="00F757FB" w:rsidRPr="00F757FB">
        <w:rPr>
          <w:rFonts w:eastAsia="Calibri" w:cs="Times New Roman"/>
          <w:color w:val="000000"/>
        </w:rPr>
        <w:t xml:space="preserve"> доктор медицинских наук, профессор, заведующая кафедрой детской стоматологии </w:t>
      </w:r>
      <w:r w:rsidR="00F757FB" w:rsidRPr="00F757FB">
        <w:rPr>
          <w:rFonts w:eastAsia="Calibri" w:cs="Times New Roman"/>
        </w:rPr>
        <w:t>ФГБОУ ВО «Российского университета медицины» Минздрава России</w:t>
      </w:r>
    </w:p>
    <w:p w14:paraId="77DE5BB2" w14:textId="0F8CDA0F" w:rsidR="00F757FB" w:rsidRPr="008C5875" w:rsidRDefault="00F757FB" w:rsidP="00F757FB">
      <w:pPr>
        <w:pStyle w:val="a4"/>
        <w:numPr>
          <w:ilvl w:val="0"/>
          <w:numId w:val="18"/>
        </w:numPr>
        <w:rPr>
          <w:b/>
          <w:color w:val="000000" w:themeColor="text1"/>
        </w:rPr>
      </w:pPr>
      <w:proofErr w:type="spellStart"/>
      <w:r w:rsidRPr="00F757FB">
        <w:rPr>
          <w:rFonts w:eastAsia="Calibri" w:cs="Times New Roman"/>
          <w:b/>
          <w:color w:val="000000"/>
        </w:rPr>
        <w:t>Балафендиева</w:t>
      </w:r>
      <w:proofErr w:type="spellEnd"/>
      <w:r w:rsidRPr="00F757FB">
        <w:rPr>
          <w:rFonts w:eastAsia="Calibri" w:cs="Times New Roman"/>
          <w:b/>
          <w:color w:val="000000"/>
        </w:rPr>
        <w:t xml:space="preserve"> Фатима </w:t>
      </w:r>
      <w:proofErr w:type="spellStart"/>
      <w:r w:rsidRPr="00F757FB">
        <w:rPr>
          <w:rFonts w:eastAsia="Calibri" w:cs="Times New Roman"/>
          <w:b/>
          <w:color w:val="000000"/>
        </w:rPr>
        <w:t>Мурадовна</w:t>
      </w:r>
      <w:proofErr w:type="spellEnd"/>
      <w:r w:rsidR="000E27F5">
        <w:rPr>
          <w:rFonts w:eastAsia="Calibri" w:cs="Times New Roman"/>
          <w:b/>
          <w:color w:val="000000"/>
        </w:rPr>
        <w:t xml:space="preserve"> </w:t>
      </w:r>
      <w:r w:rsidR="0087075D">
        <w:rPr>
          <w:rFonts w:eastAsia="Calibri" w:cs="Times New Roman"/>
          <w:b/>
          <w:color w:val="000000"/>
        </w:rPr>
        <w:t>-</w:t>
      </w:r>
      <w:r w:rsidRPr="00F757FB">
        <w:rPr>
          <w:rFonts w:eastAsia="Calibri" w:cs="Times New Roman"/>
          <w:b/>
          <w:color w:val="000000"/>
        </w:rPr>
        <w:t xml:space="preserve"> </w:t>
      </w:r>
      <w:r w:rsidRPr="00F757FB">
        <w:rPr>
          <w:color w:val="000000" w:themeColor="text1"/>
        </w:rPr>
        <w:t>ассистент кафедры детской стоматологии ФГБОУ ВО РУМ Минздрава России.</w:t>
      </w:r>
    </w:p>
    <w:p w14:paraId="69092029" w14:textId="08ADD97B" w:rsidR="008C5875" w:rsidRPr="00C517D4" w:rsidRDefault="008C5875" w:rsidP="00F757FB">
      <w:pPr>
        <w:pStyle w:val="a4"/>
        <w:numPr>
          <w:ilvl w:val="0"/>
          <w:numId w:val="18"/>
        </w:numPr>
        <w:rPr>
          <w:b/>
          <w:color w:val="000000" w:themeColor="text1"/>
        </w:rPr>
      </w:pPr>
      <w:r>
        <w:rPr>
          <w:rFonts w:eastAsia="Calibri" w:cs="Times New Roman"/>
          <w:b/>
          <w:color w:val="000000"/>
        </w:rPr>
        <w:t xml:space="preserve">Страхова Светлана Юрьевна – </w:t>
      </w:r>
      <w:r w:rsidRPr="00C517D4">
        <w:rPr>
          <w:rFonts w:eastAsia="Calibri" w:cs="Times New Roman"/>
          <w:color w:val="000000"/>
        </w:rPr>
        <w:t>кандидат</w:t>
      </w:r>
      <w:r>
        <w:rPr>
          <w:rFonts w:eastAsia="Calibri" w:cs="Times New Roman"/>
          <w:b/>
          <w:color w:val="000000"/>
        </w:rPr>
        <w:t xml:space="preserve"> </w:t>
      </w:r>
      <w:r w:rsidRPr="00F757FB">
        <w:rPr>
          <w:rFonts w:eastAsia="Calibri" w:cs="Times New Roman"/>
          <w:color w:val="000000"/>
        </w:rPr>
        <w:t>медицинских наук</w:t>
      </w:r>
      <w:r>
        <w:rPr>
          <w:rFonts w:eastAsia="Calibri" w:cs="Times New Roman"/>
          <w:color w:val="000000"/>
        </w:rPr>
        <w:t xml:space="preserve">, доцент </w:t>
      </w:r>
      <w:r w:rsidRPr="00F757FB">
        <w:rPr>
          <w:color w:val="000000" w:themeColor="text1"/>
        </w:rPr>
        <w:t>кафедры детской стоматологии ФГБОУ ВО РУМ Минздрава России.</w:t>
      </w:r>
    </w:p>
    <w:p w14:paraId="0778F790" w14:textId="7E998FE3" w:rsidR="00C517D4" w:rsidRPr="0087075D" w:rsidRDefault="0087075D" w:rsidP="00F757FB">
      <w:pPr>
        <w:pStyle w:val="a4"/>
        <w:numPr>
          <w:ilvl w:val="0"/>
          <w:numId w:val="18"/>
        </w:numPr>
        <w:rPr>
          <w:b/>
          <w:color w:val="000000" w:themeColor="text1"/>
        </w:rPr>
      </w:pPr>
      <w:r>
        <w:rPr>
          <w:rFonts w:eastAsia="Calibri" w:cs="Times New Roman"/>
          <w:b/>
          <w:color w:val="000000"/>
        </w:rPr>
        <w:t xml:space="preserve">Васильева Наталия Юрьевна – </w:t>
      </w:r>
      <w:r w:rsidR="00C517D4" w:rsidRPr="00C517D4">
        <w:rPr>
          <w:rFonts w:eastAsia="Calibri" w:cs="Times New Roman"/>
          <w:color w:val="000000"/>
        </w:rPr>
        <w:t>кандидат</w:t>
      </w:r>
      <w:r w:rsidR="00C517D4">
        <w:rPr>
          <w:rFonts w:eastAsia="Calibri" w:cs="Times New Roman"/>
          <w:b/>
          <w:color w:val="000000"/>
        </w:rPr>
        <w:t xml:space="preserve"> </w:t>
      </w:r>
      <w:r w:rsidR="00C517D4" w:rsidRPr="00F757FB">
        <w:rPr>
          <w:rFonts w:eastAsia="Calibri" w:cs="Times New Roman"/>
          <w:color w:val="000000"/>
        </w:rPr>
        <w:t>медицинских наук</w:t>
      </w:r>
      <w:r w:rsidR="00C517D4">
        <w:rPr>
          <w:rFonts w:eastAsia="Calibri" w:cs="Times New Roman"/>
          <w:color w:val="000000"/>
        </w:rPr>
        <w:t xml:space="preserve">, доцент </w:t>
      </w:r>
      <w:r w:rsidR="00C517D4" w:rsidRPr="00F757FB">
        <w:rPr>
          <w:color w:val="000000" w:themeColor="text1"/>
        </w:rPr>
        <w:t>кафедры детской стоматологии ФГБОУ ВО РУМ Минздрава России.</w:t>
      </w:r>
    </w:p>
    <w:p w14:paraId="5E3C5879" w14:textId="2295624A" w:rsidR="00F757FB" w:rsidRPr="008C5875" w:rsidRDefault="0087075D" w:rsidP="00F757FB">
      <w:pPr>
        <w:pStyle w:val="a4"/>
        <w:numPr>
          <w:ilvl w:val="0"/>
          <w:numId w:val="18"/>
        </w:numPr>
        <w:rPr>
          <w:b/>
          <w:color w:val="000000" w:themeColor="text1"/>
        </w:rPr>
      </w:pPr>
      <w:r>
        <w:rPr>
          <w:rFonts w:eastAsia="Calibri" w:cs="Times New Roman"/>
          <w:b/>
          <w:color w:val="000000"/>
        </w:rPr>
        <w:t xml:space="preserve">Гутник Андрей Александрович - </w:t>
      </w:r>
      <w:r w:rsidRPr="00F757FB">
        <w:rPr>
          <w:color w:val="000000" w:themeColor="text1"/>
        </w:rPr>
        <w:t>ассистент кафедры детской стоматологии ФГБОУ ВО РУМ Минздрава России.</w:t>
      </w:r>
    </w:p>
    <w:p w14:paraId="107D08B2" w14:textId="77777777" w:rsidR="008C5875" w:rsidRPr="008C5875" w:rsidRDefault="008C5875" w:rsidP="008C5875">
      <w:pPr>
        <w:ind w:left="1069"/>
        <w:rPr>
          <w:b/>
          <w:color w:val="000000" w:themeColor="text1"/>
        </w:rPr>
      </w:pPr>
    </w:p>
    <w:p w14:paraId="66923A44" w14:textId="2613A74B" w:rsidR="00F757FB" w:rsidRDefault="00F757FB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757FB">
        <w:rPr>
          <w:rFonts w:ascii="Times New Roman" w:eastAsia="Calibri" w:hAnsi="Times New Roman" w:cs="Times New Roman"/>
          <w:kern w:val="0"/>
          <w:szCs w:val="22"/>
          <w14:ligatures w14:val="none"/>
        </w:rPr>
        <w:t>Конфликт интересов: отсутствует.</w:t>
      </w:r>
    </w:p>
    <w:p w14:paraId="3F29D4BF" w14:textId="77777777" w:rsidR="00F757FB" w:rsidRDefault="00F757FB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3E8893B" w14:textId="77777777" w:rsidR="00F757FB" w:rsidRDefault="00F757FB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044751E0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8F1601C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141721FC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74FFBFEA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AA4DB97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7131A43D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1C0D4AA9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2A88D273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01BE2C8D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12ED2944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668DCF27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60DE3ED8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16795E99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21EAE3E2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0A4FEDFA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5F5B28D8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3720C3A5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7E56AEBA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0A1E3BA6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554494F0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3C19D1A3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2D098207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5EB481A9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02617CE9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67611F03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6F8E5F3A" w14:textId="77777777" w:rsidR="000E27F5" w:rsidRDefault="000E27F5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F150ABA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4ED846B" w14:textId="77777777" w:rsidR="00F02307" w:rsidRDefault="00F02307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280CF3B7" w14:textId="77777777" w:rsidR="00F757FB" w:rsidRPr="00F757FB" w:rsidRDefault="00F757FB" w:rsidP="00F757FB">
      <w:pPr>
        <w:keepNext/>
        <w:keepLines/>
        <w:spacing w:before="240" w:line="360" w:lineRule="auto"/>
        <w:contextualSpacing/>
        <w:jc w:val="center"/>
        <w:outlineLvl w:val="0"/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</w:pPr>
      <w:bookmarkStart w:id="38" w:name="_Toc181801744"/>
      <w:r w:rsidRPr="00F757FB"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  <w:t>Приложение А2. Методология разработки клинических рекомендаций</w:t>
      </w:r>
      <w:bookmarkEnd w:id="38"/>
    </w:p>
    <w:p w14:paraId="13EE8814" w14:textId="77777777" w:rsidR="00F757FB" w:rsidRPr="00F757FB" w:rsidRDefault="00F757FB" w:rsidP="00F757FB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757F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Целевая аудитория данных клинических рекомендаций:</w:t>
      </w:r>
    </w:p>
    <w:p w14:paraId="40E71D84" w14:textId="77777777" w:rsidR="00F757FB" w:rsidRPr="00F757FB" w:rsidRDefault="00F757FB" w:rsidP="00F757FB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</w:t>
      </w:r>
      <w:r w:rsidRPr="00F757FB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Врачи-стоматологи детские</w:t>
      </w:r>
    </w:p>
    <w:p w14:paraId="7D6417E8" w14:textId="77777777" w:rsidR="00F757FB" w:rsidRDefault="00F757FB" w:rsidP="00F757FB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Врачи-стоматологи</w:t>
      </w:r>
    </w:p>
    <w:p w14:paraId="57E6BDEA" w14:textId="62FEED6A" w:rsidR="005361D7" w:rsidRDefault="005361D7" w:rsidP="00F757FB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Врачи-педиатры</w:t>
      </w:r>
    </w:p>
    <w:p w14:paraId="7D0CD799" w14:textId="77777777" w:rsidR="005361D7" w:rsidRPr="005361D7" w:rsidRDefault="005361D7" w:rsidP="005361D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361D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Таблица 1. </w:t>
      </w:r>
      <w:r w:rsidRPr="005361D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Шкала оценки уровней достоверности доказательств (УДД) для методов диагностики (диагностических вмешательств)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5361D7" w:rsidRPr="005361D7" w14:paraId="70BD29AA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B80A21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УДД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699670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Источник доказательств</w:t>
            </w:r>
          </w:p>
        </w:tc>
      </w:tr>
      <w:tr w:rsidR="005361D7" w:rsidRPr="005361D7" w14:paraId="00EB8EFB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F45CF0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09E3887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5361D7" w:rsidRPr="005361D7" w14:paraId="7ABF83BC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D8D0EE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3D41893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5361D7" w:rsidRPr="005361D7" w14:paraId="6F329F7C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2DB650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B7EE03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</w:t>
            </w:r>
            <w:proofErr w:type="spellStart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нерандомизированные</w:t>
            </w:r>
            <w:proofErr w:type="spellEnd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сравнительные исследования, в том числе </w:t>
            </w:r>
            <w:proofErr w:type="spellStart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когортные</w:t>
            </w:r>
            <w:proofErr w:type="spellEnd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исследования</w:t>
            </w:r>
          </w:p>
        </w:tc>
      </w:tr>
      <w:tr w:rsidR="005361D7" w:rsidRPr="005361D7" w14:paraId="64A1AA35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1D534F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11A988" w14:textId="74319A67" w:rsidR="005361D7" w:rsidRPr="005361D7" w:rsidRDefault="00D661AC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proofErr w:type="spellStart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Несравнительные</w:t>
            </w:r>
            <w:proofErr w:type="spellEnd"/>
            <w:r w:rsidR="005361D7"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исследования, описание клинического случая </w:t>
            </w:r>
          </w:p>
        </w:tc>
      </w:tr>
      <w:tr w:rsidR="005361D7" w:rsidRPr="005361D7" w14:paraId="51193FCC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BB15C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FE4CC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Имеется лишь обоснование механизма действия или мнение экспертов</w:t>
            </w:r>
          </w:p>
        </w:tc>
      </w:tr>
    </w:tbl>
    <w:p w14:paraId="50B15F35" w14:textId="77777777" w:rsidR="005361D7" w:rsidRPr="005361D7" w:rsidRDefault="005361D7" w:rsidP="005361D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F9E55E3" w14:textId="77777777" w:rsidR="005361D7" w:rsidRPr="005361D7" w:rsidRDefault="005361D7" w:rsidP="005361D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361D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Таблица 2</w:t>
      </w:r>
      <w:r w:rsidRPr="005361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5361D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5361D7" w:rsidRPr="005361D7" w14:paraId="16101729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51B2F1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УДД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4A9A59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Источник доказательств</w:t>
            </w:r>
          </w:p>
        </w:tc>
      </w:tr>
      <w:tr w:rsidR="005361D7" w:rsidRPr="005361D7" w14:paraId="34A238A8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5536AC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A1F0F7F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Систематический обзор рандомизированных клинических исследований с применением мета-анализа</w:t>
            </w:r>
          </w:p>
        </w:tc>
      </w:tr>
      <w:tr w:rsidR="005361D7" w:rsidRPr="005361D7" w14:paraId="518CC445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645461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A05F4C9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5361D7" w:rsidRPr="005361D7" w14:paraId="16DF6072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5271A5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DE93F8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proofErr w:type="spellStart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Нерандомизированные</w:t>
            </w:r>
            <w:proofErr w:type="spellEnd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сравнительные исследования, в том числе </w:t>
            </w:r>
            <w:proofErr w:type="spellStart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когортные</w:t>
            </w:r>
            <w:proofErr w:type="spellEnd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исследования</w:t>
            </w:r>
          </w:p>
        </w:tc>
      </w:tr>
      <w:tr w:rsidR="005361D7" w:rsidRPr="005361D7" w14:paraId="5D562DE1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83B69B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010CD5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proofErr w:type="spellStart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Несравнительные</w:t>
            </w:r>
            <w:proofErr w:type="spellEnd"/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исследования, описание клинического случая или серии случаев, исследование "случай-контроль"</w:t>
            </w:r>
          </w:p>
        </w:tc>
      </w:tr>
      <w:tr w:rsidR="005361D7" w:rsidRPr="005361D7" w14:paraId="215893F7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AFD29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3EE15D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5E3122C6" w14:textId="77777777" w:rsidR="005361D7" w:rsidRPr="005361D7" w:rsidRDefault="005361D7" w:rsidP="005361D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361D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Таблица 3</w:t>
      </w:r>
      <w:r w:rsidRPr="005361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5361D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Шкала оценки уровней убедительности рекомендаций (УУР) для методов профилактики, лечения и реабилитации (профилактических, лечебных, реабилитационных вмешательств)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5361D7" w:rsidRPr="005361D7" w14:paraId="379A5701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10010A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УДД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04A0D1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Источник доказательств</w:t>
            </w:r>
          </w:p>
        </w:tc>
      </w:tr>
      <w:tr w:rsidR="005361D7" w:rsidRPr="005361D7" w14:paraId="08A4D4D9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089C7A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  <w14:ligatures w14:val="none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067C95D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  <w14:ligatures w14:val="none"/>
              </w:rPr>
              <w:t>C</w:t>
            </w: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5361D7" w:rsidRPr="005361D7" w14:paraId="2270458F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863710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  <w14:ligatures w14:val="none"/>
              </w:rPr>
              <w:t>B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5FB3D6C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</w:t>
            </w: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>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5361D7" w:rsidRPr="005361D7" w14:paraId="2CA782B1" w14:textId="77777777" w:rsidTr="00C517D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2932F3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  <w14:ligatures w14:val="none"/>
              </w:rPr>
              <w:lastRenderedPageBreak/>
              <w:t>C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94705D" w14:textId="77777777" w:rsidR="005361D7" w:rsidRPr="005361D7" w:rsidRDefault="005361D7" w:rsidP="005361D7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5361D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314D9126" w14:textId="77777777" w:rsidR="005361D7" w:rsidRPr="005361D7" w:rsidRDefault="005361D7" w:rsidP="005361D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7C63846" w14:textId="77777777" w:rsidR="005361D7" w:rsidRPr="005361D7" w:rsidRDefault="005361D7" w:rsidP="005361D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61D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Порядок обновления клинических рекомендаций</w:t>
      </w:r>
      <w:r w:rsidRPr="005361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</w:t>
      </w:r>
    </w:p>
    <w:p w14:paraId="2DF544B2" w14:textId="77777777" w:rsidR="005361D7" w:rsidRPr="00F757FB" w:rsidRDefault="005361D7" w:rsidP="00F757FB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E03FB2" w14:textId="77777777" w:rsidR="00F757FB" w:rsidRPr="00641838" w:rsidRDefault="00F757FB" w:rsidP="00F757FB">
      <w:pPr>
        <w:pStyle w:val="CustomContentNormal"/>
      </w:pPr>
      <w:bookmarkStart w:id="39" w:name="_Toc181801745"/>
      <w:r w:rsidRPr="00641838">
        <w:t>Приложение А3</w:t>
      </w:r>
      <w:r>
        <w:t>.</w:t>
      </w:r>
      <w:r w:rsidRPr="00641838">
        <w:t xml:space="preserve"> </w:t>
      </w:r>
      <w:r>
        <w:t>Справочные материалы, включая соответствие показаний к применению и противопоказаний, способов и доз лекарственных препаратов, инструкции по применению лекарственного препарата</w:t>
      </w:r>
      <w:r w:rsidRPr="00641838">
        <w:t>:</w:t>
      </w:r>
      <w:bookmarkEnd w:id="39"/>
    </w:p>
    <w:p w14:paraId="75BFF997" w14:textId="77777777" w:rsidR="00F757FB" w:rsidRPr="00F757FB" w:rsidRDefault="00F757FB" w:rsidP="00F757F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 Приказ Министерства здравоохранения Российской Федерации от 30 декабря 2003 г. </w:t>
      </w:r>
      <w:r w:rsidRPr="00F757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</w:t>
      </w:r>
      <w:r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620 «Об утверждении протоколов «Ведения детей, страдающих стоматологическими заболеваниями».</w:t>
      </w:r>
    </w:p>
    <w:p w14:paraId="7D39EA7B" w14:textId="19C5D564" w:rsidR="005361D7" w:rsidRPr="00F757FB" w:rsidRDefault="00F757FB" w:rsidP="000E27F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757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Приказ Министерства здравоохранения РФ от 13 ноября 2012 г. N 910н «Об утверждении Порядка оказания медицинской помощи детям со стоматологическими заболеваниями».</w:t>
      </w:r>
    </w:p>
    <w:p w14:paraId="38543AF7" w14:textId="02CD8863" w:rsidR="00F757FB" w:rsidRDefault="00F757FB" w:rsidP="00F757F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F7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Приложение А3.2 Перечень медицинских услуг для диагностики и лечения </w:t>
      </w:r>
      <w:r w:rsidR="00870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синдрома </w:t>
      </w:r>
      <w:r w:rsidR="0053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прорезывания временных</w:t>
      </w:r>
      <w:r w:rsidRPr="00F7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 зубов</w:t>
      </w:r>
    </w:p>
    <w:p w14:paraId="70A7FFC0" w14:textId="57D5C6AD" w:rsidR="00D661AC" w:rsidRPr="00D661AC" w:rsidRDefault="00D661AC" w:rsidP="00D661AC">
      <w:pPr>
        <w:keepNext/>
        <w:keepLines/>
        <w:spacing w:line="360" w:lineRule="auto"/>
        <w:ind w:firstLine="709"/>
        <w:jc w:val="center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D661AC">
        <w:rPr>
          <w:rFonts w:ascii="Times New Roman" w:eastAsia="Calibri" w:hAnsi="Times New Roman" w:cs="Times New Roman"/>
          <w:bCs/>
          <w:kern w:val="1"/>
          <w14:ligatures w14:val="none"/>
        </w:rPr>
        <w:t xml:space="preserve">(из Приказа Министерства здравоохранения РФ от 13 октября 2017 г. №804 н «Об утверждении номенклатуры медицинских услуг») </w:t>
      </w:r>
    </w:p>
    <w:p w14:paraId="780B5FCF" w14:textId="77777777" w:rsidR="00D661AC" w:rsidRPr="00D661AC" w:rsidRDefault="00D661AC" w:rsidP="00D661A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D661AC">
        <w:rPr>
          <w:rFonts w:ascii="Times New Roman" w:eastAsia="Calibri" w:hAnsi="Times New Roman" w:cs="Times New Roman"/>
          <w:b/>
          <w:szCs w:val="22"/>
          <w14:ligatures w14:val="none"/>
        </w:rPr>
        <w:t xml:space="preserve">Таблица 1. Сбор жалоб, анамнеза, </w:t>
      </w:r>
      <w:proofErr w:type="spellStart"/>
      <w:r w:rsidRPr="00D661AC">
        <w:rPr>
          <w:rFonts w:ascii="Times New Roman" w:eastAsia="Calibri" w:hAnsi="Times New Roman" w:cs="Times New Roman"/>
          <w:b/>
          <w:szCs w:val="22"/>
          <w14:ligatures w14:val="none"/>
        </w:rPr>
        <w:t>физикальное</w:t>
      </w:r>
      <w:proofErr w:type="spellEnd"/>
      <w:r w:rsidRPr="00D661AC">
        <w:rPr>
          <w:rFonts w:ascii="Times New Roman" w:eastAsia="Calibri" w:hAnsi="Times New Roman" w:cs="Times New Roman"/>
          <w:b/>
          <w:szCs w:val="22"/>
          <w14:ligatures w14:val="none"/>
        </w:rPr>
        <w:t xml:space="preserve"> обследование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7087"/>
      </w:tblGrid>
      <w:tr w:rsidR="00D661AC" w:rsidRPr="00D661AC" w14:paraId="656BF963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77A2A" w14:textId="77777777" w:rsidR="00D661AC" w:rsidRPr="00D661AC" w:rsidRDefault="00D661AC" w:rsidP="00D661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медицинской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81BE" w14:textId="77777777" w:rsidR="00D661AC" w:rsidRPr="00D661AC" w:rsidRDefault="00D661AC" w:rsidP="00D661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медицинской услуги</w:t>
            </w:r>
          </w:p>
        </w:tc>
      </w:tr>
      <w:tr w:rsidR="00D661AC" w:rsidRPr="00D661AC" w14:paraId="481E0F81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40F9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B01.064.003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0893E2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Прием (осмотр, консультация) врача-стоматолога детского первичный </w:t>
            </w:r>
          </w:p>
        </w:tc>
      </w:tr>
      <w:tr w:rsidR="00D661AC" w:rsidRPr="00D661AC" w14:paraId="6C2A9489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AFDD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B01.064.004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788F9F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Прием (осмотр, консультация) врача-стоматолога детского повторный </w:t>
            </w:r>
          </w:p>
        </w:tc>
      </w:tr>
      <w:tr w:rsidR="00D661AC" w:rsidRPr="00D661AC" w14:paraId="250FD5CA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E59E9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B04.064.002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6BF7D8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Профилактический прием (осмотр, консультация) врача-стоматолога детского </w:t>
            </w:r>
          </w:p>
        </w:tc>
      </w:tr>
      <w:tr w:rsidR="00D661AC" w:rsidRPr="00D661AC" w14:paraId="303C4454" w14:textId="77777777" w:rsidTr="00C517D4">
        <w:trPr>
          <w:trHeight w:val="41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6253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B01.065.007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DEFFC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Прием (осмотр, консультация) врача-стоматолога первичный</w:t>
            </w:r>
          </w:p>
        </w:tc>
      </w:tr>
      <w:tr w:rsidR="00D661AC" w:rsidRPr="00D661AC" w14:paraId="10D01719" w14:textId="77777777" w:rsidTr="00C517D4">
        <w:trPr>
          <w:trHeight w:val="45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378E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B01.064.002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107AC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Прием (осмотр, консультация) врача-стоматолога повторный</w:t>
            </w:r>
          </w:p>
        </w:tc>
      </w:tr>
      <w:tr w:rsidR="00D661AC" w:rsidRPr="00D661AC" w14:paraId="4999E998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ECD4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B01.067.001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4742D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Прием (осмотр, консультация) врача-стоматолога-хирурга первичный</w:t>
            </w:r>
          </w:p>
        </w:tc>
      </w:tr>
      <w:tr w:rsidR="00D661AC" w:rsidRPr="00D661AC" w14:paraId="79AFAD4D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40D0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B01.067.002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A482E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Прием (осмотр, консультация) врача-стоматолога-хирурга повторный</w:t>
            </w:r>
          </w:p>
        </w:tc>
      </w:tr>
      <w:tr w:rsidR="00D661AC" w:rsidRPr="00D661AC" w14:paraId="36EAF4CB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1772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B04.065.006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622325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Профилактический прием (осмотр, консультация) врача-стоматолога </w:t>
            </w:r>
          </w:p>
        </w:tc>
      </w:tr>
      <w:tr w:rsidR="00D661AC" w:rsidRPr="00D661AC" w14:paraId="7C1BEE25" w14:textId="77777777" w:rsidTr="00C517D4">
        <w:trPr>
          <w:trHeight w:val="43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EBFB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B01.065.003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12ED08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Прием (осмотр, консультация) зубного врача первичный </w:t>
            </w:r>
          </w:p>
        </w:tc>
      </w:tr>
      <w:tr w:rsidR="00D661AC" w:rsidRPr="00D661AC" w14:paraId="4173B9E1" w14:textId="77777777" w:rsidTr="00C517D4">
        <w:trPr>
          <w:trHeight w:val="39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0204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B01.065.004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3647F7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Прием (осмотр, консультация) зубного врача повторный </w:t>
            </w:r>
          </w:p>
        </w:tc>
      </w:tr>
      <w:tr w:rsidR="00D661AC" w:rsidRPr="00D661AC" w14:paraId="04A88230" w14:textId="77777777" w:rsidTr="00C517D4">
        <w:trPr>
          <w:trHeight w:val="30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0222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B04.065.004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BC9B8E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Профилактический прием (осмотр, консультация) зубного врача</w:t>
            </w:r>
          </w:p>
        </w:tc>
      </w:tr>
      <w:tr w:rsidR="00D661AC" w:rsidRPr="00D661AC" w14:paraId="58C9D5C9" w14:textId="77777777" w:rsidTr="00C517D4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189E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А01.07.001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538A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Сбор анамнеза и жалоб при патологии полости рта</w:t>
            </w:r>
          </w:p>
        </w:tc>
      </w:tr>
      <w:tr w:rsidR="00D661AC" w:rsidRPr="00D661AC" w14:paraId="20BBE164" w14:textId="77777777" w:rsidTr="00C517D4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5536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А01.07.002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0E69C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Визуальное исследование при патологии полости рта</w:t>
            </w:r>
          </w:p>
        </w:tc>
      </w:tr>
      <w:tr w:rsidR="00A9399A" w:rsidRPr="00D661AC" w14:paraId="05C4D4E8" w14:textId="77777777" w:rsidTr="00C517D4">
        <w:trPr>
          <w:trHeight w:val="30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5CA4" w14:textId="584864F5" w:rsidR="00A9399A" w:rsidRPr="00D661AC" w:rsidRDefault="00A9399A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А01.07.005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FE8DA" w14:textId="7F805B46" w:rsidR="00A9399A" w:rsidRPr="00D661AC" w:rsidRDefault="00A9399A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Внешний осмотр челюстно-лицевой области</w:t>
            </w:r>
          </w:p>
        </w:tc>
      </w:tr>
      <w:tr w:rsidR="00A9399A" w:rsidRPr="00D661AC" w14:paraId="77CADC15" w14:textId="77777777" w:rsidTr="00C517D4">
        <w:trPr>
          <w:trHeight w:val="30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CCD3" w14:textId="50BC610D" w:rsidR="00A9399A" w:rsidRPr="00D661AC" w:rsidRDefault="00A9399A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939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А12.07.003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EB6E2" w14:textId="382C65E0" w:rsidR="00A9399A" w:rsidRPr="00D661AC" w:rsidRDefault="00A9399A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939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Определение индексов гигиены полости рта</w:t>
            </w:r>
          </w:p>
        </w:tc>
      </w:tr>
    </w:tbl>
    <w:p w14:paraId="1D13555C" w14:textId="77777777" w:rsidR="00D661AC" w:rsidRPr="00D661AC" w:rsidRDefault="00D661AC" w:rsidP="00D661A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9BE6698" w14:textId="77777777" w:rsidR="00D661AC" w:rsidRPr="00D661AC" w:rsidRDefault="00D661AC" w:rsidP="00D661A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661AC">
        <w:rPr>
          <w:rFonts w:ascii="Times New Roman" w:eastAsia="Calibri" w:hAnsi="Times New Roman" w:cs="Times New Roman"/>
          <w:b/>
          <w:kern w:val="0"/>
          <w14:ligatures w14:val="none"/>
        </w:rPr>
        <w:t>Таблица 2. Инструментальная диагностика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7087"/>
      </w:tblGrid>
      <w:tr w:rsidR="00D661AC" w:rsidRPr="00D661AC" w14:paraId="6B67189C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8339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медицинской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0FC8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медицинской услуги</w:t>
            </w:r>
          </w:p>
        </w:tc>
      </w:tr>
      <w:tr w:rsidR="00D661AC" w:rsidRPr="00D661AC" w14:paraId="219D0592" w14:textId="77777777" w:rsidTr="00C517D4">
        <w:trPr>
          <w:trHeight w:val="3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1846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А02.07.001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C28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Осмотр полости рта с помощью дополнительных инструментов</w:t>
            </w:r>
          </w:p>
        </w:tc>
      </w:tr>
      <w:tr w:rsidR="00D661AC" w:rsidRPr="00D661AC" w14:paraId="6CBA8CB3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801E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А02.07.002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BCB7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Исследование кариозных полостей с использованием стоматологического зонда</w:t>
            </w:r>
          </w:p>
        </w:tc>
      </w:tr>
      <w:tr w:rsidR="00D661AC" w:rsidRPr="00D661AC" w14:paraId="325F87DE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8F29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A02.07.003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4F388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Исследование зубодесневых карманов с помощью </w:t>
            </w:r>
            <w:proofErr w:type="spellStart"/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пародонтологического</w:t>
            </w:r>
            <w:proofErr w:type="spellEnd"/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зонда</w:t>
            </w:r>
          </w:p>
        </w:tc>
      </w:tr>
      <w:tr w:rsidR="0087075D" w:rsidRPr="00D661AC" w14:paraId="21BDACC1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11A7" w14:textId="3AF74745" w:rsidR="0087075D" w:rsidRPr="0087075D" w:rsidRDefault="0087075D" w:rsidP="0087075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075D">
              <w:rPr>
                <w:rFonts w:ascii="Times New Roman" w:hAnsi="Times New Roman" w:cs="Times New Roman"/>
              </w:rPr>
              <w:t>A12.07.004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F0989" w14:textId="3B75F311" w:rsidR="0087075D" w:rsidRPr="0087075D" w:rsidRDefault="0087075D" w:rsidP="0087075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075D">
              <w:rPr>
                <w:rFonts w:ascii="Times New Roman" w:hAnsi="Times New Roman" w:cs="Times New Roman"/>
              </w:rPr>
              <w:t>Определение пародонтальных индексов</w:t>
            </w:r>
          </w:p>
        </w:tc>
      </w:tr>
      <w:tr w:rsidR="00D661AC" w:rsidRPr="00D661AC" w14:paraId="35147E0A" w14:textId="77777777" w:rsidTr="00C517D4">
        <w:trPr>
          <w:trHeight w:val="35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12DD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А02.07.006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5924" w14:textId="77777777" w:rsidR="00D661AC" w:rsidRPr="00D661AC" w:rsidRDefault="00D661AC" w:rsidP="00D661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Определение прикуса</w:t>
            </w:r>
          </w:p>
        </w:tc>
      </w:tr>
    </w:tbl>
    <w:p w14:paraId="4079FF74" w14:textId="77777777" w:rsidR="00D661AC" w:rsidRPr="00D661AC" w:rsidRDefault="00D661AC" w:rsidP="000E27F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A"/>
          <w:kern w:val="0"/>
          <w14:ligatures w14:val="none"/>
        </w:rPr>
      </w:pPr>
    </w:p>
    <w:p w14:paraId="2349ECC5" w14:textId="2620BA83" w:rsidR="00D661AC" w:rsidRPr="00D661AC" w:rsidRDefault="0087075D" w:rsidP="00D661A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Таблица 3</w:t>
      </w:r>
      <w:r w:rsidR="00D661AC" w:rsidRPr="00D661AC">
        <w:rPr>
          <w:rFonts w:ascii="Times New Roman" w:eastAsia="Calibri" w:hAnsi="Times New Roman" w:cs="Times New Roman"/>
          <w:b/>
          <w:kern w:val="0"/>
          <w14:ligatures w14:val="none"/>
        </w:rPr>
        <w:t>. Консервативное лечение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142"/>
        <w:gridCol w:w="7258"/>
      </w:tblGrid>
      <w:tr w:rsidR="00D661AC" w:rsidRPr="00D661AC" w14:paraId="288D53D0" w14:textId="77777777" w:rsidTr="00D661AC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FD0F" w14:textId="77777777" w:rsidR="00D661AC" w:rsidRPr="00D661AC" w:rsidRDefault="00D661AC" w:rsidP="00D661AC">
            <w:pPr>
              <w:spacing w:line="360" w:lineRule="auto"/>
              <w:ind w:firstLine="49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медицинской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услуги</w:t>
            </w:r>
          </w:p>
        </w:tc>
        <w:tc>
          <w:tcPr>
            <w:tcW w:w="7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0AD5" w14:textId="77777777" w:rsidR="00D661AC" w:rsidRPr="00D661AC" w:rsidRDefault="00D661AC" w:rsidP="00D661AC">
            <w:pPr>
              <w:spacing w:line="360" w:lineRule="auto"/>
              <w:ind w:firstLine="49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медицинской услуги</w:t>
            </w:r>
          </w:p>
        </w:tc>
      </w:tr>
      <w:tr w:rsidR="00D661AC" w:rsidRPr="00D661AC" w14:paraId="3F9934B6" w14:textId="77777777" w:rsidTr="00D661AC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36D9" w14:textId="77777777" w:rsidR="00D661AC" w:rsidRPr="00D661AC" w:rsidRDefault="00D661AC" w:rsidP="00D661AC">
            <w:pPr>
              <w:spacing w:line="360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A11.07.022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F314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Аппликация лекарственного препарата на слизистую оболочку полости рта</w:t>
            </w:r>
          </w:p>
        </w:tc>
      </w:tr>
    </w:tbl>
    <w:p w14:paraId="5FE9BC37" w14:textId="77777777" w:rsidR="00D661AC" w:rsidRPr="00D661AC" w:rsidRDefault="00D661AC" w:rsidP="00D661A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A"/>
          <w:kern w:val="0"/>
          <w14:ligatures w14:val="none"/>
        </w:rPr>
      </w:pPr>
    </w:p>
    <w:p w14:paraId="24E66146" w14:textId="77777777" w:rsidR="00D661AC" w:rsidRPr="00D661AC" w:rsidRDefault="00D661AC" w:rsidP="00D661A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661AC">
        <w:rPr>
          <w:rFonts w:ascii="Times New Roman" w:eastAsia="Calibri" w:hAnsi="Times New Roman" w:cs="Times New Roman"/>
          <w:b/>
          <w:kern w:val="0"/>
          <w14:ligatures w14:val="none"/>
        </w:rPr>
        <w:t>Таблица 5. Оперативное лечение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7087"/>
      </w:tblGrid>
      <w:tr w:rsidR="00D661AC" w:rsidRPr="00D661AC" w14:paraId="3A9C97CF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E855C" w14:textId="77777777" w:rsidR="00D661AC" w:rsidRPr="00D661AC" w:rsidRDefault="00D661AC" w:rsidP="00D661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медицинской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E679" w14:textId="77777777" w:rsidR="00D661AC" w:rsidRPr="00D661AC" w:rsidRDefault="00D661AC" w:rsidP="00D661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медицинской услуги</w:t>
            </w:r>
          </w:p>
        </w:tc>
      </w:tr>
      <w:tr w:rsidR="00A9399A" w:rsidRPr="00D661AC" w14:paraId="1A671483" w14:textId="77777777" w:rsidTr="00C517D4"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17D" w14:textId="303BDA26" w:rsidR="00A9399A" w:rsidRPr="00D661AC" w:rsidRDefault="00A9399A" w:rsidP="00A9399A">
            <w:pPr>
              <w:pStyle w:val="ae"/>
            </w:pPr>
            <w:r>
              <w:t xml:space="preserve">A16.01.004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580F" w14:textId="7DCE9763" w:rsidR="00A9399A" w:rsidRPr="00D661AC" w:rsidRDefault="00A9399A" w:rsidP="00A9399A">
            <w:pPr>
              <w:pStyle w:val="ae"/>
            </w:pPr>
            <w:r>
              <w:t xml:space="preserve">Хирургическая обработка раны или </w:t>
            </w:r>
            <w:proofErr w:type="spellStart"/>
            <w:r>
              <w:t>инфицированнои</w:t>
            </w:r>
            <w:proofErr w:type="spellEnd"/>
            <w:r>
              <w:t>̆ ткани (хирургический разрез)</w:t>
            </w:r>
          </w:p>
        </w:tc>
      </w:tr>
    </w:tbl>
    <w:p w14:paraId="68B76252" w14:textId="77777777" w:rsidR="00D661AC" w:rsidRPr="00D661AC" w:rsidRDefault="00D661AC" w:rsidP="00D661A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A"/>
          <w:kern w:val="0"/>
          <w14:ligatures w14:val="none"/>
        </w:rPr>
      </w:pPr>
    </w:p>
    <w:p w14:paraId="5E43DAD9" w14:textId="77777777" w:rsidR="00D661AC" w:rsidRPr="00D661AC" w:rsidRDefault="00D661AC" w:rsidP="00D661A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661AC">
        <w:rPr>
          <w:rFonts w:ascii="Times New Roman" w:eastAsia="Calibri" w:hAnsi="Times New Roman" w:cs="Times New Roman"/>
          <w:b/>
          <w:kern w:val="0"/>
          <w14:ligatures w14:val="none"/>
        </w:rPr>
        <w:t>Таблица 6. Иное лечение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7087"/>
      </w:tblGrid>
      <w:tr w:rsidR="00D661AC" w:rsidRPr="00D661AC" w14:paraId="779AE6E5" w14:textId="77777777" w:rsidTr="00C517D4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A8B8" w14:textId="77777777" w:rsidR="00D661AC" w:rsidRPr="00D661AC" w:rsidRDefault="00D661AC" w:rsidP="00D661AC">
            <w:pPr>
              <w:spacing w:line="360" w:lineRule="auto"/>
              <w:ind w:firstLine="49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медицинской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9EA4" w14:textId="77777777" w:rsidR="00D661AC" w:rsidRPr="00D661AC" w:rsidRDefault="00D661AC" w:rsidP="00D661AC">
            <w:pPr>
              <w:spacing w:line="360" w:lineRule="auto"/>
              <w:ind w:firstLine="49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медицинской услуги</w:t>
            </w:r>
          </w:p>
        </w:tc>
      </w:tr>
      <w:tr w:rsidR="00D661AC" w:rsidRPr="00D661AC" w14:paraId="2E5AB32C" w14:textId="77777777" w:rsidTr="00C517D4">
        <w:trPr>
          <w:trHeight w:val="44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DFFF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А13.30.007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F667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Обучение гигиене полости рта</w:t>
            </w:r>
          </w:p>
        </w:tc>
      </w:tr>
      <w:tr w:rsidR="00D661AC" w:rsidRPr="00D661AC" w14:paraId="1069E022" w14:textId="77777777" w:rsidTr="00C517D4">
        <w:trPr>
          <w:trHeight w:val="44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6C15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A13.30.007.001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75E4F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Обучение гигиене полости рта у ребенка </w:t>
            </w:r>
          </w:p>
        </w:tc>
      </w:tr>
      <w:tr w:rsidR="00D661AC" w:rsidRPr="00D661AC" w14:paraId="49C05640" w14:textId="77777777" w:rsidTr="00C517D4">
        <w:trPr>
          <w:trHeight w:val="44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D40" w14:textId="77777777" w:rsidR="00D661AC" w:rsidRPr="00D661AC" w:rsidRDefault="00D661AC" w:rsidP="00D661AC">
            <w:pPr>
              <w:spacing w:line="360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A14.07.008</w:t>
            </w: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CD33B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</w:tr>
      <w:tr w:rsidR="00D661AC" w:rsidRPr="00D661AC" w14:paraId="32C66E05" w14:textId="77777777" w:rsidTr="00C517D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C83A" w14:textId="77777777" w:rsidR="00D661AC" w:rsidRPr="00D661AC" w:rsidRDefault="00D661AC" w:rsidP="00D661AC">
            <w:pPr>
              <w:spacing w:line="360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A25.07.001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1BE8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Назначение лекарственных препаратов при заболеваниях полости рта и зубов</w:t>
            </w:r>
          </w:p>
        </w:tc>
      </w:tr>
      <w:tr w:rsidR="00D661AC" w:rsidRPr="00D661AC" w14:paraId="656E57A3" w14:textId="77777777" w:rsidTr="00C517D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8E63" w14:textId="77777777" w:rsidR="00D661AC" w:rsidRPr="00D661AC" w:rsidRDefault="00D661AC" w:rsidP="00D661AC">
            <w:pPr>
              <w:spacing w:line="360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A25.07.002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E13E6" w14:textId="77777777" w:rsidR="00D661AC" w:rsidRPr="00D661AC" w:rsidRDefault="00D661AC" w:rsidP="00D661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61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Назначение диетического питания при заболеваниях полости рта и зубов</w:t>
            </w:r>
          </w:p>
        </w:tc>
      </w:tr>
    </w:tbl>
    <w:p w14:paraId="552501E6" w14:textId="77777777" w:rsidR="00D661AC" w:rsidRPr="00D661AC" w:rsidRDefault="00D661AC" w:rsidP="00D661AC">
      <w:pPr>
        <w:tabs>
          <w:tab w:val="left" w:pos="14"/>
        </w:tabs>
        <w:spacing w:line="360" w:lineRule="auto"/>
        <w:ind w:firstLine="55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1571CB" w14:textId="1AE8E68A" w:rsidR="00F757FB" w:rsidRPr="00265EEA" w:rsidRDefault="00D661AC" w:rsidP="00265EEA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D661AC">
        <w:rPr>
          <w:rFonts w:ascii="Times New Roman" w:eastAsia="Calibri" w:hAnsi="Times New Roman" w:cs="Times New Roman"/>
          <w:kern w:val="0"/>
          <w:szCs w:val="22"/>
          <w14:ligatures w14:val="none"/>
        </w:rPr>
        <w:br w:type="page"/>
      </w:r>
    </w:p>
    <w:p w14:paraId="1E8117CA" w14:textId="0B0B5A1B" w:rsidR="00F757FB" w:rsidRDefault="00F757FB" w:rsidP="00F757FB">
      <w:pPr>
        <w:keepNext/>
        <w:keepLines/>
        <w:spacing w:before="240" w:line="360" w:lineRule="auto"/>
        <w:contextualSpacing/>
        <w:jc w:val="center"/>
        <w:outlineLvl w:val="0"/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</w:pPr>
      <w:bookmarkStart w:id="40" w:name="_Toc181801746"/>
      <w:r w:rsidRPr="00F757FB"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  <w:lastRenderedPageBreak/>
        <w:t>Приложение Б. Алгоритмы ведения пациента</w:t>
      </w:r>
      <w:r w:rsidR="0087075D"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  <w:t xml:space="preserve"> с синдромом прорезывания зубов</w:t>
      </w:r>
      <w:bookmarkEnd w:id="40"/>
    </w:p>
    <w:p w14:paraId="64DA5B0D" w14:textId="77777777" w:rsidR="00265EEA" w:rsidRPr="00265EEA" w:rsidRDefault="00265EEA" w:rsidP="00265EEA">
      <w:pPr>
        <w:rPr>
          <w:rFonts w:eastAsia="Calibri" w:cs="Times New Roman"/>
          <w:b/>
          <w:bCs/>
        </w:rPr>
      </w:pPr>
    </w:p>
    <w:p w14:paraId="5EA2A47F" w14:textId="62661C11" w:rsidR="00265EEA" w:rsidRPr="00265EEA" w:rsidRDefault="00265EEA" w:rsidP="00265EEA">
      <w:pPr>
        <w:pStyle w:val="a4"/>
        <w:numPr>
          <w:ilvl w:val="0"/>
          <w:numId w:val="43"/>
        </w:numPr>
        <w:rPr>
          <w:rFonts w:eastAsia="Calibri" w:cs="Times New Roman"/>
          <w:b/>
          <w:bCs/>
        </w:rPr>
      </w:pPr>
      <w:r w:rsidRPr="00A9399A">
        <w:rPr>
          <w:rFonts w:eastAsia="Calibri" w:cs="Times New Roman"/>
          <w:b/>
          <w:bCs/>
        </w:rPr>
        <w:t>Синдром прорезывания зубов у детей раннего детского возраста</w:t>
      </w:r>
    </w:p>
    <w:p w14:paraId="208D7F45" w14:textId="75C0ABC7" w:rsidR="00265EEA" w:rsidRPr="00265EEA" w:rsidRDefault="00265EEA" w:rsidP="00265EE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Cs w:val="22"/>
          <w:u w:val="single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:u w:val="single"/>
          <w14:ligatures w14:val="none"/>
        </w:rPr>
        <w:t xml:space="preserve">Нозологическая форма: </w:t>
      </w:r>
      <w:r>
        <w:rPr>
          <w:rFonts w:ascii="Times New Roman" w:eastAsia="Calibri" w:hAnsi="Times New Roman" w:cs="Times New Roman"/>
          <w:kern w:val="0"/>
          <w:szCs w:val="22"/>
          <w:u w:val="single"/>
          <w14:ligatures w14:val="none"/>
        </w:rPr>
        <w:t>синдром прорезывания зубов</w:t>
      </w:r>
    </w:p>
    <w:p w14:paraId="6F583974" w14:textId="67D71F18" w:rsidR="00265EEA" w:rsidRPr="00265EEA" w:rsidRDefault="00265EEA" w:rsidP="00265EE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Код по МКБ-10: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К</w:t>
      </w:r>
      <w:r w:rsidRPr="00C517D4">
        <w:rPr>
          <w:rFonts w:ascii="Times New Roman" w:eastAsia="Calibri" w:hAnsi="Times New Roman" w:cs="Times New Roman"/>
          <w:kern w:val="0"/>
          <w:szCs w:val="22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0</w:t>
      </w:r>
      <w:r w:rsidRPr="00C517D4">
        <w:rPr>
          <w:rFonts w:ascii="Times New Roman" w:eastAsia="Calibri" w:hAnsi="Times New Roman" w:cs="Times New Roman"/>
          <w:kern w:val="0"/>
          <w:szCs w:val="22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7</w:t>
      </w:r>
    </w:p>
    <w:p w14:paraId="26A10A9B" w14:textId="77777777" w:rsidR="00265EEA" w:rsidRPr="00265EEA" w:rsidRDefault="00265EEA" w:rsidP="00265EEA">
      <w:pPr>
        <w:numPr>
          <w:ilvl w:val="1"/>
          <w:numId w:val="44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 xml:space="preserve"> Диагностические мероприятия:</w:t>
      </w:r>
    </w:p>
    <w:p w14:paraId="0B20B2B4" w14:textId="77777777" w:rsidR="00265EEA" w:rsidRPr="00265EEA" w:rsidRDefault="00265EEA" w:rsidP="00265EEA">
      <w:pPr>
        <w:numPr>
          <w:ilvl w:val="2"/>
          <w:numId w:val="44"/>
        </w:numPr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Сбор жалоб и анамнеза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</w:p>
    <w:p w14:paraId="0074676E" w14:textId="77777777" w:rsidR="00265EEA" w:rsidRPr="00265EEA" w:rsidRDefault="00265EEA" w:rsidP="00265EEA">
      <w:pPr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1.1.2.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>Внешний осмотр челюстно-лицевой области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</w:p>
    <w:p w14:paraId="4B9D12A9" w14:textId="143BC10E" w:rsidR="00265EEA" w:rsidRPr="008826F3" w:rsidRDefault="00265EEA" w:rsidP="00E51C69">
      <w:pPr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1.1.3.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 xml:space="preserve">Осмотр полости рта с </w:t>
      </w:r>
      <w:r w:rsidR="00E51C69">
        <w:rPr>
          <w:rFonts w:ascii="Times New Roman" w:eastAsia="Calibri" w:hAnsi="Times New Roman" w:cs="Times New Roman"/>
          <w:kern w:val="0"/>
          <w:szCs w:val="22"/>
          <w14:ligatures w14:val="none"/>
        </w:rPr>
        <w:t>помощью инструментов</w:t>
      </w:r>
      <w:r w:rsidR="00E51C69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="00E51C69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="008826F3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Pr="00265EE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ab/>
      </w:r>
    </w:p>
    <w:p w14:paraId="63E1C9D0" w14:textId="77777777" w:rsidR="00265EEA" w:rsidRPr="00265EEA" w:rsidRDefault="00265EEA" w:rsidP="00265EE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>1.2. Лечение</w:t>
      </w:r>
    </w:p>
    <w:p w14:paraId="1FB2D0E0" w14:textId="5A5E3614" w:rsidR="00265EEA" w:rsidRPr="00265EEA" w:rsidRDefault="00185342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1.2.1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.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Использование охлажденные зуборезные кольца или </w:t>
      </w:r>
      <w:proofErr w:type="spellStart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прорезыватели</w:t>
      </w:r>
      <w:proofErr w:type="spellEnd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(</w:t>
      </w:r>
      <w:proofErr w:type="spellStart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грызунки</w:t>
      </w:r>
      <w:proofErr w:type="spellEnd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) с водой, или гелем внутри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(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прежде чем дать ребенку такое кольцо, его нужно подержать 10-15 минут в холодильнике (но не в морозильной камере!)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);</w:t>
      </w:r>
    </w:p>
    <w:p w14:paraId="5837E29F" w14:textId="151484BB" w:rsidR="00265EEA" w:rsidRDefault="00185342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1.2.2</w:t>
      </w:r>
      <w:r w:rsidR="00265EEA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.</w:t>
      </w:r>
      <w:r w:rsidR="00265EE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 xml:space="preserve"> 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М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ассаж десен специальной щеткой с гибкой головкой и круглым ограничителем, как на пустышке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(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массаж десен можно производить и пальцем, обернутым стерильным бинтом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);</w:t>
      </w:r>
    </w:p>
    <w:p w14:paraId="258F7426" w14:textId="347F7B90" w:rsidR="00265EEA" w:rsidRDefault="00185342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1.2.3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. Л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ечение ринита в период прорезывания можно проводить с помощью </w:t>
      </w:r>
      <w:proofErr w:type="spellStart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элиминационно</w:t>
      </w:r>
      <w:proofErr w:type="spellEnd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-ирригационной терапии, включающей промывание носа изотоническим раствором морской воды и закапывание детских комплексных </w:t>
      </w:r>
      <w:proofErr w:type="spellStart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деконгестантов</w:t>
      </w:r>
      <w:proofErr w:type="spellEnd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на основе </w:t>
      </w:r>
      <w:proofErr w:type="spellStart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оксиметазолина</w:t>
      </w:r>
      <w:proofErr w:type="spellEnd"/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– 1-2 раза в сутки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;</w:t>
      </w:r>
    </w:p>
    <w:p w14:paraId="07FF7F81" w14:textId="6177119E" w:rsidR="00265EEA" w:rsidRDefault="00185342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1.2.4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. Л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ечени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е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кашля на фоне прорезывания зубов обычно не требуется, он проходит самостоятельно сразу после прорезывания зуба, но могут использоваться гомеопатические сиропы, облегчающие отхождение мокроты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;</w:t>
      </w:r>
    </w:p>
    <w:p w14:paraId="5DD216BA" w14:textId="4FA6F359" w:rsidR="00265EEA" w:rsidRDefault="00185342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1.2.5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. 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Использование стоматологических гелей (возраст детей от 3-4 месяцев, препараты наносят на область прорезывающегося зуба, рекомендуется использовать каждые 3 часа, но не более 6 раз в сутки. Препараты не следует применять более 7 дней). Известно, что стоматологические гели содержащие антисептики и анестетики не рекомендовано использовать у детей раннего детского возраста в связи с высоким риском ряда осложнений</w:t>
      </w:r>
      <w:r w:rsid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;</w:t>
      </w:r>
      <w:r w:rsidR="00265EEA"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 </w:t>
      </w:r>
    </w:p>
    <w:p w14:paraId="0F480015" w14:textId="19DE897D" w:rsidR="00265EEA" w:rsidRDefault="00265EEA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1.</w:t>
      </w:r>
      <w:r w:rsidR="00185342">
        <w:rPr>
          <w:rFonts w:ascii="Times New Roman" w:eastAsia="Calibri" w:hAnsi="Times New Roman" w:cs="Times New Roman"/>
          <w:kern w:val="0"/>
          <w:szCs w:val="22"/>
          <w14:ligatures w14:val="none"/>
        </w:rPr>
        <w:t>2.6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.</w:t>
      </w:r>
      <w:r w:rsidRPr="00265EEA">
        <w:t xml:space="preserve">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Использование л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екарственны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х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гомеопатически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х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препарат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ов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(возраст детей с 0 мес., препараты принимают внутрь, по одной дозе 2-3 раза/</w:t>
      </w:r>
      <w:proofErr w:type="spellStart"/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сут</w:t>
      </w:r>
      <w:proofErr w:type="spellEnd"/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., каждые 6 часов, в перерывах между кормлением в течение 3 дней)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.</w:t>
      </w:r>
    </w:p>
    <w:p w14:paraId="094D475F" w14:textId="77777777" w:rsidR="00185342" w:rsidRDefault="00185342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74B7BB82" w14:textId="77777777" w:rsidR="00185342" w:rsidRPr="00265EEA" w:rsidRDefault="00185342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1004D36A" w14:textId="77777777" w:rsidR="00265EEA" w:rsidRPr="00265EEA" w:rsidRDefault="00265EEA" w:rsidP="00265EE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lastRenderedPageBreak/>
        <w:t>1.3. Рекомендации</w:t>
      </w:r>
    </w:p>
    <w:p w14:paraId="28660668" w14:textId="4954955F" w:rsidR="00265EEA" w:rsidRPr="00265EEA" w:rsidRDefault="00265EEA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1.3.1.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Вне зависимости от степени тяжести затрудненного прорезывания временных зубов проводится комплекс диагностических мероприятий, включающий основные и дополнительные методы исследования. </w:t>
      </w:r>
    </w:p>
    <w:p w14:paraId="242F3E43" w14:textId="741F35EB" w:rsidR="00265EEA" w:rsidRPr="00265EEA" w:rsidRDefault="00265EEA" w:rsidP="00265EEA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1.3.2. При затрудненном прорезывании временных зубов требуется проведение обязательного динамического наблюдения как за областью прорезывания временного зуба, так и за развивающимся организмом ребенка в целом.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Требуется соблюдение сроков динамического наблюдения. Оптимальным является обращение к врачу через 8 дней после окончания периода активного лечения, далее каждые полгода с обязательным подробным занесением полученных при обследовании данных в историю болезни пациента.</w:t>
      </w:r>
    </w:p>
    <w:p w14:paraId="4D8C8776" w14:textId="77777777" w:rsidR="0087075D" w:rsidRDefault="0087075D" w:rsidP="00F757FB">
      <w:pPr>
        <w:keepNext/>
        <w:keepLines/>
        <w:spacing w:before="240" w:line="360" w:lineRule="auto"/>
        <w:ind w:firstLine="851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</w:pPr>
      <w:bookmarkStart w:id="41" w:name="__RefHeading___doc_v"/>
    </w:p>
    <w:p w14:paraId="393E8034" w14:textId="1EF5F65A" w:rsidR="00E51C69" w:rsidRPr="00265EEA" w:rsidRDefault="00E51C69" w:rsidP="00E51C69">
      <w:pPr>
        <w:pStyle w:val="a4"/>
        <w:numPr>
          <w:ilvl w:val="0"/>
          <w:numId w:val="43"/>
        </w:num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Киста </w:t>
      </w:r>
      <w:r w:rsidRPr="00A9399A">
        <w:rPr>
          <w:rFonts w:eastAsia="Calibri" w:cs="Times New Roman"/>
          <w:b/>
          <w:bCs/>
        </w:rPr>
        <w:t>прорезывания зубов у детей раннего детского возраста</w:t>
      </w:r>
    </w:p>
    <w:p w14:paraId="6832F476" w14:textId="7C7F34C4" w:rsidR="00E51C69" w:rsidRPr="00265EEA" w:rsidRDefault="00E51C69" w:rsidP="00E51C6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Cs w:val="22"/>
          <w:u w:val="single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:u w:val="single"/>
          <w14:ligatures w14:val="none"/>
        </w:rPr>
        <w:t xml:space="preserve">Нозологическая форма: </w:t>
      </w:r>
      <w:r>
        <w:rPr>
          <w:rFonts w:ascii="Times New Roman" w:eastAsia="Calibri" w:hAnsi="Times New Roman" w:cs="Times New Roman"/>
          <w:kern w:val="0"/>
          <w:szCs w:val="22"/>
          <w:u w:val="single"/>
          <w14:ligatures w14:val="none"/>
        </w:rPr>
        <w:t>киста прорезывания зубов</w:t>
      </w:r>
    </w:p>
    <w:p w14:paraId="05D93A92" w14:textId="640011CD" w:rsidR="00E51C69" w:rsidRPr="00265EEA" w:rsidRDefault="00E51C69" w:rsidP="00E51C6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Код по МКБ-10: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К</w:t>
      </w:r>
      <w:r w:rsidRPr="00C517D4">
        <w:rPr>
          <w:rFonts w:ascii="Times New Roman" w:eastAsia="Calibri" w:hAnsi="Times New Roman" w:cs="Times New Roman"/>
          <w:kern w:val="0"/>
          <w:szCs w:val="22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9.00</w:t>
      </w:r>
    </w:p>
    <w:p w14:paraId="79A8B57F" w14:textId="77777777" w:rsidR="00E51C69" w:rsidRPr="00265EEA" w:rsidRDefault="00E51C69" w:rsidP="00E51C69">
      <w:pPr>
        <w:numPr>
          <w:ilvl w:val="1"/>
          <w:numId w:val="44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 xml:space="preserve"> Диагностические мероприятия:</w:t>
      </w:r>
    </w:p>
    <w:p w14:paraId="5847CDC2" w14:textId="77777777" w:rsidR="00E51C69" w:rsidRPr="00265EEA" w:rsidRDefault="00E51C69" w:rsidP="00E51C69">
      <w:pPr>
        <w:numPr>
          <w:ilvl w:val="2"/>
          <w:numId w:val="44"/>
        </w:numPr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Сбор жалоб и анамнеза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</w:p>
    <w:p w14:paraId="55AD78CC" w14:textId="77777777" w:rsidR="00E51C69" w:rsidRPr="00265EEA" w:rsidRDefault="00E51C69" w:rsidP="00E51C69">
      <w:pPr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1.1.2.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>Внешний осмотр челюстно-лицевой области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</w:p>
    <w:p w14:paraId="7B000478" w14:textId="77777777" w:rsidR="00E51C69" w:rsidRPr="008826F3" w:rsidRDefault="00E51C69" w:rsidP="00E51C69">
      <w:pPr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>1.1.3.</w:t>
      </w:r>
      <w:r w:rsidRPr="00265EEA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 xml:space="preserve">Осмотр полости рта с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помощью инструментов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Pr="00265EEA">
        <w:rPr>
          <w:rFonts w:ascii="Times New Roman" w:eastAsia="Calibri" w:hAnsi="Times New Roman" w:cs="Times New Roman"/>
          <w:i/>
          <w:iCs/>
          <w:kern w:val="0"/>
          <w:szCs w:val="22"/>
          <w14:ligatures w14:val="none"/>
        </w:rPr>
        <w:tab/>
      </w:r>
    </w:p>
    <w:p w14:paraId="4AB8720B" w14:textId="77777777" w:rsidR="00E51C69" w:rsidRPr="00265EEA" w:rsidRDefault="00E51C69" w:rsidP="00E51C6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Cs w:val="22"/>
          <w14:ligatures w14:val="none"/>
        </w:rPr>
      </w:pPr>
      <w:r w:rsidRPr="00265EEA"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>1.2. Лечение</w:t>
      </w:r>
    </w:p>
    <w:p w14:paraId="392475E1" w14:textId="77777777" w:rsidR="000E27F5" w:rsidRDefault="00185342" w:rsidP="000E27F5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27F5">
        <w:rPr>
          <w:rFonts w:ascii="Times New Roman" w:eastAsia="Calibri" w:hAnsi="Times New Roman" w:cs="Times New Roman"/>
          <w:color w:val="000000" w:themeColor="text1"/>
          <w:kern w:val="0"/>
          <w:szCs w:val="22"/>
          <w14:ligatures w14:val="none"/>
        </w:rPr>
        <w:t xml:space="preserve">1.2.1 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Р</w:t>
      </w:r>
      <w:r w:rsidR="000E27F5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ассечение 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стенки </w:t>
      </w:r>
      <w:r w:rsidR="000E27F5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кисты с целью эвакуации ее содержимого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. Данную </w:t>
      </w:r>
      <w:r w:rsidR="000E27F5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операцию производят 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в амбулаторных условиях: </w:t>
      </w:r>
    </w:p>
    <w:p w14:paraId="4B2E1C60" w14:textId="77777777" w:rsidR="000E27F5" w:rsidRPr="000E27F5" w:rsidRDefault="000E27F5" w:rsidP="000E27F5">
      <w:pPr>
        <w:pStyle w:val="a4"/>
        <w:numPr>
          <w:ilvl w:val="0"/>
          <w:numId w:val="48"/>
        </w:numPr>
      </w:pPr>
      <w:r w:rsidRPr="000E27F5">
        <w:rPr>
          <w:rFonts w:eastAsia="Calibri" w:cs="Times New Roman"/>
        </w:rPr>
        <w:t>под местными анестетиками в виде аппликации</w:t>
      </w:r>
      <w:r>
        <w:rPr>
          <w:rFonts w:eastAsia="Calibri" w:cs="Times New Roman"/>
        </w:rPr>
        <w:t>;</w:t>
      </w:r>
    </w:p>
    <w:p w14:paraId="070C2883" w14:textId="624BB45D" w:rsidR="000E27F5" w:rsidRPr="000E27F5" w:rsidRDefault="000E27F5" w:rsidP="000E27F5">
      <w:pPr>
        <w:pStyle w:val="a4"/>
        <w:numPr>
          <w:ilvl w:val="0"/>
          <w:numId w:val="48"/>
        </w:numPr>
      </w:pPr>
      <w:r w:rsidRPr="000E27F5">
        <w:rPr>
          <w:rFonts w:eastAsia="Calibri" w:cs="Times New Roman"/>
        </w:rPr>
        <w:t>антисептическ</w:t>
      </w:r>
      <w:r>
        <w:rPr>
          <w:rFonts w:eastAsia="Calibri" w:cs="Times New Roman"/>
        </w:rPr>
        <w:t>ая</w:t>
      </w:r>
      <w:r w:rsidRPr="000E27F5">
        <w:rPr>
          <w:rFonts w:eastAsia="Calibri" w:cs="Times New Roman"/>
        </w:rPr>
        <w:t xml:space="preserve"> обработк</w:t>
      </w:r>
      <w:r>
        <w:rPr>
          <w:rFonts w:eastAsia="Calibri" w:cs="Times New Roman"/>
        </w:rPr>
        <w:t>а</w:t>
      </w:r>
      <w:r w:rsidRPr="000E27F5">
        <w:rPr>
          <w:rFonts w:eastAsia="Calibri" w:cs="Times New Roman"/>
        </w:rPr>
        <w:t xml:space="preserve"> слизистой оболочки в области кисты прорезывания</w:t>
      </w:r>
      <w:r>
        <w:rPr>
          <w:rFonts w:eastAsia="Calibri" w:cs="Times New Roman"/>
        </w:rPr>
        <w:t>;</w:t>
      </w:r>
    </w:p>
    <w:p w14:paraId="4CBF1124" w14:textId="5E19A3F2" w:rsidR="000E27F5" w:rsidRPr="000E27F5" w:rsidRDefault="000E27F5" w:rsidP="000E27F5">
      <w:pPr>
        <w:pStyle w:val="a4"/>
        <w:numPr>
          <w:ilvl w:val="0"/>
          <w:numId w:val="48"/>
        </w:numPr>
      </w:pPr>
      <w:r>
        <w:rPr>
          <w:rFonts w:eastAsia="Calibri" w:cs="Times New Roman"/>
        </w:rPr>
        <w:t>рассечение оболочки кисты;</w:t>
      </w:r>
    </w:p>
    <w:p w14:paraId="03CD428F" w14:textId="4C157E29" w:rsidR="000E27F5" w:rsidRPr="000E27F5" w:rsidRDefault="000E27F5" w:rsidP="000E27F5">
      <w:pPr>
        <w:pStyle w:val="a4"/>
        <w:numPr>
          <w:ilvl w:val="0"/>
          <w:numId w:val="48"/>
        </w:numPr>
      </w:pPr>
      <w:r>
        <w:rPr>
          <w:rFonts w:eastAsia="Calibri" w:cs="Times New Roman"/>
        </w:rPr>
        <w:t>удаление патологической жидкости из полости кисты;</w:t>
      </w:r>
    </w:p>
    <w:p w14:paraId="0E8465BD" w14:textId="663309C8" w:rsidR="000E27F5" w:rsidRPr="000E27F5" w:rsidRDefault="000E27F5" w:rsidP="000E27F5">
      <w:pPr>
        <w:pStyle w:val="a4"/>
        <w:numPr>
          <w:ilvl w:val="0"/>
          <w:numId w:val="48"/>
        </w:numPr>
      </w:pPr>
      <w:r>
        <w:rPr>
          <w:rFonts w:eastAsia="Calibri" w:cs="Times New Roman"/>
        </w:rPr>
        <w:t>обработка полости кисты антисептическим раствором;</w:t>
      </w:r>
    </w:p>
    <w:p w14:paraId="02B2C92C" w14:textId="4F0B2342" w:rsidR="000E27F5" w:rsidRPr="000E27F5" w:rsidRDefault="000E27F5" w:rsidP="000E27F5">
      <w:pPr>
        <w:pStyle w:val="a4"/>
        <w:numPr>
          <w:ilvl w:val="0"/>
          <w:numId w:val="48"/>
        </w:numPr>
      </w:pPr>
      <w:r w:rsidRPr="000E27F5">
        <w:t>наложение ватного тампона, смоченного антисептическим раствором.</w:t>
      </w:r>
    </w:p>
    <w:p w14:paraId="41C8A131" w14:textId="77777777" w:rsidR="00E51C69" w:rsidRPr="000E27F5" w:rsidRDefault="00E51C69" w:rsidP="00E51C6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Cs w:val="22"/>
          <w14:ligatures w14:val="none"/>
        </w:rPr>
      </w:pPr>
      <w:r w:rsidRPr="000E27F5">
        <w:rPr>
          <w:rFonts w:ascii="Times New Roman" w:eastAsia="Calibri" w:hAnsi="Times New Roman" w:cs="Times New Roman"/>
          <w:b/>
          <w:kern w:val="0"/>
          <w:szCs w:val="22"/>
          <w14:ligatures w14:val="none"/>
        </w:rPr>
        <w:t>1.3. Рекомендации</w:t>
      </w:r>
    </w:p>
    <w:p w14:paraId="34525B65" w14:textId="49008D40" w:rsidR="000E27F5" w:rsidRPr="000E27F5" w:rsidRDefault="00E51C69" w:rsidP="000E27F5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1.3.1. 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После проведения хирургического вмешательства детей раннего детского возраста прикладывают к груди матери (если ребенок находится на грудном вскармливании) или кормят искусственным молоком, тем самым облегчить нежелательные местные проявления у детей. Прикорм не рекомендуется вводить в первые 2-3 часа после хирургического вмешательства.</w:t>
      </w:r>
    </w:p>
    <w:p w14:paraId="5BEE74A1" w14:textId="67F63063" w:rsidR="005118B3" w:rsidRDefault="00E51C69" w:rsidP="000E27F5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lastRenderedPageBreak/>
        <w:t xml:space="preserve">1.3.2. 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Необходимо проводить антисептическую обработку раны с использованием ватного тампона, смоченного </w:t>
      </w:r>
      <w:r w:rsidR="000E27F5"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антисептическим раствором</w:t>
      </w:r>
      <w:r w:rsid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>, в течение нескольких дней после хирургического вмешательства.</w:t>
      </w:r>
    </w:p>
    <w:p w14:paraId="2A4EDAF3" w14:textId="7038C621" w:rsidR="005118B3" w:rsidRPr="000E27F5" w:rsidRDefault="000E27F5" w:rsidP="000E27F5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1.3.3</w:t>
      </w:r>
      <w:r w:rsidRPr="000E27F5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В течение первых 7-10 дней 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необходимо использовать зубную щетку с мягкой щетиной и соблюдать щадящий режим питания.</w:t>
      </w:r>
    </w:p>
    <w:p w14:paraId="64B0840D" w14:textId="77777777" w:rsidR="000E27F5" w:rsidRDefault="000E27F5" w:rsidP="000E27F5">
      <w:pPr>
        <w:keepNext/>
        <w:keepLines/>
        <w:spacing w:before="240" w:line="360" w:lineRule="auto"/>
        <w:contextualSpacing/>
        <w:outlineLvl w:val="0"/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</w:pPr>
    </w:p>
    <w:p w14:paraId="4B163418" w14:textId="34A2CD73" w:rsidR="00F757FB" w:rsidRPr="00F757FB" w:rsidRDefault="00F757FB" w:rsidP="000E27F5">
      <w:pPr>
        <w:keepNext/>
        <w:keepLines/>
        <w:spacing w:before="24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bookmarkStart w:id="42" w:name="_Toc181801747"/>
      <w:r w:rsidRPr="00F757FB">
        <w:rPr>
          <w:rFonts w:ascii="Times New Roman" w:eastAsia="Sans" w:hAnsi="Times New Roman" w:cs="Times New Roman"/>
          <w:b/>
          <w:kern w:val="0"/>
          <w:sz w:val="28"/>
          <w:szCs w:val="22"/>
          <w14:ligatures w14:val="none"/>
        </w:rPr>
        <w:t>Приложение В. Информация для пациентов</w:t>
      </w:r>
      <w:bookmarkEnd w:id="41"/>
      <w:bookmarkEnd w:id="42"/>
    </w:p>
    <w:p w14:paraId="2DD95429" w14:textId="14245B7B" w:rsidR="00F757FB" w:rsidRPr="0087075D" w:rsidRDefault="0087075D" w:rsidP="0087075D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87075D">
        <w:rPr>
          <w:rFonts w:ascii="Times New Roman" w:eastAsia="Calibri" w:hAnsi="Times New Roman" w:cs="Times New Roman"/>
          <w:kern w:val="0"/>
          <w:szCs w:val="22"/>
          <w14:ligatures w14:val="none"/>
        </w:rPr>
        <w:t>Дополнительная информация для пациента и его законных представителей</w:t>
      </w: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>:</w:t>
      </w:r>
    </w:p>
    <w:p w14:paraId="4CFEE041" w14:textId="10BDCCB3" w:rsidR="0087075D" w:rsidRPr="0087075D" w:rsidRDefault="0087075D" w:rsidP="0087075D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1. </w:t>
      </w:r>
      <w:r w:rsidRPr="0087075D">
        <w:rPr>
          <w:rFonts w:ascii="Times New Roman" w:eastAsia="Calibri" w:hAnsi="Times New Roman" w:cs="Times New Roman"/>
          <w:kern w:val="0"/>
          <w:szCs w:val="22"/>
          <w14:ligatures w14:val="none"/>
        </w:rPr>
        <w:t>Зубы необходимо чистить зубной щеткой с пастой регулярно — два раза в день. После еды следует полоскать рот для удаления остатков пищи.</w:t>
      </w:r>
    </w:p>
    <w:p w14:paraId="68EE0743" w14:textId="77777777" w:rsidR="0087075D" w:rsidRPr="0087075D" w:rsidRDefault="0087075D" w:rsidP="0087075D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87075D">
        <w:rPr>
          <w:rFonts w:ascii="Times New Roman" w:eastAsia="Calibri" w:hAnsi="Times New Roman" w:cs="Times New Roman"/>
          <w:kern w:val="0"/>
          <w:szCs w:val="22"/>
          <w14:ligatures w14:val="none"/>
        </w:rPr>
        <w:t>2. Для чистки межзубных промежутков можно использовать зубные нити (флоссы), ирригатор, межзубные ершики.</w:t>
      </w:r>
    </w:p>
    <w:p w14:paraId="0E997387" w14:textId="77777777" w:rsidR="0087075D" w:rsidRPr="0087075D" w:rsidRDefault="0087075D" w:rsidP="0087075D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87075D">
        <w:rPr>
          <w:rFonts w:ascii="Times New Roman" w:eastAsia="Calibri" w:hAnsi="Times New Roman" w:cs="Times New Roman"/>
          <w:kern w:val="0"/>
          <w:szCs w:val="22"/>
          <w14:ligatures w14:val="none"/>
        </w:rPr>
        <w:t>3. Для улучшения гигиенического состояния полости рта в рацион питания следует вводить твердые овощи и фрукты.</w:t>
      </w:r>
    </w:p>
    <w:p w14:paraId="2FF1C1E2" w14:textId="77777777" w:rsidR="0087075D" w:rsidRPr="0087075D" w:rsidRDefault="0087075D" w:rsidP="0087075D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87075D">
        <w:rPr>
          <w:rFonts w:ascii="Times New Roman" w:eastAsia="Calibri" w:hAnsi="Times New Roman" w:cs="Times New Roman"/>
          <w:kern w:val="0"/>
          <w:szCs w:val="22"/>
          <w14:ligatures w14:val="none"/>
        </w:rPr>
        <w:t>4. Раз в полгода следует посещать врача-стоматолога для проведения профилактических осмотров и необходимых манипуляций.</w:t>
      </w:r>
    </w:p>
    <w:p w14:paraId="066F5D9E" w14:textId="77777777" w:rsidR="00F757FB" w:rsidRPr="00F757FB" w:rsidRDefault="00F757FB" w:rsidP="00F757FB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sectPr w:rsidR="00F757FB" w:rsidRPr="00F757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5871" w14:textId="77777777" w:rsidR="00C86BEA" w:rsidRDefault="00C86BEA" w:rsidP="00C517D4">
      <w:r>
        <w:separator/>
      </w:r>
    </w:p>
  </w:endnote>
  <w:endnote w:type="continuationSeparator" w:id="0">
    <w:p w14:paraId="1B096486" w14:textId="77777777" w:rsidR="00C86BEA" w:rsidRDefault="00C86BEA" w:rsidP="00C5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790873"/>
      <w:docPartObj>
        <w:docPartGallery w:val="Page Numbers (Bottom of Page)"/>
        <w:docPartUnique/>
      </w:docPartObj>
    </w:sdtPr>
    <w:sdtContent>
      <w:p w14:paraId="0B533C47" w14:textId="0594DA92" w:rsidR="008B1518" w:rsidRDefault="008B151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76F">
          <w:rPr>
            <w:noProof/>
          </w:rPr>
          <w:t>6</w:t>
        </w:r>
        <w:r>
          <w:fldChar w:fldCharType="end"/>
        </w:r>
      </w:p>
    </w:sdtContent>
  </w:sdt>
  <w:p w14:paraId="45CCBB70" w14:textId="77777777" w:rsidR="008B1518" w:rsidRDefault="008B151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E2B3" w14:textId="77777777" w:rsidR="00C86BEA" w:rsidRDefault="00C86BEA" w:rsidP="00C517D4">
      <w:r>
        <w:separator/>
      </w:r>
    </w:p>
  </w:footnote>
  <w:footnote w:type="continuationSeparator" w:id="0">
    <w:p w14:paraId="63A75207" w14:textId="77777777" w:rsidR="00C86BEA" w:rsidRDefault="00C86BEA" w:rsidP="00C5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757"/>
    <w:multiLevelType w:val="hybridMultilevel"/>
    <w:tmpl w:val="130E73E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51998"/>
    <w:multiLevelType w:val="hybridMultilevel"/>
    <w:tmpl w:val="0A78EC9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9702CD"/>
    <w:multiLevelType w:val="hybridMultilevel"/>
    <w:tmpl w:val="3A4CFA48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FD6318"/>
    <w:multiLevelType w:val="hybridMultilevel"/>
    <w:tmpl w:val="ADEE1CBC"/>
    <w:lvl w:ilvl="0" w:tplc="C12427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A4133"/>
    <w:multiLevelType w:val="hybridMultilevel"/>
    <w:tmpl w:val="F7AE97A0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2863F6"/>
    <w:multiLevelType w:val="hybridMultilevel"/>
    <w:tmpl w:val="AC20DD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941404"/>
    <w:multiLevelType w:val="hybridMultilevel"/>
    <w:tmpl w:val="2BBEA20C"/>
    <w:lvl w:ilvl="0" w:tplc="C12427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B837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EE4A23"/>
    <w:multiLevelType w:val="hybridMultilevel"/>
    <w:tmpl w:val="E6F49A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B02F0D"/>
    <w:multiLevelType w:val="hybridMultilevel"/>
    <w:tmpl w:val="91E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6450"/>
    <w:multiLevelType w:val="hybridMultilevel"/>
    <w:tmpl w:val="3882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3C40"/>
    <w:multiLevelType w:val="hybridMultilevel"/>
    <w:tmpl w:val="DE1ED326"/>
    <w:lvl w:ilvl="0" w:tplc="019C298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CD4BC9"/>
    <w:multiLevelType w:val="hybridMultilevel"/>
    <w:tmpl w:val="2B0CC948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3159D1"/>
    <w:multiLevelType w:val="hybridMultilevel"/>
    <w:tmpl w:val="BAB2D8B6"/>
    <w:lvl w:ilvl="0" w:tplc="ACA248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3B6FE1"/>
    <w:multiLevelType w:val="hybridMultilevel"/>
    <w:tmpl w:val="8FB46C46"/>
    <w:lvl w:ilvl="0" w:tplc="C124279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B4441C"/>
    <w:multiLevelType w:val="hybridMultilevel"/>
    <w:tmpl w:val="073A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67993"/>
    <w:multiLevelType w:val="hybridMultilevel"/>
    <w:tmpl w:val="9AB6B846"/>
    <w:lvl w:ilvl="0" w:tplc="C12427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0B574C"/>
    <w:multiLevelType w:val="hybridMultilevel"/>
    <w:tmpl w:val="AA0E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12F80"/>
    <w:multiLevelType w:val="hybridMultilevel"/>
    <w:tmpl w:val="DDD4D21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D67A01"/>
    <w:multiLevelType w:val="hybridMultilevel"/>
    <w:tmpl w:val="B47EC106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DA658A"/>
    <w:multiLevelType w:val="hybridMultilevel"/>
    <w:tmpl w:val="5860C09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AE7E81"/>
    <w:multiLevelType w:val="hybridMultilevel"/>
    <w:tmpl w:val="D0FA9AF6"/>
    <w:lvl w:ilvl="0" w:tplc="C124279C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1F52FCF"/>
    <w:multiLevelType w:val="hybridMultilevel"/>
    <w:tmpl w:val="CDC46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4808CA"/>
    <w:multiLevelType w:val="hybridMultilevel"/>
    <w:tmpl w:val="D8A602A8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1044B4"/>
    <w:multiLevelType w:val="hybridMultilevel"/>
    <w:tmpl w:val="B546BBB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3973D4"/>
    <w:multiLevelType w:val="hybridMultilevel"/>
    <w:tmpl w:val="A71C8A0C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DF7889"/>
    <w:multiLevelType w:val="hybridMultilevel"/>
    <w:tmpl w:val="E0F25FF6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F35F77"/>
    <w:multiLevelType w:val="hybridMultilevel"/>
    <w:tmpl w:val="9D72C866"/>
    <w:lvl w:ilvl="0" w:tplc="C124279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2742C59"/>
    <w:multiLevelType w:val="multilevel"/>
    <w:tmpl w:val="270C7E34"/>
    <w:lvl w:ilvl="0">
      <w:start w:val="5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21106"/>
    <w:multiLevelType w:val="hybridMultilevel"/>
    <w:tmpl w:val="6AA222B0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E158A7"/>
    <w:multiLevelType w:val="hybridMultilevel"/>
    <w:tmpl w:val="96EC6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205D76"/>
    <w:multiLevelType w:val="hybridMultilevel"/>
    <w:tmpl w:val="A418CB3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34533"/>
    <w:multiLevelType w:val="hybridMultilevel"/>
    <w:tmpl w:val="09FC574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950E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62F2181"/>
    <w:multiLevelType w:val="multilevel"/>
    <w:tmpl w:val="F66405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6" w15:restartNumberingAfterBreak="0">
    <w:nsid w:val="57034512"/>
    <w:multiLevelType w:val="hybridMultilevel"/>
    <w:tmpl w:val="D1402216"/>
    <w:lvl w:ilvl="0" w:tplc="C12427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25DD"/>
    <w:multiLevelType w:val="hybridMultilevel"/>
    <w:tmpl w:val="971A36B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D453F7"/>
    <w:multiLevelType w:val="hybridMultilevel"/>
    <w:tmpl w:val="D25223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B992076"/>
    <w:multiLevelType w:val="hybridMultilevel"/>
    <w:tmpl w:val="2DE27B30"/>
    <w:lvl w:ilvl="0" w:tplc="409E67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D7BBA"/>
    <w:multiLevelType w:val="hybridMultilevel"/>
    <w:tmpl w:val="D4C4E3E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CA1EBE"/>
    <w:multiLevelType w:val="multilevel"/>
    <w:tmpl w:val="C534CD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43" w15:restartNumberingAfterBreak="0">
    <w:nsid w:val="70B94410"/>
    <w:multiLevelType w:val="hybridMultilevel"/>
    <w:tmpl w:val="D7686C3C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724506"/>
    <w:multiLevelType w:val="hybridMultilevel"/>
    <w:tmpl w:val="58B467A0"/>
    <w:lvl w:ilvl="0" w:tplc="C124279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8A94700"/>
    <w:multiLevelType w:val="hybridMultilevel"/>
    <w:tmpl w:val="36DE2EC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88354F"/>
    <w:multiLevelType w:val="multilevel"/>
    <w:tmpl w:val="AAE0E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79E62C64"/>
    <w:multiLevelType w:val="multilevel"/>
    <w:tmpl w:val="FD10D6A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349482246">
    <w:abstractNumId w:val="2"/>
  </w:num>
  <w:num w:numId="2" w16cid:durableId="35011458">
    <w:abstractNumId w:val="31"/>
  </w:num>
  <w:num w:numId="3" w16cid:durableId="4526337">
    <w:abstractNumId w:val="34"/>
  </w:num>
  <w:num w:numId="4" w16cid:durableId="1167987816">
    <w:abstractNumId w:val="8"/>
  </w:num>
  <w:num w:numId="5" w16cid:durableId="1819497141">
    <w:abstractNumId w:val="47"/>
  </w:num>
  <w:num w:numId="6" w16cid:durableId="1254584753">
    <w:abstractNumId w:val="39"/>
  </w:num>
  <w:num w:numId="7" w16cid:durableId="1197961348">
    <w:abstractNumId w:val="32"/>
  </w:num>
  <w:num w:numId="8" w16cid:durableId="1407263121">
    <w:abstractNumId w:val="23"/>
  </w:num>
  <w:num w:numId="9" w16cid:durableId="546995899">
    <w:abstractNumId w:val="3"/>
  </w:num>
  <w:num w:numId="10" w16cid:durableId="2114086533">
    <w:abstractNumId w:val="40"/>
  </w:num>
  <w:num w:numId="11" w16cid:durableId="248007264">
    <w:abstractNumId w:val="36"/>
  </w:num>
  <w:num w:numId="12" w16cid:durableId="836384531">
    <w:abstractNumId w:val="30"/>
  </w:num>
  <w:num w:numId="13" w16cid:durableId="1036853364">
    <w:abstractNumId w:val="5"/>
  </w:num>
  <w:num w:numId="14" w16cid:durableId="1940484652">
    <w:abstractNumId w:val="13"/>
  </w:num>
  <w:num w:numId="15" w16cid:durableId="1312363943">
    <w:abstractNumId w:val="46"/>
  </w:num>
  <w:num w:numId="16" w16cid:durableId="1380282233">
    <w:abstractNumId w:val="38"/>
  </w:num>
  <w:num w:numId="17" w16cid:durableId="774401449">
    <w:abstractNumId w:val="9"/>
  </w:num>
  <w:num w:numId="18" w16cid:durableId="2121997183">
    <w:abstractNumId w:val="12"/>
  </w:num>
  <w:num w:numId="19" w16cid:durableId="599720352">
    <w:abstractNumId w:val="10"/>
  </w:num>
  <w:num w:numId="20" w16cid:durableId="1396777111">
    <w:abstractNumId w:val="29"/>
  </w:num>
  <w:num w:numId="21" w16cid:durableId="582229255">
    <w:abstractNumId w:val="44"/>
  </w:num>
  <w:num w:numId="22" w16cid:durableId="1763603737">
    <w:abstractNumId w:val="17"/>
  </w:num>
  <w:num w:numId="23" w16cid:durableId="1319647675">
    <w:abstractNumId w:val="7"/>
  </w:num>
  <w:num w:numId="24" w16cid:durableId="1189371061">
    <w:abstractNumId w:val="28"/>
  </w:num>
  <w:num w:numId="25" w16cid:durableId="322047431">
    <w:abstractNumId w:val="15"/>
  </w:num>
  <w:num w:numId="26" w16cid:durableId="1572036801">
    <w:abstractNumId w:val="25"/>
  </w:num>
  <w:num w:numId="27" w16cid:durableId="649021511">
    <w:abstractNumId w:val="43"/>
  </w:num>
  <w:num w:numId="28" w16cid:durableId="374350591">
    <w:abstractNumId w:val="19"/>
  </w:num>
  <w:num w:numId="29" w16cid:durableId="1911842996">
    <w:abstractNumId w:val="0"/>
  </w:num>
  <w:num w:numId="30" w16cid:durableId="1131242255">
    <w:abstractNumId w:val="33"/>
  </w:num>
  <w:num w:numId="31" w16cid:durableId="1247303957">
    <w:abstractNumId w:val="21"/>
  </w:num>
  <w:num w:numId="32" w16cid:durableId="1675382226">
    <w:abstractNumId w:val="27"/>
  </w:num>
  <w:num w:numId="33" w16cid:durableId="1648513369">
    <w:abstractNumId w:val="37"/>
  </w:num>
  <w:num w:numId="34" w16cid:durableId="1572235159">
    <w:abstractNumId w:val="45"/>
  </w:num>
  <w:num w:numId="35" w16cid:durableId="2022584195">
    <w:abstractNumId w:val="26"/>
  </w:num>
  <w:num w:numId="36" w16cid:durableId="31005505">
    <w:abstractNumId w:val="24"/>
  </w:num>
  <w:num w:numId="37" w16cid:durableId="2084254334">
    <w:abstractNumId w:val="20"/>
  </w:num>
  <w:num w:numId="38" w16cid:durableId="1513375574">
    <w:abstractNumId w:val="14"/>
  </w:num>
  <w:num w:numId="39" w16cid:durableId="1889301432">
    <w:abstractNumId w:val="1"/>
  </w:num>
  <w:num w:numId="40" w16cid:durableId="721097649">
    <w:abstractNumId w:val="11"/>
  </w:num>
  <w:num w:numId="41" w16cid:durableId="1733969027">
    <w:abstractNumId w:val="41"/>
  </w:num>
  <w:num w:numId="42" w16cid:durableId="111247177">
    <w:abstractNumId w:val="16"/>
  </w:num>
  <w:num w:numId="43" w16cid:durableId="1826897518">
    <w:abstractNumId w:val="4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21748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2568094">
    <w:abstractNumId w:val="4"/>
  </w:num>
  <w:num w:numId="46" w16cid:durableId="1060594269">
    <w:abstractNumId w:val="18"/>
  </w:num>
  <w:num w:numId="47" w16cid:durableId="110169526">
    <w:abstractNumId w:val="38"/>
  </w:num>
  <w:num w:numId="48" w16cid:durableId="174346031">
    <w:abstractNumId w:val="22"/>
  </w:num>
  <w:num w:numId="49" w16cid:durableId="1557010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4F"/>
    <w:rsid w:val="000071EA"/>
    <w:rsid w:val="000256B3"/>
    <w:rsid w:val="000E10EB"/>
    <w:rsid w:val="000E27F5"/>
    <w:rsid w:val="00142009"/>
    <w:rsid w:val="00182A9A"/>
    <w:rsid w:val="00185342"/>
    <w:rsid w:val="001F7CB9"/>
    <w:rsid w:val="00265EEA"/>
    <w:rsid w:val="00334319"/>
    <w:rsid w:val="0034133D"/>
    <w:rsid w:val="003F21C7"/>
    <w:rsid w:val="0042371F"/>
    <w:rsid w:val="00432865"/>
    <w:rsid w:val="00447DE8"/>
    <w:rsid w:val="00450CC6"/>
    <w:rsid w:val="005118B3"/>
    <w:rsid w:val="005361D7"/>
    <w:rsid w:val="0064191A"/>
    <w:rsid w:val="00683687"/>
    <w:rsid w:val="006C1889"/>
    <w:rsid w:val="0071111D"/>
    <w:rsid w:val="00857BB4"/>
    <w:rsid w:val="0087075D"/>
    <w:rsid w:val="008826F3"/>
    <w:rsid w:val="008B1518"/>
    <w:rsid w:val="008C5875"/>
    <w:rsid w:val="008E7743"/>
    <w:rsid w:val="009275F8"/>
    <w:rsid w:val="00936BA2"/>
    <w:rsid w:val="00956A7D"/>
    <w:rsid w:val="00995D7F"/>
    <w:rsid w:val="009E0D8C"/>
    <w:rsid w:val="009E52BE"/>
    <w:rsid w:val="009F2B4F"/>
    <w:rsid w:val="00A9399A"/>
    <w:rsid w:val="00AD076F"/>
    <w:rsid w:val="00B4788A"/>
    <w:rsid w:val="00C517D4"/>
    <w:rsid w:val="00C86BEA"/>
    <w:rsid w:val="00D64CA2"/>
    <w:rsid w:val="00D661AC"/>
    <w:rsid w:val="00E51C69"/>
    <w:rsid w:val="00EB45FF"/>
    <w:rsid w:val="00F02307"/>
    <w:rsid w:val="00F57D6E"/>
    <w:rsid w:val="00F7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BE88"/>
  <w15:chartTrackingRefBased/>
  <w15:docId w15:val="{39DA006A-C003-5445-B5A3-CD0DE648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EB"/>
  </w:style>
  <w:style w:type="paragraph" w:styleId="10">
    <w:name w:val="heading 1"/>
    <w:basedOn w:val="a"/>
    <w:next w:val="a"/>
    <w:link w:val="11"/>
    <w:uiPriority w:val="9"/>
    <w:qFormat/>
    <w:rsid w:val="006C18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Наим. подраздела"/>
    <w:basedOn w:val="a0"/>
    <w:link w:val="20"/>
    <w:uiPriority w:val="9"/>
    <w:unhideWhenUsed/>
    <w:qFormat/>
    <w:rsid w:val="006C1889"/>
    <w:pPr>
      <w:numPr>
        <w:ilvl w:val="0"/>
      </w:numPr>
      <w:suppressAutoHyphens/>
      <w:spacing w:before="240" w:after="0" w:line="360" w:lineRule="auto"/>
      <w:ind w:firstLine="709"/>
      <w:jc w:val="both"/>
      <w:outlineLvl w:val="1"/>
    </w:pPr>
    <w:rPr>
      <w:rFonts w:ascii="Times New Roman" w:eastAsiaTheme="minorHAnsi" w:hAnsi="Times New Roman" w:cs="Times New Roman"/>
      <w:b/>
      <w:color w:val="auto"/>
      <w:spacing w:val="0"/>
      <w:kern w:val="0"/>
      <w:sz w:val="24"/>
      <w:szCs w:val="24"/>
      <w:u w:val="single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6C1889"/>
    <w:pPr>
      <w:spacing w:line="360" w:lineRule="auto"/>
      <w:ind w:left="720" w:firstLine="709"/>
      <w:contextualSpacing/>
      <w:jc w:val="both"/>
    </w:pPr>
    <w:rPr>
      <w:rFonts w:ascii="Times New Roman" w:hAnsi="Times New Roman"/>
      <w:kern w:val="0"/>
      <w:szCs w:val="22"/>
      <w14:ligatures w14:val="none"/>
    </w:rPr>
  </w:style>
  <w:style w:type="character" w:customStyle="1" w:styleId="a5">
    <w:name w:val="Абзац списка Знак"/>
    <w:basedOn w:val="a1"/>
    <w:link w:val="a4"/>
    <w:uiPriority w:val="34"/>
    <w:rsid w:val="006C1889"/>
    <w:rPr>
      <w:rFonts w:ascii="Times New Roman" w:hAnsi="Times New Roman"/>
      <w:kern w:val="0"/>
      <w:szCs w:val="22"/>
      <w14:ligatures w14:val="none"/>
    </w:rPr>
  </w:style>
  <w:style w:type="table" w:styleId="a6">
    <w:name w:val="Table Grid"/>
    <w:basedOn w:val="a2"/>
    <w:uiPriority w:val="39"/>
    <w:rsid w:val="006C1889"/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-slug-vol">
    <w:name w:val="pop-slug-vol"/>
    <w:uiPriority w:val="99"/>
    <w:rsid w:val="006C1889"/>
    <w:rPr>
      <w:rFonts w:cs="Times New Roman"/>
    </w:rPr>
  </w:style>
  <w:style w:type="paragraph" w:styleId="a7">
    <w:name w:val="annotation text"/>
    <w:basedOn w:val="a"/>
    <w:link w:val="a8"/>
    <w:uiPriority w:val="99"/>
    <w:unhideWhenUsed/>
    <w:qFormat/>
    <w:rsid w:val="006C1889"/>
    <w:pPr>
      <w:ind w:firstLine="709"/>
      <w:jc w:val="both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a8">
    <w:name w:val="Текст примечания Знак"/>
    <w:basedOn w:val="a1"/>
    <w:link w:val="a7"/>
    <w:uiPriority w:val="99"/>
    <w:rsid w:val="006C1889"/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11">
    <w:name w:val="Заголовок 1 Знак"/>
    <w:basedOn w:val="a1"/>
    <w:link w:val="10"/>
    <w:uiPriority w:val="9"/>
    <w:rsid w:val="006C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0"/>
    <w:uiPriority w:val="39"/>
    <w:unhideWhenUsed/>
    <w:rsid w:val="006C1889"/>
    <w:pPr>
      <w:keepNext w:val="0"/>
      <w:keepLines w:val="0"/>
      <w:suppressAutoHyphens/>
      <w:spacing w:line="276" w:lineRule="auto"/>
      <w:jc w:val="both"/>
    </w:pPr>
    <w:rPr>
      <w:rFonts w:ascii="Times New Roman" w:eastAsiaTheme="minorHAnsi" w:hAnsi="Times New Roman" w:cs="Times New Roman"/>
      <w:b/>
      <w:color w:val="auto"/>
      <w:kern w:val="0"/>
      <w:sz w:val="24"/>
      <w:szCs w:val="24"/>
      <w:u w:val="single"/>
      <w14:ligatures w14:val="none"/>
    </w:rPr>
  </w:style>
  <w:style w:type="paragraph" w:styleId="12">
    <w:name w:val="toc 1"/>
    <w:basedOn w:val="a"/>
    <w:autoRedefine/>
    <w:uiPriority w:val="39"/>
    <w:unhideWhenUsed/>
    <w:rsid w:val="006C1889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 w:cs="Times New Roman"/>
      <w:noProof/>
      <w:kern w:val="0"/>
      <w14:ligatures w14:val="none"/>
    </w:rPr>
  </w:style>
  <w:style w:type="paragraph" w:styleId="21">
    <w:name w:val="toc 2"/>
    <w:basedOn w:val="a"/>
    <w:autoRedefine/>
    <w:uiPriority w:val="39"/>
    <w:rsid w:val="006C1889"/>
    <w:pPr>
      <w:tabs>
        <w:tab w:val="right" w:leader="dot" w:pos="9345"/>
      </w:tabs>
      <w:spacing w:after="200" w:line="276" w:lineRule="auto"/>
      <w:ind w:left="220" w:firstLine="64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a">
    <w:name w:val="Hyperlink"/>
    <w:basedOn w:val="a1"/>
    <w:uiPriority w:val="99"/>
    <w:unhideWhenUsed/>
    <w:rsid w:val="006C1889"/>
    <w:rPr>
      <w:color w:val="0000FF"/>
      <w:u w:val="single"/>
    </w:rPr>
  </w:style>
  <w:style w:type="paragraph" w:customStyle="1" w:styleId="CustomContentNormal">
    <w:name w:val="Custom Content Normal"/>
    <w:link w:val="CustomContentNormal0"/>
    <w:rsid w:val="006C1889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kern w:val="0"/>
      <w:sz w:val="28"/>
      <w:szCs w:val="22"/>
      <w14:ligatures w14:val="none"/>
    </w:rPr>
  </w:style>
  <w:style w:type="character" w:customStyle="1" w:styleId="CustomContentNormal0">
    <w:name w:val="Custom Content Normal Знак"/>
    <w:basedOn w:val="a1"/>
    <w:link w:val="CustomContentNormal"/>
    <w:rsid w:val="006C1889"/>
    <w:rPr>
      <w:rFonts w:ascii="Times New Roman" w:eastAsia="Sans" w:hAnsi="Times New Roman"/>
      <w:b/>
      <w:kern w:val="0"/>
      <w:sz w:val="28"/>
      <w:szCs w:val="22"/>
      <w14:ligatures w14:val="none"/>
    </w:rPr>
  </w:style>
  <w:style w:type="paragraph" w:customStyle="1" w:styleId="ab">
    <w:name w:val="Наим. раздела"/>
    <w:basedOn w:val="CustomContentNormal"/>
    <w:link w:val="ac"/>
    <w:qFormat/>
    <w:rsid w:val="006C1889"/>
  </w:style>
  <w:style w:type="character" w:customStyle="1" w:styleId="ac">
    <w:name w:val="Наим. раздела Знак"/>
    <w:basedOn w:val="CustomContentNormal0"/>
    <w:link w:val="ab"/>
    <w:rsid w:val="006C1889"/>
    <w:rPr>
      <w:rFonts w:ascii="Times New Roman" w:eastAsia="Sans" w:hAnsi="Times New Roman"/>
      <w:b/>
      <w:kern w:val="0"/>
      <w:sz w:val="28"/>
      <w:szCs w:val="22"/>
      <w14:ligatures w14:val="none"/>
    </w:rPr>
  </w:style>
  <w:style w:type="character" w:customStyle="1" w:styleId="20">
    <w:name w:val="Заголовок 2 Знак"/>
    <w:aliases w:val="Наим. подраздела Знак"/>
    <w:basedOn w:val="a1"/>
    <w:link w:val="2"/>
    <w:uiPriority w:val="9"/>
    <w:qFormat/>
    <w:rsid w:val="006C1889"/>
    <w:rPr>
      <w:rFonts w:ascii="Times New Roman" w:hAnsi="Times New Roman" w:cs="Times New Roman"/>
      <w:b/>
      <w:kern w:val="0"/>
      <w:u w:val="single"/>
      <w14:ligatures w14:val="none"/>
    </w:rPr>
  </w:style>
  <w:style w:type="paragraph" w:styleId="a0">
    <w:name w:val="Subtitle"/>
    <w:basedOn w:val="a"/>
    <w:next w:val="a"/>
    <w:link w:val="ad"/>
    <w:uiPriority w:val="11"/>
    <w:qFormat/>
    <w:rsid w:val="006C18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1"/>
    <w:link w:val="a0"/>
    <w:uiPriority w:val="11"/>
    <w:rsid w:val="006C188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e">
    <w:name w:val="Normal (Web)"/>
    <w:basedOn w:val="a"/>
    <w:link w:val="af"/>
    <w:uiPriority w:val="99"/>
    <w:unhideWhenUsed/>
    <w:qFormat/>
    <w:rsid w:val="006C18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22">
    <w:name w:val="Основной текст 2 Знак"/>
    <w:basedOn w:val="a1"/>
    <w:link w:val="23"/>
    <w:qFormat/>
    <w:rsid w:val="00F757FB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2"/>
    <w:unhideWhenUsed/>
    <w:qFormat/>
    <w:rsid w:val="00F757FB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F757FB"/>
  </w:style>
  <w:style w:type="character" w:customStyle="1" w:styleId="13">
    <w:name w:val="Абзац списка Знак1"/>
    <w:basedOn w:val="a1"/>
    <w:uiPriority w:val="34"/>
    <w:rsid w:val="00F757FB"/>
    <w:rPr>
      <w:rFonts w:ascii="Times New Roman" w:hAnsi="Times New Roman"/>
      <w:sz w:val="24"/>
    </w:rPr>
  </w:style>
  <w:style w:type="paragraph" w:customStyle="1" w:styleId="211">
    <w:name w:val="Заголовок 21"/>
    <w:basedOn w:val="a"/>
    <w:uiPriority w:val="9"/>
    <w:unhideWhenUsed/>
    <w:qFormat/>
    <w:rsid w:val="00F757FB"/>
    <w:pPr>
      <w:keepNext/>
      <w:keepLines/>
      <w:spacing w:before="40" w:line="360" w:lineRule="auto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ormal1">
    <w:name w:val="Normal1 Знак"/>
    <w:basedOn w:val="a1"/>
    <w:uiPriority w:val="99"/>
    <w:rsid w:val="00F75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УДД;УУР"/>
    <w:basedOn w:val="af1"/>
    <w:qFormat/>
    <w:rsid w:val="00F757FB"/>
    <w:pPr>
      <w:spacing w:line="360" w:lineRule="auto"/>
      <w:ind w:left="709"/>
      <w:contextualSpacing/>
      <w:jc w:val="both"/>
    </w:pPr>
    <w:rPr>
      <w:rFonts w:ascii="Times New Roman" w:hAnsi="Times New Roman" w:cs="Times New Roman"/>
      <w:b/>
      <w:kern w:val="0"/>
      <w14:ligatures w14:val="none"/>
    </w:rPr>
  </w:style>
  <w:style w:type="paragraph" w:customStyle="1" w:styleId="1">
    <w:name w:val="Стиль1"/>
    <w:basedOn w:val="a"/>
    <w:link w:val="110"/>
    <w:rsid w:val="00F757FB"/>
    <w:pPr>
      <w:numPr>
        <w:numId w:val="16"/>
      </w:numPr>
      <w:spacing w:before="240" w:line="360" w:lineRule="auto"/>
      <w:jc w:val="both"/>
    </w:pPr>
    <w:rPr>
      <w:rFonts w:ascii="Times New Roman" w:eastAsia="Times New Roman" w:hAnsi="Times New Roman"/>
      <w:kern w:val="0"/>
      <w:szCs w:val="22"/>
      <w14:ligatures w14:val="none"/>
    </w:rPr>
  </w:style>
  <w:style w:type="character" w:customStyle="1" w:styleId="110">
    <w:name w:val="Стиль1 Знак1"/>
    <w:basedOn w:val="a1"/>
    <w:link w:val="1"/>
    <w:rsid w:val="00F757FB"/>
    <w:rPr>
      <w:rFonts w:ascii="Times New Roman" w:eastAsia="Times New Roman" w:hAnsi="Times New Roman"/>
      <w:kern w:val="0"/>
      <w:szCs w:val="22"/>
      <w14:ligatures w14:val="none"/>
    </w:rPr>
  </w:style>
  <w:style w:type="paragraph" w:styleId="af1">
    <w:name w:val="No Spacing"/>
    <w:uiPriority w:val="1"/>
    <w:qFormat/>
    <w:rsid w:val="00F757FB"/>
  </w:style>
  <w:style w:type="character" w:customStyle="1" w:styleId="14">
    <w:name w:val="Неразрешенное упоминание1"/>
    <w:basedOn w:val="a1"/>
    <w:uiPriority w:val="99"/>
    <w:semiHidden/>
    <w:unhideWhenUsed/>
    <w:rsid w:val="00F02307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A939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a1"/>
    <w:rsid w:val="00265EEA"/>
  </w:style>
  <w:style w:type="paragraph" w:styleId="af2">
    <w:name w:val="header"/>
    <w:basedOn w:val="a"/>
    <w:link w:val="af3"/>
    <w:uiPriority w:val="99"/>
    <w:unhideWhenUsed/>
    <w:rsid w:val="00C517D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C517D4"/>
  </w:style>
  <w:style w:type="paragraph" w:styleId="af4">
    <w:name w:val="footer"/>
    <w:basedOn w:val="a"/>
    <w:link w:val="af5"/>
    <w:uiPriority w:val="99"/>
    <w:unhideWhenUsed/>
    <w:rsid w:val="00C517D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C517D4"/>
  </w:style>
  <w:style w:type="paragraph" w:styleId="af6">
    <w:name w:val="Balloon Text"/>
    <w:basedOn w:val="a"/>
    <w:link w:val="af7"/>
    <w:uiPriority w:val="99"/>
    <w:semiHidden/>
    <w:unhideWhenUsed/>
    <w:rsid w:val="0087075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87075D"/>
    <w:rPr>
      <w:rFonts w:ascii="Segoe UI" w:hAnsi="Segoe UI" w:cs="Segoe UI"/>
      <w:sz w:val="18"/>
      <w:szCs w:val="18"/>
    </w:rPr>
  </w:style>
  <w:style w:type="character" w:customStyle="1" w:styleId="af">
    <w:name w:val="Обычный (Интернет) Знак"/>
    <w:basedOn w:val="a1"/>
    <w:link w:val="ae"/>
    <w:uiPriority w:val="99"/>
    <w:rsid w:val="0087075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f8">
    <w:name w:val="УДД"/>
    <w:aliases w:val="УУР"/>
    <w:basedOn w:val="af0"/>
    <w:qFormat/>
    <w:rsid w:val="008B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1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7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3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2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6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2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0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0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3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4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2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C1DE-5358-4F47-BFE6-85D118B1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7298</Words>
  <Characters>41603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 S</dc:creator>
  <cp:keywords/>
  <dc:description/>
  <cp:lastModifiedBy>gverot@yandex.ru</cp:lastModifiedBy>
  <cp:revision>10</cp:revision>
  <dcterms:created xsi:type="dcterms:W3CDTF">2024-11-06T10:23:00Z</dcterms:created>
  <dcterms:modified xsi:type="dcterms:W3CDTF">2024-11-06T13:55:00Z</dcterms:modified>
</cp:coreProperties>
</file>