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59C2" w:rsidRDefault="009E511F" w:rsidP="00EE59C2">
      <w:pPr>
        <w:pStyle w:val="aff7"/>
      </w:pPr>
      <w:r>
        <w:rPr>
          <w:noProof/>
          <w:lang w:eastAsia="ru-RU"/>
        </w:rPr>
        <w:pict>
          <v:rect id="Прямоугольник 3" o:spid="_x0000_s1026" style="position:absolute;left:0;text-align:left;margin-left:-2.8pt;margin-top:-86.65pt;width:598.55pt;height:867.8pt;z-index:-251657216;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" fillcolor="#0b595d" stroked="f" strokeweight="1pt">
            <v:fill opacity="6682f"/>
            <w10:wrap anchorx="page"/>
          </v:rect>
        </w:pict>
      </w:r>
      <w:r>
        <w:rPr>
          <w:noProof/>
          <w:lang w:eastAsia="ru-RU"/>
        </w:rPr>
        <w:pict>
          <v:rect id="_x0000_s1027" style="position:absolute;left:0;text-align:left;margin-left:-64.8pt;margin-top:-38.7pt;width:551.25pt;height:665.25pt;z-index:-25165619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" fillcolor="white [3212]" stroked="f"/>
        </w:pict>
      </w:r>
    </w:p>
    <w:p w:rsidR="00EE59C2" w:rsidRDefault="00EE59C2" w:rsidP="00EE59C2">
      <w:pPr>
        <w:pStyle w:val="aff7"/>
      </w:pPr>
    </w:p>
    <w:p w:rsidR="002145F1" w:rsidRDefault="002145F1" w:rsidP="002145F1"/>
    <w:p w:rsidR="002145F1" w:rsidRDefault="002145F1" w:rsidP="002145F1"/>
    <w:p w:rsidR="002145F1" w:rsidRDefault="002145F1" w:rsidP="002145F1"/>
    <w:p w:rsidR="002145F1" w:rsidRDefault="002145F1" w:rsidP="002145F1"/>
    <w:tbl>
      <w:tblPr>
        <w:tblStyle w:val="aff8"/>
        <w:tblpPr w:leftFromText="180" w:rightFromText="180" w:vertAnchor="page" w:horzAnchor="margin" w:tblpXSpec="right" w:tblpY="3781"/>
        <w:tblW w:w="9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25"/>
      </w:tblGrid>
      <w:tr w:rsidR="00172112" w:rsidTr="00172112">
        <w:tc>
          <w:tcPr>
            <w:tcW w:w="9525" w:type="dxa"/>
          </w:tcPr>
          <w:p w:rsidR="00172112" w:rsidRDefault="00172112" w:rsidP="00086F99">
            <w:pPr>
              <w:tabs>
                <w:tab w:val="left" w:pos="6135"/>
              </w:tabs>
              <w:ind w:firstLine="0"/>
              <w:rPr>
                <w:sz w:val="28"/>
                <w:szCs w:val="28"/>
              </w:rPr>
            </w:pPr>
            <w:r>
              <w:rPr>
                <w:color w:val="808080" w:themeColor="background1" w:themeShade="80"/>
              </w:rPr>
              <w:t xml:space="preserve">Клинические </w:t>
            </w:r>
            <w:r w:rsidRPr="005F668D">
              <w:rPr>
                <w:noProof/>
                <w:color w:val="767171" w:themeColor="background2" w:themeShade="80"/>
                <w:lang w:eastAsia="ru-RU"/>
              </w:rPr>
              <w:t>рекомендации</w:t>
            </w:r>
          </w:p>
        </w:tc>
      </w:tr>
      <w:tr w:rsidR="00172112" w:rsidTr="00172112">
        <w:trPr>
          <w:trHeight w:val="1907"/>
        </w:trPr>
        <w:tc>
          <w:tcPr>
            <w:tcW w:w="9525" w:type="dxa"/>
          </w:tcPr>
          <w:p w:rsidR="00172112" w:rsidRDefault="00950275" w:rsidP="00086F99">
            <w:pPr>
              <w:tabs>
                <w:tab w:val="left" w:pos="6135"/>
              </w:tabs>
              <w:ind w:firstLine="0"/>
              <w:rPr>
                <w:sz w:val="28"/>
                <w:szCs w:val="28"/>
              </w:rPr>
            </w:pPr>
            <w:r>
              <w:rPr>
                <w:rFonts w:eastAsia="Times New Roman"/>
                <w:b/>
                <w:bCs/>
                <w:sz w:val="28"/>
                <w:szCs w:val="28"/>
                <w:lang w:eastAsia="ru-RU"/>
              </w:rPr>
              <w:t>ЛЕЧЕНИ</w:t>
            </w:r>
            <w:r w:rsidR="00086F99">
              <w:rPr>
                <w:rFonts w:eastAsia="Times New Roman"/>
                <w:b/>
                <w:bCs/>
                <w:sz w:val="28"/>
                <w:szCs w:val="28"/>
                <w:lang w:eastAsia="ru-RU"/>
              </w:rPr>
              <w:t xml:space="preserve">Е </w:t>
            </w:r>
            <w:r>
              <w:rPr>
                <w:rFonts w:eastAsia="Times New Roman"/>
                <w:b/>
                <w:bCs/>
                <w:sz w:val="28"/>
                <w:szCs w:val="28"/>
                <w:lang w:eastAsia="ru-RU"/>
              </w:rPr>
              <w:t>ОСТРОЙ ТРАВМЫ ЗУБОВ У ПАЦИЕНТОВ ДЕТСКОГО ВОЗРАСТА</w:t>
            </w:r>
          </w:p>
        </w:tc>
      </w:tr>
      <w:tr w:rsidR="00172112" w:rsidRPr="00D20AB4" w:rsidTr="00172112">
        <w:tc>
          <w:tcPr>
            <w:tcW w:w="9525" w:type="dxa"/>
          </w:tcPr>
          <w:p w:rsidR="00172112" w:rsidRPr="00CC5594" w:rsidRDefault="00F756F0" w:rsidP="00D20AB4">
            <w:pPr>
              <w:tabs>
                <w:tab w:val="left" w:pos="6135"/>
              </w:tabs>
              <w:rPr>
                <w:szCs w:val="28"/>
              </w:rPr>
            </w:pPr>
            <w:r w:rsidRPr="002758A4">
              <w:rPr>
                <w:color w:val="808080" w:themeColor="background1" w:themeShade="80"/>
                <w:szCs w:val="28"/>
              </w:rPr>
              <w:t>Код</w:t>
            </w:r>
            <w:r w:rsidR="00086F99">
              <w:rPr>
                <w:color w:val="808080" w:themeColor="background1" w:themeShade="80"/>
                <w:szCs w:val="28"/>
              </w:rPr>
              <w:t>ирование по Международной статистической классификации болезней и проблем, связанных со здоровьем</w:t>
            </w:r>
            <w:r w:rsidR="00172112" w:rsidRPr="00CC5594">
              <w:rPr>
                <w:color w:val="808080" w:themeColor="background1" w:themeShade="80"/>
                <w:szCs w:val="28"/>
              </w:rPr>
              <w:t xml:space="preserve">: </w:t>
            </w:r>
            <w:r w:rsidR="00950275" w:rsidRPr="00950275">
              <w:rPr>
                <w:szCs w:val="24"/>
                <w:lang w:val="en-US"/>
              </w:rPr>
              <w:t>S</w:t>
            </w:r>
            <w:r w:rsidR="00950275" w:rsidRPr="00CC5594">
              <w:rPr>
                <w:szCs w:val="24"/>
              </w:rPr>
              <w:t xml:space="preserve">02.5, </w:t>
            </w:r>
            <w:r w:rsidR="00950275" w:rsidRPr="00950275">
              <w:rPr>
                <w:szCs w:val="24"/>
                <w:lang w:val="en-US"/>
              </w:rPr>
              <w:t>S</w:t>
            </w:r>
            <w:r w:rsidR="00950275" w:rsidRPr="00CC5594">
              <w:rPr>
                <w:szCs w:val="24"/>
              </w:rPr>
              <w:t>03.2</w:t>
            </w:r>
          </w:p>
        </w:tc>
      </w:tr>
      <w:tr w:rsidR="00172112" w:rsidTr="00172112">
        <w:trPr>
          <w:trHeight w:val="827"/>
        </w:trPr>
        <w:tc>
          <w:tcPr>
            <w:tcW w:w="9525" w:type="dxa"/>
          </w:tcPr>
          <w:p w:rsidR="002758A4" w:rsidRPr="002758A4" w:rsidRDefault="00172112" w:rsidP="00094ED6">
            <w:pPr>
              <w:pStyle w:val="aff3"/>
              <w:rPr>
                <w:sz w:val="24"/>
                <w:szCs w:val="28"/>
              </w:rPr>
            </w:pPr>
            <w:r w:rsidRPr="002758A4">
              <w:rPr>
                <w:rStyle w:val="pop-slug-vol"/>
                <w:color w:val="767171" w:themeColor="background2" w:themeShade="80"/>
                <w:sz w:val="24"/>
                <w:szCs w:val="28"/>
              </w:rPr>
              <w:t>Возрастная категория:</w:t>
            </w:r>
            <w:r w:rsidR="00950275">
              <w:rPr>
                <w:rStyle w:val="pop-slug-vol"/>
                <w:color w:val="767171" w:themeColor="background2" w:themeShade="80"/>
                <w:sz w:val="24"/>
                <w:szCs w:val="28"/>
              </w:rPr>
              <w:t xml:space="preserve"> </w:t>
            </w:r>
            <w:r w:rsidR="00B03428">
              <w:rPr>
                <w:rStyle w:val="pop-slug-vol"/>
                <w:color w:val="767171" w:themeColor="background2" w:themeShade="80"/>
                <w:sz w:val="24"/>
                <w:szCs w:val="28"/>
              </w:rPr>
              <w:t xml:space="preserve"> дети</w:t>
            </w:r>
          </w:p>
          <w:p w:rsidR="00172112" w:rsidRPr="002758A4" w:rsidRDefault="00172112" w:rsidP="00094ED6">
            <w:pPr>
              <w:pStyle w:val="aff3"/>
              <w:rPr>
                <w:sz w:val="24"/>
                <w:szCs w:val="28"/>
              </w:rPr>
            </w:pPr>
          </w:p>
        </w:tc>
      </w:tr>
      <w:tr w:rsidR="00172112" w:rsidTr="00174593">
        <w:trPr>
          <w:trHeight w:val="794"/>
        </w:trPr>
        <w:tc>
          <w:tcPr>
            <w:tcW w:w="9525" w:type="dxa"/>
          </w:tcPr>
          <w:p w:rsidR="00172112" w:rsidRDefault="00172112" w:rsidP="00172112">
            <w:pPr>
              <w:tabs>
                <w:tab w:val="left" w:pos="6135"/>
              </w:tabs>
              <w:rPr>
                <w:b/>
              </w:rPr>
            </w:pPr>
            <w:r>
              <w:rPr>
                <w:color w:val="808080" w:themeColor="background1" w:themeShade="80"/>
              </w:rPr>
              <w:t>Год утверждения</w:t>
            </w:r>
            <w:r w:rsidR="00094ED6">
              <w:rPr>
                <w:color w:val="808080" w:themeColor="background1" w:themeShade="80"/>
              </w:rPr>
              <w:t xml:space="preserve"> (частота пересмотра)</w:t>
            </w:r>
            <w:r>
              <w:rPr>
                <w:color w:val="808080" w:themeColor="background1" w:themeShade="80"/>
              </w:rPr>
              <w:t xml:space="preserve">: </w:t>
            </w:r>
          </w:p>
          <w:p w:rsidR="004E5E50" w:rsidRPr="0017531C" w:rsidRDefault="004E5E50" w:rsidP="00172112">
            <w:pPr>
              <w:tabs>
                <w:tab w:val="left" w:pos="6135"/>
              </w:tabs>
              <w:rPr>
                <w:color w:val="808080" w:themeColor="background1" w:themeShade="80"/>
                <w:sz w:val="20"/>
                <w:szCs w:val="20"/>
              </w:rPr>
            </w:pPr>
          </w:p>
        </w:tc>
      </w:tr>
      <w:tr w:rsidR="00172112" w:rsidTr="00172112">
        <w:tc>
          <w:tcPr>
            <w:tcW w:w="9525" w:type="dxa"/>
          </w:tcPr>
          <w:p w:rsidR="00172112" w:rsidRPr="002758A4" w:rsidRDefault="00172112" w:rsidP="002758A4">
            <w:pPr>
              <w:tabs>
                <w:tab w:val="left" w:pos="6135"/>
              </w:tabs>
              <w:rPr>
                <w:rFonts w:cs="Times New Roman"/>
                <w:color w:val="FF0000"/>
                <w:sz w:val="20"/>
                <w:szCs w:val="20"/>
              </w:rPr>
            </w:pPr>
            <w:r>
              <w:rPr>
                <w:color w:val="808080" w:themeColor="background1" w:themeShade="80"/>
              </w:rPr>
              <w:t xml:space="preserve">Профессиональные </w:t>
            </w:r>
            <w:r w:rsidR="00F756F0">
              <w:rPr>
                <w:color w:val="808080" w:themeColor="background1" w:themeShade="80"/>
              </w:rPr>
              <w:t>некоммерческие медицинские организации-разработчики</w:t>
            </w:r>
            <w:r>
              <w:rPr>
                <w:color w:val="808080" w:themeColor="background1" w:themeShade="80"/>
              </w:rPr>
              <w:t>:</w:t>
            </w:r>
          </w:p>
        </w:tc>
      </w:tr>
    </w:tbl>
    <w:bookmarkStart w:id="0" w:name="_Toc492379891" w:displacedByCustomXml="next"/>
    <w:sdt>
      <w:sdtPr>
        <w:rPr>
          <w:rFonts w:cs="Times New Roman"/>
          <w:noProof/>
          <w:szCs w:val="24"/>
        </w:rPr>
        <w:id w:val="-606890957"/>
      </w:sdtPr>
      <w:sdtEndPr>
        <w:rPr>
          <w:bCs/>
        </w:rPr>
      </w:sdtEndPr>
      <w:sdtContent>
        <w:p w:rsidR="00B03428" w:rsidRDefault="00B03428" w:rsidP="001F3248">
          <w:pPr>
            <w:pStyle w:val="afd"/>
            <w:numPr>
              <w:ilvl w:val="0"/>
              <w:numId w:val="12"/>
            </w:numPr>
            <w:ind w:left="993" w:hanging="284"/>
            <w:jc w:val="left"/>
            <w:rPr>
              <w:b/>
            </w:rPr>
          </w:pPr>
          <w:r>
            <w:rPr>
              <w:b/>
            </w:rPr>
            <w:t>Стоматологическая Ассоциация России</w:t>
          </w:r>
        </w:p>
        <w:p w:rsidR="00094ED6" w:rsidRDefault="00094ED6">
          <w:pPr>
            <w:spacing w:line="240" w:lineRule="auto"/>
            <w:ind w:firstLine="0"/>
            <w:jc w:val="left"/>
          </w:pPr>
          <w:r>
            <w:rPr>
              <w:b/>
            </w:rPr>
            <w:br w:type="page"/>
          </w:r>
        </w:p>
        <w:p w:rsidR="00172112" w:rsidRDefault="00172112" w:rsidP="009448A6">
          <w:pPr>
            <w:pStyle w:val="afe"/>
            <w:spacing w:before="0" w:line="360" w:lineRule="auto"/>
            <w:contextualSpacing/>
            <w:jc w:val="center"/>
            <w:rPr>
              <w:sz w:val="28"/>
              <w:u w:val="none"/>
            </w:rPr>
          </w:pPr>
          <w:bookmarkStart w:id="1" w:name="_Toc6277953"/>
          <w:bookmarkStart w:id="2" w:name="_Toc180521153"/>
          <w:r w:rsidRPr="00172112">
            <w:rPr>
              <w:sz w:val="28"/>
              <w:u w:val="none"/>
            </w:rPr>
            <w:lastRenderedPageBreak/>
            <w:t>Оглавление</w:t>
          </w:r>
          <w:bookmarkEnd w:id="0"/>
          <w:bookmarkEnd w:id="1"/>
          <w:bookmarkEnd w:id="2"/>
        </w:p>
        <w:p w:rsidR="009448A6" w:rsidRDefault="009448A6" w:rsidP="009448A6">
          <w:pPr>
            <w:pStyle w:val="afe"/>
            <w:spacing w:before="0" w:line="360" w:lineRule="auto"/>
            <w:contextualSpacing/>
            <w:jc w:val="center"/>
            <w:rPr>
              <w:sz w:val="28"/>
              <w:u w:val="none"/>
            </w:rPr>
          </w:pPr>
        </w:p>
        <w:p w:rsidR="00101387" w:rsidRPr="00101387" w:rsidRDefault="009E511F">
          <w:pPr>
            <w:pStyle w:val="15"/>
            <w:rPr>
              <w:rFonts w:eastAsiaTheme="minorEastAsia"/>
              <w:kern w:val="2"/>
              <w:lang w:eastAsia="ru-RU"/>
            </w:rPr>
          </w:pPr>
          <w:r w:rsidRPr="009E511F">
            <w:fldChar w:fldCharType="begin"/>
          </w:r>
          <w:r w:rsidR="00172112" w:rsidRPr="00757976">
            <w:instrText xml:space="preserve"> TOC \o "1-3" \h \z \u </w:instrText>
          </w:r>
          <w:r w:rsidRPr="009E511F">
            <w:fldChar w:fldCharType="separate"/>
          </w:r>
          <w:hyperlink w:anchor="_Toc180521153" w:history="1">
            <w:r w:rsidR="00101387" w:rsidRPr="00101387">
              <w:rPr>
                <w:rStyle w:val="affb"/>
              </w:rPr>
              <w:t>Оглавление</w:t>
            </w:r>
            <w:r w:rsidR="00101387" w:rsidRPr="00101387">
              <w:rPr>
                <w:webHidden/>
              </w:rPr>
              <w:tab/>
            </w:r>
            <w:r w:rsidRPr="00101387">
              <w:rPr>
                <w:webHidden/>
              </w:rPr>
              <w:fldChar w:fldCharType="begin"/>
            </w:r>
            <w:r w:rsidR="00101387" w:rsidRPr="00101387">
              <w:rPr>
                <w:webHidden/>
              </w:rPr>
              <w:instrText xml:space="preserve"> PAGEREF _Toc180521153 \h </w:instrText>
            </w:r>
            <w:r w:rsidRPr="00101387">
              <w:rPr>
                <w:webHidden/>
              </w:rPr>
            </w:r>
            <w:r w:rsidRPr="00101387">
              <w:rPr>
                <w:webHidden/>
              </w:rPr>
              <w:fldChar w:fldCharType="separate"/>
            </w:r>
            <w:r w:rsidR="00101387" w:rsidRPr="00101387">
              <w:rPr>
                <w:webHidden/>
              </w:rPr>
              <w:t>2</w:t>
            </w:r>
            <w:r w:rsidRPr="00101387">
              <w:rPr>
                <w:webHidden/>
              </w:rPr>
              <w:fldChar w:fldCharType="end"/>
            </w:r>
          </w:hyperlink>
        </w:p>
        <w:p w:rsidR="00101387" w:rsidRPr="00101387" w:rsidRDefault="009E511F">
          <w:pPr>
            <w:pStyle w:val="15"/>
            <w:rPr>
              <w:rFonts w:eastAsiaTheme="minorEastAsia"/>
              <w:kern w:val="2"/>
              <w:lang w:eastAsia="ru-RU"/>
            </w:rPr>
          </w:pPr>
          <w:hyperlink w:anchor="_Toc180521154" w:history="1">
            <w:r w:rsidR="00101387" w:rsidRPr="00101387">
              <w:rPr>
                <w:rStyle w:val="affb"/>
              </w:rPr>
              <w:t>Список сокращений</w:t>
            </w:r>
            <w:r w:rsidR="00101387" w:rsidRPr="00101387">
              <w:rPr>
                <w:webHidden/>
              </w:rPr>
              <w:tab/>
            </w:r>
            <w:r w:rsidRPr="00101387">
              <w:rPr>
                <w:webHidden/>
              </w:rPr>
              <w:fldChar w:fldCharType="begin"/>
            </w:r>
            <w:r w:rsidR="00101387" w:rsidRPr="00101387">
              <w:rPr>
                <w:webHidden/>
              </w:rPr>
              <w:instrText xml:space="preserve"> PAGEREF _Toc180521154 \h </w:instrText>
            </w:r>
            <w:r w:rsidRPr="00101387">
              <w:rPr>
                <w:webHidden/>
              </w:rPr>
            </w:r>
            <w:r w:rsidRPr="00101387">
              <w:rPr>
                <w:webHidden/>
              </w:rPr>
              <w:fldChar w:fldCharType="separate"/>
            </w:r>
            <w:r w:rsidR="00101387" w:rsidRPr="00101387">
              <w:rPr>
                <w:webHidden/>
              </w:rPr>
              <w:t>4</w:t>
            </w:r>
            <w:r w:rsidRPr="00101387">
              <w:rPr>
                <w:webHidden/>
              </w:rPr>
              <w:fldChar w:fldCharType="end"/>
            </w:r>
          </w:hyperlink>
        </w:p>
        <w:p w:rsidR="00101387" w:rsidRPr="00101387" w:rsidRDefault="009E511F">
          <w:pPr>
            <w:pStyle w:val="15"/>
            <w:rPr>
              <w:rFonts w:eastAsiaTheme="minorEastAsia"/>
              <w:kern w:val="2"/>
              <w:lang w:eastAsia="ru-RU"/>
            </w:rPr>
          </w:pPr>
          <w:hyperlink w:anchor="_Toc180521155" w:history="1">
            <w:r w:rsidR="00101387" w:rsidRPr="00101387">
              <w:rPr>
                <w:rStyle w:val="affb"/>
              </w:rPr>
              <w:t>Термины и определения</w:t>
            </w:r>
            <w:r w:rsidR="00101387" w:rsidRPr="00101387">
              <w:rPr>
                <w:webHidden/>
              </w:rPr>
              <w:tab/>
            </w:r>
            <w:r w:rsidRPr="00101387">
              <w:rPr>
                <w:webHidden/>
              </w:rPr>
              <w:fldChar w:fldCharType="begin"/>
            </w:r>
            <w:r w:rsidR="00101387" w:rsidRPr="00101387">
              <w:rPr>
                <w:webHidden/>
              </w:rPr>
              <w:instrText xml:space="preserve"> PAGEREF _Toc180521155 \h </w:instrText>
            </w:r>
            <w:r w:rsidRPr="00101387">
              <w:rPr>
                <w:webHidden/>
              </w:rPr>
            </w:r>
            <w:r w:rsidRPr="00101387">
              <w:rPr>
                <w:webHidden/>
              </w:rPr>
              <w:fldChar w:fldCharType="separate"/>
            </w:r>
            <w:r w:rsidR="00101387" w:rsidRPr="00101387">
              <w:rPr>
                <w:webHidden/>
              </w:rPr>
              <w:t>5</w:t>
            </w:r>
            <w:r w:rsidRPr="00101387">
              <w:rPr>
                <w:webHidden/>
              </w:rPr>
              <w:fldChar w:fldCharType="end"/>
            </w:r>
          </w:hyperlink>
        </w:p>
        <w:p w:rsidR="00101387" w:rsidRPr="00101387" w:rsidRDefault="009E511F">
          <w:pPr>
            <w:pStyle w:val="15"/>
            <w:rPr>
              <w:rFonts w:eastAsiaTheme="minorEastAsia"/>
              <w:kern w:val="2"/>
              <w:lang w:eastAsia="ru-RU"/>
            </w:rPr>
          </w:pPr>
          <w:hyperlink w:anchor="_Toc180521156" w:history="1">
            <w:r w:rsidR="00101387" w:rsidRPr="00101387">
              <w:rPr>
                <w:rStyle w:val="affb"/>
              </w:rPr>
              <w:t>1. Краткая информация по острой травме зубов</w:t>
            </w:r>
            <w:r w:rsidR="00101387" w:rsidRPr="00101387">
              <w:rPr>
                <w:webHidden/>
              </w:rPr>
              <w:tab/>
            </w:r>
            <w:r w:rsidRPr="00101387">
              <w:rPr>
                <w:webHidden/>
              </w:rPr>
              <w:fldChar w:fldCharType="begin"/>
            </w:r>
            <w:r w:rsidR="00101387" w:rsidRPr="00101387">
              <w:rPr>
                <w:webHidden/>
              </w:rPr>
              <w:instrText xml:space="preserve"> PAGEREF _Toc180521156 \h </w:instrText>
            </w:r>
            <w:r w:rsidRPr="00101387">
              <w:rPr>
                <w:webHidden/>
              </w:rPr>
            </w:r>
            <w:r w:rsidRPr="00101387">
              <w:rPr>
                <w:webHidden/>
              </w:rPr>
              <w:fldChar w:fldCharType="separate"/>
            </w:r>
            <w:r w:rsidR="00101387" w:rsidRPr="00101387">
              <w:rPr>
                <w:webHidden/>
              </w:rPr>
              <w:t>6</w:t>
            </w:r>
            <w:r w:rsidRPr="00101387">
              <w:rPr>
                <w:webHidden/>
              </w:rPr>
              <w:fldChar w:fldCharType="end"/>
            </w:r>
          </w:hyperlink>
        </w:p>
        <w:p w:rsidR="00101387" w:rsidRPr="00101387" w:rsidRDefault="009E511F">
          <w:pPr>
            <w:pStyle w:val="21"/>
            <w:rPr>
              <w:rFonts w:ascii="Times New Roman" w:eastAsiaTheme="minorEastAsia" w:hAnsi="Times New Roman"/>
              <w:noProof/>
              <w:kern w:val="2"/>
              <w:sz w:val="24"/>
              <w:szCs w:val="24"/>
              <w:lang w:eastAsia="ru-RU"/>
            </w:rPr>
          </w:pPr>
          <w:hyperlink w:anchor="_Toc180521157" w:history="1">
            <w:r w:rsidR="00101387" w:rsidRPr="00101387">
              <w:rPr>
                <w:rStyle w:val="affb"/>
                <w:rFonts w:ascii="Times New Roman" w:hAnsi="Times New Roman"/>
                <w:noProof/>
                <w:sz w:val="24"/>
                <w:szCs w:val="24"/>
              </w:rPr>
              <w:t>1.1 Определение острой травмы зубов</w:t>
            </w:r>
            <w:r w:rsidR="00101387" w:rsidRPr="00101387">
              <w:rPr>
                <w:rFonts w:ascii="Times New Roman" w:hAnsi="Times New Roman"/>
                <w:noProof/>
                <w:webHidden/>
                <w:sz w:val="24"/>
                <w:szCs w:val="24"/>
              </w:rPr>
              <w:tab/>
            </w:r>
            <w:r w:rsidRPr="00101387">
              <w:rPr>
                <w:rFonts w:ascii="Times New Roman" w:hAnsi="Times New Roman"/>
                <w:noProof/>
                <w:webHidden/>
                <w:sz w:val="24"/>
                <w:szCs w:val="24"/>
              </w:rPr>
              <w:fldChar w:fldCharType="begin"/>
            </w:r>
            <w:r w:rsidR="00101387" w:rsidRPr="00101387">
              <w:rPr>
                <w:rFonts w:ascii="Times New Roman" w:hAnsi="Times New Roman"/>
                <w:noProof/>
                <w:webHidden/>
                <w:sz w:val="24"/>
                <w:szCs w:val="24"/>
              </w:rPr>
              <w:instrText xml:space="preserve"> PAGEREF _Toc180521157 \h </w:instrText>
            </w:r>
            <w:r w:rsidRPr="00101387">
              <w:rPr>
                <w:rFonts w:ascii="Times New Roman" w:hAnsi="Times New Roman"/>
                <w:noProof/>
                <w:webHidden/>
                <w:sz w:val="24"/>
                <w:szCs w:val="24"/>
              </w:rPr>
            </w:r>
            <w:r w:rsidRPr="00101387">
              <w:rPr>
                <w:rFonts w:ascii="Times New Roman" w:hAnsi="Times New Roman"/>
                <w:noProof/>
                <w:webHidden/>
                <w:sz w:val="24"/>
                <w:szCs w:val="24"/>
              </w:rPr>
              <w:fldChar w:fldCharType="separate"/>
            </w:r>
            <w:r w:rsidR="00101387" w:rsidRPr="00101387">
              <w:rPr>
                <w:rFonts w:ascii="Times New Roman" w:hAnsi="Times New Roman"/>
                <w:noProof/>
                <w:webHidden/>
                <w:sz w:val="24"/>
                <w:szCs w:val="24"/>
              </w:rPr>
              <w:t>6</w:t>
            </w:r>
            <w:r w:rsidRPr="00101387">
              <w:rPr>
                <w:rFonts w:ascii="Times New Roman" w:hAnsi="Times New Roman"/>
                <w:noProof/>
                <w:webHidden/>
                <w:sz w:val="24"/>
                <w:szCs w:val="24"/>
              </w:rPr>
              <w:fldChar w:fldCharType="end"/>
            </w:r>
          </w:hyperlink>
        </w:p>
        <w:p w:rsidR="00101387" w:rsidRPr="00101387" w:rsidRDefault="009E511F">
          <w:pPr>
            <w:pStyle w:val="21"/>
            <w:rPr>
              <w:rFonts w:ascii="Times New Roman" w:eastAsiaTheme="minorEastAsia" w:hAnsi="Times New Roman"/>
              <w:noProof/>
              <w:kern w:val="2"/>
              <w:sz w:val="24"/>
              <w:szCs w:val="24"/>
              <w:lang w:eastAsia="ru-RU"/>
            </w:rPr>
          </w:pPr>
          <w:hyperlink w:anchor="_Toc180521158" w:history="1">
            <w:r w:rsidR="00101387" w:rsidRPr="00101387">
              <w:rPr>
                <w:rStyle w:val="affb"/>
                <w:rFonts w:ascii="Times New Roman" w:hAnsi="Times New Roman"/>
                <w:noProof/>
                <w:sz w:val="24"/>
                <w:szCs w:val="24"/>
              </w:rPr>
              <w:t>1.2 Этиология и патогенез острой травмы зубов</w:t>
            </w:r>
            <w:r w:rsidR="00101387" w:rsidRPr="00101387">
              <w:rPr>
                <w:rFonts w:ascii="Times New Roman" w:hAnsi="Times New Roman"/>
                <w:noProof/>
                <w:webHidden/>
                <w:sz w:val="24"/>
                <w:szCs w:val="24"/>
              </w:rPr>
              <w:tab/>
            </w:r>
            <w:r w:rsidRPr="00101387">
              <w:rPr>
                <w:rFonts w:ascii="Times New Roman" w:hAnsi="Times New Roman"/>
                <w:noProof/>
                <w:webHidden/>
                <w:sz w:val="24"/>
                <w:szCs w:val="24"/>
              </w:rPr>
              <w:fldChar w:fldCharType="begin"/>
            </w:r>
            <w:r w:rsidR="00101387" w:rsidRPr="00101387">
              <w:rPr>
                <w:rFonts w:ascii="Times New Roman" w:hAnsi="Times New Roman"/>
                <w:noProof/>
                <w:webHidden/>
                <w:sz w:val="24"/>
                <w:szCs w:val="24"/>
              </w:rPr>
              <w:instrText xml:space="preserve"> PAGEREF _Toc180521158 \h </w:instrText>
            </w:r>
            <w:r w:rsidRPr="00101387">
              <w:rPr>
                <w:rFonts w:ascii="Times New Roman" w:hAnsi="Times New Roman"/>
                <w:noProof/>
                <w:webHidden/>
                <w:sz w:val="24"/>
                <w:szCs w:val="24"/>
              </w:rPr>
            </w:r>
            <w:r w:rsidRPr="00101387">
              <w:rPr>
                <w:rFonts w:ascii="Times New Roman" w:hAnsi="Times New Roman"/>
                <w:noProof/>
                <w:webHidden/>
                <w:sz w:val="24"/>
                <w:szCs w:val="24"/>
              </w:rPr>
              <w:fldChar w:fldCharType="separate"/>
            </w:r>
            <w:r w:rsidR="00101387" w:rsidRPr="00101387">
              <w:rPr>
                <w:rFonts w:ascii="Times New Roman" w:hAnsi="Times New Roman"/>
                <w:noProof/>
                <w:webHidden/>
                <w:sz w:val="24"/>
                <w:szCs w:val="24"/>
              </w:rPr>
              <w:t>6</w:t>
            </w:r>
            <w:r w:rsidRPr="00101387">
              <w:rPr>
                <w:rFonts w:ascii="Times New Roman" w:hAnsi="Times New Roman"/>
                <w:noProof/>
                <w:webHidden/>
                <w:sz w:val="24"/>
                <w:szCs w:val="24"/>
              </w:rPr>
              <w:fldChar w:fldCharType="end"/>
            </w:r>
          </w:hyperlink>
        </w:p>
        <w:p w:rsidR="00101387" w:rsidRPr="00101387" w:rsidRDefault="009E511F">
          <w:pPr>
            <w:pStyle w:val="21"/>
            <w:rPr>
              <w:rFonts w:ascii="Times New Roman" w:eastAsiaTheme="minorEastAsia" w:hAnsi="Times New Roman"/>
              <w:noProof/>
              <w:kern w:val="2"/>
              <w:sz w:val="24"/>
              <w:szCs w:val="24"/>
              <w:lang w:eastAsia="ru-RU"/>
            </w:rPr>
          </w:pPr>
          <w:hyperlink w:anchor="_Toc180521159" w:history="1">
            <w:r w:rsidR="00101387" w:rsidRPr="00101387">
              <w:rPr>
                <w:rStyle w:val="affb"/>
                <w:rFonts w:ascii="Times New Roman" w:hAnsi="Times New Roman"/>
                <w:noProof/>
                <w:sz w:val="24"/>
                <w:szCs w:val="24"/>
              </w:rPr>
              <w:t>1.3 Эпидемиология острой травмы зубов</w:t>
            </w:r>
            <w:r w:rsidR="00101387" w:rsidRPr="00101387">
              <w:rPr>
                <w:rFonts w:ascii="Times New Roman" w:hAnsi="Times New Roman"/>
                <w:noProof/>
                <w:webHidden/>
                <w:sz w:val="24"/>
                <w:szCs w:val="24"/>
              </w:rPr>
              <w:tab/>
            </w:r>
            <w:r w:rsidRPr="00101387">
              <w:rPr>
                <w:rFonts w:ascii="Times New Roman" w:hAnsi="Times New Roman"/>
                <w:noProof/>
                <w:webHidden/>
                <w:sz w:val="24"/>
                <w:szCs w:val="24"/>
              </w:rPr>
              <w:fldChar w:fldCharType="begin"/>
            </w:r>
            <w:r w:rsidR="00101387" w:rsidRPr="00101387">
              <w:rPr>
                <w:rFonts w:ascii="Times New Roman" w:hAnsi="Times New Roman"/>
                <w:noProof/>
                <w:webHidden/>
                <w:sz w:val="24"/>
                <w:szCs w:val="24"/>
              </w:rPr>
              <w:instrText xml:space="preserve"> PAGEREF _Toc180521159 \h </w:instrText>
            </w:r>
            <w:r w:rsidRPr="00101387">
              <w:rPr>
                <w:rFonts w:ascii="Times New Roman" w:hAnsi="Times New Roman"/>
                <w:noProof/>
                <w:webHidden/>
                <w:sz w:val="24"/>
                <w:szCs w:val="24"/>
              </w:rPr>
            </w:r>
            <w:r w:rsidRPr="00101387">
              <w:rPr>
                <w:rFonts w:ascii="Times New Roman" w:hAnsi="Times New Roman"/>
                <w:noProof/>
                <w:webHidden/>
                <w:sz w:val="24"/>
                <w:szCs w:val="24"/>
              </w:rPr>
              <w:fldChar w:fldCharType="separate"/>
            </w:r>
            <w:r w:rsidR="00101387" w:rsidRPr="00101387">
              <w:rPr>
                <w:rFonts w:ascii="Times New Roman" w:hAnsi="Times New Roman"/>
                <w:noProof/>
                <w:webHidden/>
                <w:sz w:val="24"/>
                <w:szCs w:val="24"/>
              </w:rPr>
              <w:t>6</w:t>
            </w:r>
            <w:r w:rsidRPr="00101387">
              <w:rPr>
                <w:rFonts w:ascii="Times New Roman" w:hAnsi="Times New Roman"/>
                <w:noProof/>
                <w:webHidden/>
                <w:sz w:val="24"/>
                <w:szCs w:val="24"/>
              </w:rPr>
              <w:fldChar w:fldCharType="end"/>
            </w:r>
          </w:hyperlink>
        </w:p>
        <w:p w:rsidR="00101387" w:rsidRPr="00101387" w:rsidRDefault="009E511F">
          <w:pPr>
            <w:pStyle w:val="21"/>
            <w:rPr>
              <w:rFonts w:ascii="Times New Roman" w:eastAsiaTheme="minorEastAsia" w:hAnsi="Times New Roman"/>
              <w:noProof/>
              <w:kern w:val="2"/>
              <w:sz w:val="24"/>
              <w:szCs w:val="24"/>
              <w:lang w:eastAsia="ru-RU"/>
            </w:rPr>
          </w:pPr>
          <w:hyperlink w:anchor="_Toc180521160" w:history="1">
            <w:r w:rsidR="00101387" w:rsidRPr="00101387">
              <w:rPr>
                <w:rStyle w:val="affb"/>
                <w:rFonts w:ascii="Times New Roman" w:hAnsi="Times New Roman"/>
                <w:noProof/>
                <w:sz w:val="24"/>
                <w:szCs w:val="24"/>
              </w:rPr>
              <w:t>1.4 Особенности кодирования острой травмы зубов по Международной статистической классификации болезней и проблем, связанных со здоровьем</w:t>
            </w:r>
            <w:r w:rsidR="00101387" w:rsidRPr="00101387">
              <w:rPr>
                <w:rFonts w:ascii="Times New Roman" w:hAnsi="Times New Roman"/>
                <w:noProof/>
                <w:webHidden/>
                <w:sz w:val="24"/>
                <w:szCs w:val="24"/>
              </w:rPr>
              <w:tab/>
            </w:r>
            <w:r w:rsidRPr="00101387">
              <w:rPr>
                <w:rFonts w:ascii="Times New Roman" w:hAnsi="Times New Roman"/>
                <w:noProof/>
                <w:webHidden/>
                <w:sz w:val="24"/>
                <w:szCs w:val="24"/>
              </w:rPr>
              <w:fldChar w:fldCharType="begin"/>
            </w:r>
            <w:r w:rsidR="00101387" w:rsidRPr="00101387">
              <w:rPr>
                <w:rFonts w:ascii="Times New Roman" w:hAnsi="Times New Roman"/>
                <w:noProof/>
                <w:webHidden/>
                <w:sz w:val="24"/>
                <w:szCs w:val="24"/>
              </w:rPr>
              <w:instrText xml:space="preserve"> PAGEREF _Toc180521160 \h </w:instrText>
            </w:r>
            <w:r w:rsidRPr="00101387">
              <w:rPr>
                <w:rFonts w:ascii="Times New Roman" w:hAnsi="Times New Roman"/>
                <w:noProof/>
                <w:webHidden/>
                <w:sz w:val="24"/>
                <w:szCs w:val="24"/>
              </w:rPr>
            </w:r>
            <w:r w:rsidRPr="00101387">
              <w:rPr>
                <w:rFonts w:ascii="Times New Roman" w:hAnsi="Times New Roman"/>
                <w:noProof/>
                <w:webHidden/>
                <w:sz w:val="24"/>
                <w:szCs w:val="24"/>
              </w:rPr>
              <w:fldChar w:fldCharType="separate"/>
            </w:r>
            <w:r w:rsidR="00101387" w:rsidRPr="00101387">
              <w:rPr>
                <w:rFonts w:ascii="Times New Roman" w:hAnsi="Times New Roman"/>
                <w:noProof/>
                <w:webHidden/>
                <w:sz w:val="24"/>
                <w:szCs w:val="24"/>
              </w:rPr>
              <w:t>7</w:t>
            </w:r>
            <w:r w:rsidRPr="00101387">
              <w:rPr>
                <w:rFonts w:ascii="Times New Roman" w:hAnsi="Times New Roman"/>
                <w:noProof/>
                <w:webHidden/>
                <w:sz w:val="24"/>
                <w:szCs w:val="24"/>
              </w:rPr>
              <w:fldChar w:fldCharType="end"/>
            </w:r>
          </w:hyperlink>
        </w:p>
        <w:p w:rsidR="00101387" w:rsidRPr="00101387" w:rsidRDefault="009E511F">
          <w:pPr>
            <w:pStyle w:val="21"/>
            <w:rPr>
              <w:rFonts w:ascii="Times New Roman" w:eastAsiaTheme="minorEastAsia" w:hAnsi="Times New Roman"/>
              <w:noProof/>
              <w:kern w:val="2"/>
              <w:sz w:val="24"/>
              <w:szCs w:val="24"/>
              <w:lang w:eastAsia="ru-RU"/>
            </w:rPr>
          </w:pPr>
          <w:hyperlink w:anchor="_Toc180521161" w:history="1">
            <w:r w:rsidR="00101387" w:rsidRPr="00101387">
              <w:rPr>
                <w:rStyle w:val="affb"/>
                <w:rFonts w:ascii="Times New Roman" w:hAnsi="Times New Roman"/>
                <w:noProof/>
                <w:sz w:val="24"/>
                <w:szCs w:val="24"/>
              </w:rPr>
              <w:t>1.5. Классификация острой травмы зубов согласно ВОЗ 1987 г.</w:t>
            </w:r>
            <w:r w:rsidR="00101387" w:rsidRPr="00101387">
              <w:rPr>
                <w:rFonts w:ascii="Times New Roman" w:hAnsi="Times New Roman"/>
                <w:noProof/>
                <w:webHidden/>
                <w:sz w:val="24"/>
                <w:szCs w:val="24"/>
              </w:rPr>
              <w:tab/>
            </w:r>
            <w:r w:rsidRPr="00101387">
              <w:rPr>
                <w:rFonts w:ascii="Times New Roman" w:hAnsi="Times New Roman"/>
                <w:noProof/>
                <w:webHidden/>
                <w:sz w:val="24"/>
                <w:szCs w:val="24"/>
              </w:rPr>
              <w:fldChar w:fldCharType="begin"/>
            </w:r>
            <w:r w:rsidR="00101387" w:rsidRPr="00101387">
              <w:rPr>
                <w:rFonts w:ascii="Times New Roman" w:hAnsi="Times New Roman"/>
                <w:noProof/>
                <w:webHidden/>
                <w:sz w:val="24"/>
                <w:szCs w:val="24"/>
              </w:rPr>
              <w:instrText xml:space="preserve"> PAGEREF _Toc180521161 \h </w:instrText>
            </w:r>
            <w:r w:rsidRPr="00101387">
              <w:rPr>
                <w:rFonts w:ascii="Times New Roman" w:hAnsi="Times New Roman"/>
                <w:noProof/>
                <w:webHidden/>
                <w:sz w:val="24"/>
                <w:szCs w:val="24"/>
              </w:rPr>
            </w:r>
            <w:r w:rsidRPr="00101387">
              <w:rPr>
                <w:rFonts w:ascii="Times New Roman" w:hAnsi="Times New Roman"/>
                <w:noProof/>
                <w:webHidden/>
                <w:sz w:val="24"/>
                <w:szCs w:val="24"/>
              </w:rPr>
              <w:fldChar w:fldCharType="separate"/>
            </w:r>
            <w:r w:rsidR="00101387" w:rsidRPr="00101387">
              <w:rPr>
                <w:rFonts w:ascii="Times New Roman" w:hAnsi="Times New Roman"/>
                <w:noProof/>
                <w:webHidden/>
                <w:sz w:val="24"/>
                <w:szCs w:val="24"/>
              </w:rPr>
              <w:t>7</w:t>
            </w:r>
            <w:r w:rsidRPr="00101387">
              <w:rPr>
                <w:rFonts w:ascii="Times New Roman" w:hAnsi="Times New Roman"/>
                <w:noProof/>
                <w:webHidden/>
                <w:sz w:val="24"/>
                <w:szCs w:val="24"/>
              </w:rPr>
              <w:fldChar w:fldCharType="end"/>
            </w:r>
          </w:hyperlink>
        </w:p>
        <w:p w:rsidR="00101387" w:rsidRPr="00101387" w:rsidRDefault="009E511F">
          <w:pPr>
            <w:pStyle w:val="21"/>
            <w:rPr>
              <w:rFonts w:ascii="Times New Roman" w:eastAsiaTheme="minorEastAsia" w:hAnsi="Times New Roman"/>
              <w:noProof/>
              <w:kern w:val="2"/>
              <w:sz w:val="24"/>
              <w:szCs w:val="24"/>
              <w:lang w:eastAsia="ru-RU"/>
            </w:rPr>
          </w:pPr>
          <w:hyperlink w:anchor="_Toc180521162" w:history="1">
            <w:r w:rsidR="00101387" w:rsidRPr="00101387">
              <w:rPr>
                <w:rStyle w:val="affb"/>
                <w:rFonts w:ascii="Times New Roman" w:hAnsi="Times New Roman"/>
                <w:noProof/>
                <w:sz w:val="24"/>
                <w:szCs w:val="24"/>
              </w:rPr>
              <w:t>1.6 Клиническая картина острой травмы зубов</w:t>
            </w:r>
            <w:r w:rsidR="00101387" w:rsidRPr="00101387">
              <w:rPr>
                <w:rFonts w:ascii="Times New Roman" w:hAnsi="Times New Roman"/>
                <w:noProof/>
                <w:webHidden/>
                <w:sz w:val="24"/>
                <w:szCs w:val="24"/>
              </w:rPr>
              <w:tab/>
            </w:r>
            <w:r w:rsidRPr="00101387">
              <w:rPr>
                <w:rFonts w:ascii="Times New Roman" w:hAnsi="Times New Roman"/>
                <w:noProof/>
                <w:webHidden/>
                <w:sz w:val="24"/>
                <w:szCs w:val="24"/>
              </w:rPr>
              <w:fldChar w:fldCharType="begin"/>
            </w:r>
            <w:r w:rsidR="00101387" w:rsidRPr="00101387">
              <w:rPr>
                <w:rFonts w:ascii="Times New Roman" w:hAnsi="Times New Roman"/>
                <w:noProof/>
                <w:webHidden/>
                <w:sz w:val="24"/>
                <w:szCs w:val="24"/>
              </w:rPr>
              <w:instrText xml:space="preserve"> PAGEREF _Toc180521162 \h </w:instrText>
            </w:r>
            <w:r w:rsidRPr="00101387">
              <w:rPr>
                <w:rFonts w:ascii="Times New Roman" w:hAnsi="Times New Roman"/>
                <w:noProof/>
                <w:webHidden/>
                <w:sz w:val="24"/>
                <w:szCs w:val="24"/>
              </w:rPr>
            </w:r>
            <w:r w:rsidRPr="00101387">
              <w:rPr>
                <w:rFonts w:ascii="Times New Roman" w:hAnsi="Times New Roman"/>
                <w:noProof/>
                <w:webHidden/>
                <w:sz w:val="24"/>
                <w:szCs w:val="24"/>
              </w:rPr>
              <w:fldChar w:fldCharType="separate"/>
            </w:r>
            <w:r w:rsidR="00101387" w:rsidRPr="00101387">
              <w:rPr>
                <w:rFonts w:ascii="Times New Roman" w:hAnsi="Times New Roman"/>
                <w:noProof/>
                <w:webHidden/>
                <w:sz w:val="24"/>
                <w:szCs w:val="24"/>
              </w:rPr>
              <w:t>7</w:t>
            </w:r>
            <w:r w:rsidRPr="00101387">
              <w:rPr>
                <w:rFonts w:ascii="Times New Roman" w:hAnsi="Times New Roman"/>
                <w:noProof/>
                <w:webHidden/>
                <w:sz w:val="24"/>
                <w:szCs w:val="24"/>
              </w:rPr>
              <w:fldChar w:fldCharType="end"/>
            </w:r>
          </w:hyperlink>
        </w:p>
        <w:p w:rsidR="00101387" w:rsidRPr="00101387" w:rsidRDefault="009E511F">
          <w:pPr>
            <w:pStyle w:val="15"/>
            <w:rPr>
              <w:rFonts w:eastAsiaTheme="minorEastAsia"/>
              <w:kern w:val="2"/>
              <w:lang w:eastAsia="ru-RU"/>
            </w:rPr>
          </w:pPr>
          <w:hyperlink w:anchor="_Toc180521163" w:history="1">
            <w:r w:rsidR="00101387" w:rsidRPr="00101387">
              <w:rPr>
                <w:rStyle w:val="affb"/>
              </w:rPr>
              <w:t>2. Диагностика острой травмы зубов, медицинские показания и противопоказания к применению методов диагностики</w:t>
            </w:r>
            <w:r w:rsidR="00101387" w:rsidRPr="00101387">
              <w:rPr>
                <w:webHidden/>
              </w:rPr>
              <w:tab/>
            </w:r>
            <w:r w:rsidRPr="00101387">
              <w:rPr>
                <w:webHidden/>
              </w:rPr>
              <w:fldChar w:fldCharType="begin"/>
            </w:r>
            <w:r w:rsidR="00101387" w:rsidRPr="00101387">
              <w:rPr>
                <w:webHidden/>
              </w:rPr>
              <w:instrText xml:space="preserve"> PAGEREF _Toc180521163 \h </w:instrText>
            </w:r>
            <w:r w:rsidRPr="00101387">
              <w:rPr>
                <w:webHidden/>
              </w:rPr>
            </w:r>
            <w:r w:rsidRPr="00101387">
              <w:rPr>
                <w:webHidden/>
              </w:rPr>
              <w:fldChar w:fldCharType="separate"/>
            </w:r>
            <w:r w:rsidR="00101387" w:rsidRPr="00101387">
              <w:rPr>
                <w:webHidden/>
              </w:rPr>
              <w:t>9</w:t>
            </w:r>
            <w:r w:rsidRPr="00101387">
              <w:rPr>
                <w:webHidden/>
              </w:rPr>
              <w:fldChar w:fldCharType="end"/>
            </w:r>
          </w:hyperlink>
        </w:p>
        <w:p w:rsidR="00101387" w:rsidRPr="00101387" w:rsidRDefault="009E511F">
          <w:pPr>
            <w:pStyle w:val="21"/>
            <w:rPr>
              <w:rFonts w:ascii="Times New Roman" w:eastAsiaTheme="minorEastAsia" w:hAnsi="Times New Roman"/>
              <w:noProof/>
              <w:kern w:val="2"/>
              <w:sz w:val="24"/>
              <w:szCs w:val="24"/>
              <w:lang w:eastAsia="ru-RU"/>
            </w:rPr>
          </w:pPr>
          <w:hyperlink w:anchor="_Toc180521164" w:history="1">
            <w:r w:rsidR="00101387" w:rsidRPr="00101387">
              <w:rPr>
                <w:rStyle w:val="affb"/>
                <w:rFonts w:ascii="Times New Roman" w:hAnsi="Times New Roman"/>
                <w:noProof/>
                <w:sz w:val="24"/>
                <w:szCs w:val="24"/>
              </w:rPr>
              <w:t>2.1 Жалобы и анамнез</w:t>
            </w:r>
            <w:r w:rsidR="00101387" w:rsidRPr="00101387">
              <w:rPr>
                <w:rFonts w:ascii="Times New Roman" w:hAnsi="Times New Roman"/>
                <w:noProof/>
                <w:webHidden/>
                <w:sz w:val="24"/>
                <w:szCs w:val="24"/>
              </w:rPr>
              <w:tab/>
            </w:r>
            <w:r w:rsidRPr="00101387">
              <w:rPr>
                <w:rFonts w:ascii="Times New Roman" w:hAnsi="Times New Roman"/>
                <w:noProof/>
                <w:webHidden/>
                <w:sz w:val="24"/>
                <w:szCs w:val="24"/>
              </w:rPr>
              <w:fldChar w:fldCharType="begin"/>
            </w:r>
            <w:r w:rsidR="00101387" w:rsidRPr="00101387">
              <w:rPr>
                <w:rFonts w:ascii="Times New Roman" w:hAnsi="Times New Roman"/>
                <w:noProof/>
                <w:webHidden/>
                <w:sz w:val="24"/>
                <w:szCs w:val="24"/>
              </w:rPr>
              <w:instrText xml:space="preserve"> PAGEREF _Toc180521164 \h </w:instrText>
            </w:r>
            <w:r w:rsidRPr="00101387">
              <w:rPr>
                <w:rFonts w:ascii="Times New Roman" w:hAnsi="Times New Roman"/>
                <w:noProof/>
                <w:webHidden/>
                <w:sz w:val="24"/>
                <w:szCs w:val="24"/>
              </w:rPr>
            </w:r>
            <w:r w:rsidRPr="00101387">
              <w:rPr>
                <w:rFonts w:ascii="Times New Roman" w:hAnsi="Times New Roman"/>
                <w:noProof/>
                <w:webHidden/>
                <w:sz w:val="24"/>
                <w:szCs w:val="24"/>
              </w:rPr>
              <w:fldChar w:fldCharType="separate"/>
            </w:r>
            <w:r w:rsidR="00101387" w:rsidRPr="00101387">
              <w:rPr>
                <w:rFonts w:ascii="Times New Roman" w:hAnsi="Times New Roman"/>
                <w:noProof/>
                <w:webHidden/>
                <w:sz w:val="24"/>
                <w:szCs w:val="24"/>
              </w:rPr>
              <w:t>14</w:t>
            </w:r>
            <w:r w:rsidRPr="00101387">
              <w:rPr>
                <w:rFonts w:ascii="Times New Roman" w:hAnsi="Times New Roman"/>
                <w:noProof/>
                <w:webHidden/>
                <w:sz w:val="24"/>
                <w:szCs w:val="24"/>
              </w:rPr>
              <w:fldChar w:fldCharType="end"/>
            </w:r>
          </w:hyperlink>
        </w:p>
        <w:p w:rsidR="00101387" w:rsidRPr="00101387" w:rsidRDefault="009E511F">
          <w:pPr>
            <w:pStyle w:val="21"/>
            <w:rPr>
              <w:rFonts w:ascii="Times New Roman" w:eastAsiaTheme="minorEastAsia" w:hAnsi="Times New Roman"/>
              <w:noProof/>
              <w:kern w:val="2"/>
              <w:sz w:val="24"/>
              <w:szCs w:val="24"/>
              <w:lang w:eastAsia="ru-RU"/>
            </w:rPr>
          </w:pPr>
          <w:hyperlink w:anchor="_Toc180521165" w:history="1">
            <w:r w:rsidR="00101387" w:rsidRPr="00101387">
              <w:rPr>
                <w:rStyle w:val="affb"/>
                <w:rFonts w:ascii="Times New Roman" w:hAnsi="Times New Roman"/>
                <w:noProof/>
                <w:sz w:val="24"/>
                <w:szCs w:val="24"/>
              </w:rPr>
              <w:t>2.2 Физикальное обследование</w:t>
            </w:r>
            <w:r w:rsidR="00101387" w:rsidRPr="00101387">
              <w:rPr>
                <w:rFonts w:ascii="Times New Roman" w:hAnsi="Times New Roman"/>
                <w:noProof/>
                <w:webHidden/>
                <w:sz w:val="24"/>
                <w:szCs w:val="24"/>
              </w:rPr>
              <w:tab/>
            </w:r>
            <w:r w:rsidRPr="00101387">
              <w:rPr>
                <w:rFonts w:ascii="Times New Roman" w:hAnsi="Times New Roman"/>
                <w:noProof/>
                <w:webHidden/>
                <w:sz w:val="24"/>
                <w:szCs w:val="24"/>
              </w:rPr>
              <w:fldChar w:fldCharType="begin"/>
            </w:r>
            <w:r w:rsidR="00101387" w:rsidRPr="00101387">
              <w:rPr>
                <w:rFonts w:ascii="Times New Roman" w:hAnsi="Times New Roman"/>
                <w:noProof/>
                <w:webHidden/>
                <w:sz w:val="24"/>
                <w:szCs w:val="24"/>
              </w:rPr>
              <w:instrText xml:space="preserve"> PAGEREF _Toc180521165 \h </w:instrText>
            </w:r>
            <w:r w:rsidRPr="00101387">
              <w:rPr>
                <w:rFonts w:ascii="Times New Roman" w:hAnsi="Times New Roman"/>
                <w:noProof/>
                <w:webHidden/>
                <w:sz w:val="24"/>
                <w:szCs w:val="24"/>
              </w:rPr>
            </w:r>
            <w:r w:rsidRPr="00101387">
              <w:rPr>
                <w:rFonts w:ascii="Times New Roman" w:hAnsi="Times New Roman"/>
                <w:noProof/>
                <w:webHidden/>
                <w:sz w:val="24"/>
                <w:szCs w:val="24"/>
              </w:rPr>
              <w:fldChar w:fldCharType="separate"/>
            </w:r>
            <w:r w:rsidR="00101387" w:rsidRPr="00101387">
              <w:rPr>
                <w:rFonts w:ascii="Times New Roman" w:hAnsi="Times New Roman"/>
                <w:noProof/>
                <w:webHidden/>
                <w:sz w:val="24"/>
                <w:szCs w:val="24"/>
              </w:rPr>
              <w:t>16</w:t>
            </w:r>
            <w:r w:rsidRPr="00101387">
              <w:rPr>
                <w:rFonts w:ascii="Times New Roman" w:hAnsi="Times New Roman"/>
                <w:noProof/>
                <w:webHidden/>
                <w:sz w:val="24"/>
                <w:szCs w:val="24"/>
              </w:rPr>
              <w:fldChar w:fldCharType="end"/>
            </w:r>
          </w:hyperlink>
        </w:p>
        <w:p w:rsidR="00101387" w:rsidRPr="00101387" w:rsidRDefault="009E511F">
          <w:pPr>
            <w:pStyle w:val="21"/>
            <w:rPr>
              <w:rFonts w:ascii="Times New Roman" w:eastAsiaTheme="minorEastAsia" w:hAnsi="Times New Roman"/>
              <w:noProof/>
              <w:kern w:val="2"/>
              <w:sz w:val="24"/>
              <w:szCs w:val="24"/>
              <w:lang w:eastAsia="ru-RU"/>
            </w:rPr>
          </w:pPr>
          <w:hyperlink w:anchor="_Toc180521166" w:history="1">
            <w:r w:rsidR="00101387" w:rsidRPr="00101387">
              <w:rPr>
                <w:rStyle w:val="affb"/>
                <w:rFonts w:ascii="Times New Roman" w:hAnsi="Times New Roman"/>
                <w:noProof/>
                <w:sz w:val="24"/>
                <w:szCs w:val="24"/>
              </w:rPr>
              <w:t>2.3 Лабораторные диагностические исследования</w:t>
            </w:r>
            <w:r w:rsidR="00101387" w:rsidRPr="00101387">
              <w:rPr>
                <w:rFonts w:ascii="Times New Roman" w:hAnsi="Times New Roman"/>
                <w:noProof/>
                <w:webHidden/>
                <w:sz w:val="24"/>
                <w:szCs w:val="24"/>
              </w:rPr>
              <w:tab/>
            </w:r>
            <w:r w:rsidRPr="00101387">
              <w:rPr>
                <w:rFonts w:ascii="Times New Roman" w:hAnsi="Times New Roman"/>
                <w:noProof/>
                <w:webHidden/>
                <w:sz w:val="24"/>
                <w:szCs w:val="24"/>
              </w:rPr>
              <w:fldChar w:fldCharType="begin"/>
            </w:r>
            <w:r w:rsidR="00101387" w:rsidRPr="00101387">
              <w:rPr>
                <w:rFonts w:ascii="Times New Roman" w:hAnsi="Times New Roman"/>
                <w:noProof/>
                <w:webHidden/>
                <w:sz w:val="24"/>
                <w:szCs w:val="24"/>
              </w:rPr>
              <w:instrText xml:space="preserve"> PAGEREF _Toc180521166 \h </w:instrText>
            </w:r>
            <w:r w:rsidRPr="00101387">
              <w:rPr>
                <w:rFonts w:ascii="Times New Roman" w:hAnsi="Times New Roman"/>
                <w:noProof/>
                <w:webHidden/>
                <w:sz w:val="24"/>
                <w:szCs w:val="24"/>
              </w:rPr>
            </w:r>
            <w:r w:rsidRPr="00101387">
              <w:rPr>
                <w:rFonts w:ascii="Times New Roman" w:hAnsi="Times New Roman"/>
                <w:noProof/>
                <w:webHidden/>
                <w:sz w:val="24"/>
                <w:szCs w:val="24"/>
              </w:rPr>
              <w:fldChar w:fldCharType="separate"/>
            </w:r>
            <w:r w:rsidR="00101387" w:rsidRPr="00101387">
              <w:rPr>
                <w:rFonts w:ascii="Times New Roman" w:hAnsi="Times New Roman"/>
                <w:noProof/>
                <w:webHidden/>
                <w:sz w:val="24"/>
                <w:szCs w:val="24"/>
              </w:rPr>
              <w:t>19</w:t>
            </w:r>
            <w:r w:rsidRPr="00101387">
              <w:rPr>
                <w:rFonts w:ascii="Times New Roman" w:hAnsi="Times New Roman"/>
                <w:noProof/>
                <w:webHidden/>
                <w:sz w:val="24"/>
                <w:szCs w:val="24"/>
              </w:rPr>
              <w:fldChar w:fldCharType="end"/>
            </w:r>
          </w:hyperlink>
        </w:p>
        <w:p w:rsidR="00101387" w:rsidRPr="00101387" w:rsidRDefault="009E511F">
          <w:pPr>
            <w:pStyle w:val="21"/>
            <w:rPr>
              <w:rFonts w:ascii="Times New Roman" w:eastAsiaTheme="minorEastAsia" w:hAnsi="Times New Roman"/>
              <w:noProof/>
              <w:kern w:val="2"/>
              <w:sz w:val="24"/>
              <w:szCs w:val="24"/>
              <w:lang w:eastAsia="ru-RU"/>
            </w:rPr>
          </w:pPr>
          <w:hyperlink w:anchor="_Toc180521167" w:history="1">
            <w:r w:rsidR="00101387" w:rsidRPr="00101387">
              <w:rPr>
                <w:rStyle w:val="affb"/>
                <w:rFonts w:ascii="Times New Roman" w:hAnsi="Times New Roman"/>
                <w:noProof/>
                <w:sz w:val="24"/>
                <w:szCs w:val="24"/>
              </w:rPr>
              <w:t>2.4 Инструментальные диагностические исследования</w:t>
            </w:r>
            <w:r w:rsidR="00101387" w:rsidRPr="00101387">
              <w:rPr>
                <w:rFonts w:ascii="Times New Roman" w:hAnsi="Times New Roman"/>
                <w:noProof/>
                <w:webHidden/>
                <w:sz w:val="24"/>
                <w:szCs w:val="24"/>
              </w:rPr>
              <w:tab/>
            </w:r>
            <w:r w:rsidRPr="00101387">
              <w:rPr>
                <w:rFonts w:ascii="Times New Roman" w:hAnsi="Times New Roman"/>
                <w:noProof/>
                <w:webHidden/>
                <w:sz w:val="24"/>
                <w:szCs w:val="24"/>
              </w:rPr>
              <w:fldChar w:fldCharType="begin"/>
            </w:r>
            <w:r w:rsidR="00101387" w:rsidRPr="00101387">
              <w:rPr>
                <w:rFonts w:ascii="Times New Roman" w:hAnsi="Times New Roman"/>
                <w:noProof/>
                <w:webHidden/>
                <w:sz w:val="24"/>
                <w:szCs w:val="24"/>
              </w:rPr>
              <w:instrText xml:space="preserve"> PAGEREF _Toc180521167 \h </w:instrText>
            </w:r>
            <w:r w:rsidRPr="00101387">
              <w:rPr>
                <w:rFonts w:ascii="Times New Roman" w:hAnsi="Times New Roman"/>
                <w:noProof/>
                <w:webHidden/>
                <w:sz w:val="24"/>
                <w:szCs w:val="24"/>
              </w:rPr>
            </w:r>
            <w:r w:rsidRPr="00101387">
              <w:rPr>
                <w:rFonts w:ascii="Times New Roman" w:hAnsi="Times New Roman"/>
                <w:noProof/>
                <w:webHidden/>
                <w:sz w:val="24"/>
                <w:szCs w:val="24"/>
              </w:rPr>
              <w:fldChar w:fldCharType="separate"/>
            </w:r>
            <w:r w:rsidR="00101387" w:rsidRPr="00101387">
              <w:rPr>
                <w:rFonts w:ascii="Times New Roman" w:hAnsi="Times New Roman"/>
                <w:noProof/>
                <w:webHidden/>
                <w:sz w:val="24"/>
                <w:szCs w:val="24"/>
              </w:rPr>
              <w:t>19</w:t>
            </w:r>
            <w:r w:rsidRPr="00101387">
              <w:rPr>
                <w:rFonts w:ascii="Times New Roman" w:hAnsi="Times New Roman"/>
                <w:noProof/>
                <w:webHidden/>
                <w:sz w:val="24"/>
                <w:szCs w:val="24"/>
              </w:rPr>
              <w:fldChar w:fldCharType="end"/>
            </w:r>
          </w:hyperlink>
        </w:p>
        <w:p w:rsidR="00101387" w:rsidRPr="00101387" w:rsidRDefault="009E511F">
          <w:pPr>
            <w:pStyle w:val="21"/>
            <w:rPr>
              <w:rFonts w:ascii="Times New Roman" w:eastAsiaTheme="minorEastAsia" w:hAnsi="Times New Roman"/>
              <w:noProof/>
              <w:kern w:val="2"/>
              <w:sz w:val="24"/>
              <w:szCs w:val="24"/>
              <w:lang w:eastAsia="ru-RU"/>
            </w:rPr>
          </w:pPr>
          <w:hyperlink w:anchor="_Toc180521168" w:history="1">
            <w:r w:rsidR="00101387" w:rsidRPr="00101387">
              <w:rPr>
                <w:rStyle w:val="affb"/>
                <w:rFonts w:ascii="Times New Roman" w:hAnsi="Times New Roman"/>
                <w:noProof/>
                <w:sz w:val="24"/>
                <w:szCs w:val="24"/>
              </w:rPr>
              <w:t>2.5 Иные диагностические исследования</w:t>
            </w:r>
            <w:r w:rsidR="00101387" w:rsidRPr="00101387">
              <w:rPr>
                <w:rFonts w:ascii="Times New Roman" w:hAnsi="Times New Roman"/>
                <w:noProof/>
                <w:webHidden/>
                <w:sz w:val="24"/>
                <w:szCs w:val="24"/>
              </w:rPr>
              <w:tab/>
            </w:r>
            <w:r w:rsidRPr="00101387">
              <w:rPr>
                <w:rFonts w:ascii="Times New Roman" w:hAnsi="Times New Roman"/>
                <w:noProof/>
                <w:webHidden/>
                <w:sz w:val="24"/>
                <w:szCs w:val="24"/>
              </w:rPr>
              <w:fldChar w:fldCharType="begin"/>
            </w:r>
            <w:r w:rsidR="00101387" w:rsidRPr="00101387">
              <w:rPr>
                <w:rFonts w:ascii="Times New Roman" w:hAnsi="Times New Roman"/>
                <w:noProof/>
                <w:webHidden/>
                <w:sz w:val="24"/>
                <w:szCs w:val="24"/>
              </w:rPr>
              <w:instrText xml:space="preserve"> PAGEREF _Toc180521168 \h </w:instrText>
            </w:r>
            <w:r w:rsidRPr="00101387">
              <w:rPr>
                <w:rFonts w:ascii="Times New Roman" w:hAnsi="Times New Roman"/>
                <w:noProof/>
                <w:webHidden/>
                <w:sz w:val="24"/>
                <w:szCs w:val="24"/>
              </w:rPr>
            </w:r>
            <w:r w:rsidRPr="00101387">
              <w:rPr>
                <w:rFonts w:ascii="Times New Roman" w:hAnsi="Times New Roman"/>
                <w:noProof/>
                <w:webHidden/>
                <w:sz w:val="24"/>
                <w:szCs w:val="24"/>
              </w:rPr>
              <w:fldChar w:fldCharType="separate"/>
            </w:r>
            <w:r w:rsidR="00101387" w:rsidRPr="00101387">
              <w:rPr>
                <w:rFonts w:ascii="Times New Roman" w:hAnsi="Times New Roman"/>
                <w:noProof/>
                <w:webHidden/>
                <w:sz w:val="24"/>
                <w:szCs w:val="24"/>
              </w:rPr>
              <w:t>22</w:t>
            </w:r>
            <w:r w:rsidRPr="00101387">
              <w:rPr>
                <w:rFonts w:ascii="Times New Roman" w:hAnsi="Times New Roman"/>
                <w:noProof/>
                <w:webHidden/>
                <w:sz w:val="24"/>
                <w:szCs w:val="24"/>
              </w:rPr>
              <w:fldChar w:fldCharType="end"/>
            </w:r>
          </w:hyperlink>
        </w:p>
        <w:p w:rsidR="00101387" w:rsidRPr="00101387" w:rsidRDefault="009E511F">
          <w:pPr>
            <w:pStyle w:val="15"/>
            <w:rPr>
              <w:rFonts w:eastAsiaTheme="minorEastAsia"/>
              <w:kern w:val="2"/>
              <w:lang w:eastAsia="ru-RU"/>
            </w:rPr>
          </w:pPr>
          <w:hyperlink w:anchor="_Toc180521169" w:history="1">
            <w:r w:rsidR="00101387" w:rsidRPr="00101387">
              <w:rPr>
                <w:rStyle w:val="affb"/>
              </w:rPr>
              <w:t>3. Лечение, включая медикаментозную и немедикаментозную терапии, диетотерапию, обезболивание, медицинские показания и противопоказания к применению методов лечения</w:t>
            </w:r>
            <w:r w:rsidR="00101387" w:rsidRPr="00101387">
              <w:rPr>
                <w:webHidden/>
              </w:rPr>
              <w:tab/>
            </w:r>
            <w:r w:rsidRPr="00101387">
              <w:rPr>
                <w:webHidden/>
              </w:rPr>
              <w:fldChar w:fldCharType="begin"/>
            </w:r>
            <w:r w:rsidR="00101387" w:rsidRPr="00101387">
              <w:rPr>
                <w:webHidden/>
              </w:rPr>
              <w:instrText xml:space="preserve"> PAGEREF _Toc180521169 \h </w:instrText>
            </w:r>
            <w:r w:rsidRPr="00101387">
              <w:rPr>
                <w:webHidden/>
              </w:rPr>
            </w:r>
            <w:r w:rsidRPr="00101387">
              <w:rPr>
                <w:webHidden/>
              </w:rPr>
              <w:fldChar w:fldCharType="separate"/>
            </w:r>
            <w:r w:rsidR="00101387" w:rsidRPr="00101387">
              <w:rPr>
                <w:webHidden/>
              </w:rPr>
              <w:t>23</w:t>
            </w:r>
            <w:r w:rsidRPr="00101387">
              <w:rPr>
                <w:webHidden/>
              </w:rPr>
              <w:fldChar w:fldCharType="end"/>
            </w:r>
          </w:hyperlink>
        </w:p>
        <w:p w:rsidR="00101387" w:rsidRPr="00101387" w:rsidRDefault="009E511F">
          <w:pPr>
            <w:pStyle w:val="21"/>
            <w:tabs>
              <w:tab w:val="left" w:pos="880"/>
            </w:tabs>
            <w:rPr>
              <w:rFonts w:ascii="Times New Roman" w:eastAsiaTheme="minorEastAsia" w:hAnsi="Times New Roman"/>
              <w:noProof/>
              <w:kern w:val="2"/>
              <w:sz w:val="24"/>
              <w:szCs w:val="24"/>
              <w:lang w:eastAsia="ru-RU"/>
            </w:rPr>
          </w:pPr>
          <w:hyperlink w:anchor="_Toc180521170" w:history="1">
            <w:r w:rsidR="00101387" w:rsidRPr="00101387">
              <w:rPr>
                <w:rStyle w:val="affb"/>
                <w:rFonts w:ascii="Times New Roman" w:eastAsia="Times New Roman" w:hAnsi="Times New Roman"/>
                <w:noProof/>
                <w:sz w:val="24"/>
                <w:szCs w:val="24"/>
              </w:rPr>
              <w:t>3.1</w:t>
            </w:r>
            <w:r w:rsidR="00101387" w:rsidRPr="00101387">
              <w:rPr>
                <w:rFonts w:ascii="Times New Roman" w:eastAsiaTheme="minorEastAsia" w:hAnsi="Times New Roman"/>
                <w:noProof/>
                <w:kern w:val="2"/>
                <w:sz w:val="24"/>
                <w:szCs w:val="24"/>
                <w:lang w:eastAsia="ru-RU"/>
              </w:rPr>
              <w:tab/>
            </w:r>
            <w:r w:rsidR="00101387" w:rsidRPr="00101387">
              <w:rPr>
                <w:rStyle w:val="affb"/>
                <w:rFonts w:ascii="Times New Roman" w:eastAsia="Times New Roman" w:hAnsi="Times New Roman"/>
                <w:noProof/>
                <w:sz w:val="24"/>
                <w:szCs w:val="24"/>
              </w:rPr>
              <w:t>Консервативное лечение</w:t>
            </w:r>
            <w:r w:rsidR="00101387" w:rsidRPr="00101387">
              <w:rPr>
                <w:rFonts w:ascii="Times New Roman" w:hAnsi="Times New Roman"/>
                <w:noProof/>
                <w:webHidden/>
                <w:sz w:val="24"/>
                <w:szCs w:val="24"/>
              </w:rPr>
              <w:tab/>
            </w:r>
            <w:r w:rsidRPr="00101387">
              <w:rPr>
                <w:rFonts w:ascii="Times New Roman" w:hAnsi="Times New Roman"/>
                <w:noProof/>
                <w:webHidden/>
                <w:sz w:val="24"/>
                <w:szCs w:val="24"/>
              </w:rPr>
              <w:fldChar w:fldCharType="begin"/>
            </w:r>
            <w:r w:rsidR="00101387" w:rsidRPr="00101387">
              <w:rPr>
                <w:rFonts w:ascii="Times New Roman" w:hAnsi="Times New Roman"/>
                <w:noProof/>
                <w:webHidden/>
                <w:sz w:val="24"/>
                <w:szCs w:val="24"/>
              </w:rPr>
              <w:instrText xml:space="preserve"> PAGEREF _Toc180521170 \h </w:instrText>
            </w:r>
            <w:r w:rsidRPr="00101387">
              <w:rPr>
                <w:rFonts w:ascii="Times New Roman" w:hAnsi="Times New Roman"/>
                <w:noProof/>
                <w:webHidden/>
                <w:sz w:val="24"/>
                <w:szCs w:val="24"/>
              </w:rPr>
            </w:r>
            <w:r w:rsidRPr="00101387">
              <w:rPr>
                <w:rFonts w:ascii="Times New Roman" w:hAnsi="Times New Roman"/>
                <w:noProof/>
                <w:webHidden/>
                <w:sz w:val="24"/>
                <w:szCs w:val="24"/>
              </w:rPr>
              <w:fldChar w:fldCharType="separate"/>
            </w:r>
            <w:r w:rsidR="00101387" w:rsidRPr="00101387">
              <w:rPr>
                <w:rFonts w:ascii="Times New Roman" w:hAnsi="Times New Roman"/>
                <w:noProof/>
                <w:webHidden/>
                <w:sz w:val="24"/>
                <w:szCs w:val="24"/>
              </w:rPr>
              <w:t>23</w:t>
            </w:r>
            <w:r w:rsidRPr="00101387">
              <w:rPr>
                <w:rFonts w:ascii="Times New Roman" w:hAnsi="Times New Roman"/>
                <w:noProof/>
                <w:webHidden/>
                <w:sz w:val="24"/>
                <w:szCs w:val="24"/>
              </w:rPr>
              <w:fldChar w:fldCharType="end"/>
            </w:r>
          </w:hyperlink>
        </w:p>
        <w:p w:rsidR="00101387" w:rsidRPr="00101387" w:rsidRDefault="009E511F">
          <w:pPr>
            <w:pStyle w:val="21"/>
            <w:tabs>
              <w:tab w:val="left" w:pos="880"/>
            </w:tabs>
            <w:rPr>
              <w:rFonts w:ascii="Times New Roman" w:eastAsiaTheme="minorEastAsia" w:hAnsi="Times New Roman"/>
              <w:noProof/>
              <w:kern w:val="2"/>
              <w:sz w:val="24"/>
              <w:szCs w:val="24"/>
              <w:lang w:eastAsia="ru-RU"/>
            </w:rPr>
          </w:pPr>
          <w:hyperlink w:anchor="_Toc180521171" w:history="1">
            <w:r w:rsidR="00101387" w:rsidRPr="00101387">
              <w:rPr>
                <w:rStyle w:val="affb"/>
                <w:rFonts w:ascii="Times New Roman" w:hAnsi="Times New Roman"/>
                <w:noProof/>
                <w:sz w:val="24"/>
                <w:szCs w:val="24"/>
              </w:rPr>
              <w:t>3.2</w:t>
            </w:r>
            <w:r w:rsidR="00101387" w:rsidRPr="00101387">
              <w:rPr>
                <w:rFonts w:ascii="Times New Roman" w:eastAsiaTheme="minorEastAsia" w:hAnsi="Times New Roman"/>
                <w:noProof/>
                <w:kern w:val="2"/>
                <w:sz w:val="24"/>
                <w:szCs w:val="24"/>
                <w:lang w:eastAsia="ru-RU"/>
              </w:rPr>
              <w:tab/>
            </w:r>
            <w:r w:rsidR="00101387" w:rsidRPr="00101387">
              <w:rPr>
                <w:rStyle w:val="affb"/>
                <w:rFonts w:ascii="Times New Roman" w:hAnsi="Times New Roman"/>
                <w:noProof/>
                <w:sz w:val="24"/>
                <w:szCs w:val="24"/>
              </w:rPr>
              <w:t>Оперативное (хирургическое) лечение</w:t>
            </w:r>
            <w:r w:rsidR="00101387" w:rsidRPr="00101387">
              <w:rPr>
                <w:rFonts w:ascii="Times New Roman" w:hAnsi="Times New Roman"/>
                <w:noProof/>
                <w:webHidden/>
                <w:sz w:val="24"/>
                <w:szCs w:val="24"/>
              </w:rPr>
              <w:tab/>
            </w:r>
            <w:r w:rsidRPr="00101387">
              <w:rPr>
                <w:rFonts w:ascii="Times New Roman" w:hAnsi="Times New Roman"/>
                <w:noProof/>
                <w:webHidden/>
                <w:sz w:val="24"/>
                <w:szCs w:val="24"/>
              </w:rPr>
              <w:fldChar w:fldCharType="begin"/>
            </w:r>
            <w:r w:rsidR="00101387" w:rsidRPr="00101387">
              <w:rPr>
                <w:rFonts w:ascii="Times New Roman" w:hAnsi="Times New Roman"/>
                <w:noProof/>
                <w:webHidden/>
                <w:sz w:val="24"/>
                <w:szCs w:val="24"/>
              </w:rPr>
              <w:instrText xml:space="preserve"> PAGEREF _Toc180521171 \h </w:instrText>
            </w:r>
            <w:r w:rsidRPr="00101387">
              <w:rPr>
                <w:rFonts w:ascii="Times New Roman" w:hAnsi="Times New Roman"/>
                <w:noProof/>
                <w:webHidden/>
                <w:sz w:val="24"/>
                <w:szCs w:val="24"/>
              </w:rPr>
            </w:r>
            <w:r w:rsidRPr="00101387">
              <w:rPr>
                <w:rFonts w:ascii="Times New Roman" w:hAnsi="Times New Roman"/>
                <w:noProof/>
                <w:webHidden/>
                <w:sz w:val="24"/>
                <w:szCs w:val="24"/>
              </w:rPr>
              <w:fldChar w:fldCharType="separate"/>
            </w:r>
            <w:r w:rsidR="00101387" w:rsidRPr="00101387">
              <w:rPr>
                <w:rFonts w:ascii="Times New Roman" w:hAnsi="Times New Roman"/>
                <w:noProof/>
                <w:webHidden/>
                <w:sz w:val="24"/>
                <w:szCs w:val="24"/>
              </w:rPr>
              <w:t>33</w:t>
            </w:r>
            <w:r w:rsidRPr="00101387">
              <w:rPr>
                <w:rFonts w:ascii="Times New Roman" w:hAnsi="Times New Roman"/>
                <w:noProof/>
                <w:webHidden/>
                <w:sz w:val="24"/>
                <w:szCs w:val="24"/>
              </w:rPr>
              <w:fldChar w:fldCharType="end"/>
            </w:r>
          </w:hyperlink>
        </w:p>
        <w:p w:rsidR="00101387" w:rsidRPr="00101387" w:rsidRDefault="009E511F">
          <w:pPr>
            <w:pStyle w:val="21"/>
            <w:rPr>
              <w:rFonts w:ascii="Times New Roman" w:eastAsiaTheme="minorEastAsia" w:hAnsi="Times New Roman"/>
              <w:noProof/>
              <w:kern w:val="2"/>
              <w:sz w:val="24"/>
              <w:szCs w:val="24"/>
              <w:lang w:eastAsia="ru-RU"/>
            </w:rPr>
          </w:pPr>
          <w:hyperlink w:anchor="_Toc180521172" w:history="1">
            <w:r w:rsidR="00101387" w:rsidRPr="00101387">
              <w:rPr>
                <w:rStyle w:val="affb"/>
                <w:rFonts w:ascii="Times New Roman" w:hAnsi="Times New Roman"/>
                <w:noProof/>
                <w:sz w:val="24"/>
                <w:szCs w:val="24"/>
              </w:rPr>
              <w:t xml:space="preserve">3.3 </w:t>
            </w:r>
            <w:r w:rsidR="00101387">
              <w:rPr>
                <w:rStyle w:val="affb"/>
                <w:rFonts w:ascii="Times New Roman" w:hAnsi="Times New Roman"/>
                <w:noProof/>
                <w:sz w:val="24"/>
                <w:szCs w:val="24"/>
              </w:rPr>
              <w:t xml:space="preserve">    </w:t>
            </w:r>
            <w:r w:rsidR="00101387" w:rsidRPr="00101387">
              <w:rPr>
                <w:rStyle w:val="affb"/>
                <w:rFonts w:ascii="Times New Roman" w:hAnsi="Times New Roman"/>
                <w:noProof/>
                <w:sz w:val="24"/>
                <w:szCs w:val="24"/>
              </w:rPr>
              <w:t>Иное лечение</w:t>
            </w:r>
            <w:r w:rsidR="00101387" w:rsidRPr="00101387">
              <w:rPr>
                <w:rFonts w:ascii="Times New Roman" w:hAnsi="Times New Roman"/>
                <w:noProof/>
                <w:webHidden/>
                <w:sz w:val="24"/>
                <w:szCs w:val="24"/>
              </w:rPr>
              <w:tab/>
            </w:r>
            <w:r w:rsidRPr="00101387">
              <w:rPr>
                <w:rFonts w:ascii="Times New Roman" w:hAnsi="Times New Roman"/>
                <w:noProof/>
                <w:webHidden/>
                <w:sz w:val="24"/>
                <w:szCs w:val="24"/>
              </w:rPr>
              <w:fldChar w:fldCharType="begin"/>
            </w:r>
            <w:r w:rsidR="00101387" w:rsidRPr="00101387">
              <w:rPr>
                <w:rFonts w:ascii="Times New Roman" w:hAnsi="Times New Roman"/>
                <w:noProof/>
                <w:webHidden/>
                <w:sz w:val="24"/>
                <w:szCs w:val="24"/>
              </w:rPr>
              <w:instrText xml:space="preserve"> PAGEREF _Toc180521172 \h </w:instrText>
            </w:r>
            <w:r w:rsidRPr="00101387">
              <w:rPr>
                <w:rFonts w:ascii="Times New Roman" w:hAnsi="Times New Roman"/>
                <w:noProof/>
                <w:webHidden/>
                <w:sz w:val="24"/>
                <w:szCs w:val="24"/>
              </w:rPr>
            </w:r>
            <w:r w:rsidRPr="00101387">
              <w:rPr>
                <w:rFonts w:ascii="Times New Roman" w:hAnsi="Times New Roman"/>
                <w:noProof/>
                <w:webHidden/>
                <w:sz w:val="24"/>
                <w:szCs w:val="24"/>
              </w:rPr>
              <w:fldChar w:fldCharType="separate"/>
            </w:r>
            <w:r w:rsidR="00101387" w:rsidRPr="00101387">
              <w:rPr>
                <w:rFonts w:ascii="Times New Roman" w:hAnsi="Times New Roman"/>
                <w:noProof/>
                <w:webHidden/>
                <w:sz w:val="24"/>
                <w:szCs w:val="24"/>
              </w:rPr>
              <w:t>36</w:t>
            </w:r>
            <w:r w:rsidRPr="00101387">
              <w:rPr>
                <w:rFonts w:ascii="Times New Roman" w:hAnsi="Times New Roman"/>
                <w:noProof/>
                <w:webHidden/>
                <w:sz w:val="24"/>
                <w:szCs w:val="24"/>
              </w:rPr>
              <w:fldChar w:fldCharType="end"/>
            </w:r>
          </w:hyperlink>
        </w:p>
        <w:p w:rsidR="00101387" w:rsidRDefault="009E511F">
          <w:pPr>
            <w:pStyle w:val="15"/>
            <w:rPr>
              <w:rFonts w:asciiTheme="minorHAnsi" w:eastAsiaTheme="minorEastAsia" w:hAnsiTheme="minorHAnsi" w:cstheme="minorBidi"/>
              <w:kern w:val="2"/>
              <w:sz w:val="22"/>
              <w:szCs w:val="22"/>
              <w:lang w:eastAsia="ru-RU"/>
            </w:rPr>
          </w:pPr>
          <w:hyperlink w:anchor="_Toc180521173" w:history="1">
            <w:r w:rsidR="00101387" w:rsidRPr="00101387">
              <w:rPr>
                <w:rStyle w:val="affb"/>
              </w:rPr>
              <w:t>4. Медицинская реабилитация и санаторно-курортное лечение, медицинские показания и противопоказания к применению методов медицинской реабилитации, в том числе основанных на использовании природных лечебных факторов</w:t>
            </w:r>
            <w:r w:rsidR="00101387" w:rsidRPr="00101387">
              <w:rPr>
                <w:webHidden/>
              </w:rPr>
              <w:tab/>
            </w:r>
            <w:r w:rsidRPr="00101387">
              <w:rPr>
                <w:webHidden/>
              </w:rPr>
              <w:fldChar w:fldCharType="begin"/>
            </w:r>
            <w:r w:rsidR="00101387" w:rsidRPr="00101387">
              <w:rPr>
                <w:webHidden/>
              </w:rPr>
              <w:instrText xml:space="preserve"> PAGEREF _Toc180521173 \h </w:instrText>
            </w:r>
            <w:r w:rsidRPr="00101387">
              <w:rPr>
                <w:webHidden/>
              </w:rPr>
            </w:r>
            <w:r w:rsidRPr="00101387">
              <w:rPr>
                <w:webHidden/>
              </w:rPr>
              <w:fldChar w:fldCharType="separate"/>
            </w:r>
            <w:r w:rsidR="00101387" w:rsidRPr="00101387">
              <w:rPr>
                <w:webHidden/>
              </w:rPr>
              <w:t>37</w:t>
            </w:r>
            <w:r w:rsidRPr="00101387">
              <w:rPr>
                <w:webHidden/>
              </w:rPr>
              <w:fldChar w:fldCharType="end"/>
            </w:r>
          </w:hyperlink>
        </w:p>
        <w:p w:rsidR="00101387" w:rsidRDefault="009E511F">
          <w:pPr>
            <w:pStyle w:val="15"/>
            <w:rPr>
              <w:rFonts w:asciiTheme="minorHAnsi" w:eastAsiaTheme="minorEastAsia" w:hAnsiTheme="minorHAnsi" w:cstheme="minorBidi"/>
              <w:kern w:val="2"/>
              <w:sz w:val="22"/>
              <w:szCs w:val="22"/>
              <w:lang w:eastAsia="ru-RU"/>
            </w:rPr>
          </w:pPr>
          <w:hyperlink w:anchor="_Toc180521174" w:history="1">
            <w:r w:rsidR="00101387" w:rsidRPr="003B17C4">
              <w:rPr>
                <w:rStyle w:val="affb"/>
              </w:rPr>
              <w:t>5. Профилактика и диспансерное наблюдение, медицинские показания и противопоказания к применению методов профилактики</w:t>
            </w:r>
            <w:r w:rsidR="00101387">
              <w:rPr>
                <w:webHidden/>
              </w:rPr>
              <w:tab/>
            </w:r>
            <w:r>
              <w:rPr>
                <w:webHidden/>
              </w:rPr>
              <w:fldChar w:fldCharType="begin"/>
            </w:r>
            <w:r w:rsidR="00101387">
              <w:rPr>
                <w:webHidden/>
              </w:rPr>
              <w:instrText xml:space="preserve"> PAGEREF _Toc180521174 \h </w:instrText>
            </w:r>
            <w:r>
              <w:rPr>
                <w:webHidden/>
              </w:rPr>
            </w:r>
            <w:r>
              <w:rPr>
                <w:webHidden/>
              </w:rPr>
              <w:fldChar w:fldCharType="separate"/>
            </w:r>
            <w:r w:rsidR="00101387">
              <w:rPr>
                <w:webHidden/>
              </w:rPr>
              <w:t>38</w:t>
            </w:r>
            <w:r>
              <w:rPr>
                <w:webHidden/>
              </w:rPr>
              <w:fldChar w:fldCharType="end"/>
            </w:r>
          </w:hyperlink>
        </w:p>
        <w:p w:rsidR="00101387" w:rsidRDefault="009E511F">
          <w:pPr>
            <w:pStyle w:val="15"/>
            <w:rPr>
              <w:rFonts w:asciiTheme="minorHAnsi" w:eastAsiaTheme="minorEastAsia" w:hAnsiTheme="minorHAnsi" w:cstheme="minorBidi"/>
              <w:kern w:val="2"/>
              <w:sz w:val="22"/>
              <w:szCs w:val="22"/>
              <w:lang w:eastAsia="ru-RU"/>
            </w:rPr>
          </w:pPr>
          <w:hyperlink w:anchor="_Toc180521175" w:history="1">
            <w:r w:rsidR="00101387" w:rsidRPr="003B17C4">
              <w:rPr>
                <w:rStyle w:val="affb"/>
              </w:rPr>
              <w:t>6. Организация медицинской помощи</w:t>
            </w:r>
            <w:r w:rsidR="00101387">
              <w:rPr>
                <w:webHidden/>
              </w:rPr>
              <w:tab/>
            </w:r>
            <w:r>
              <w:rPr>
                <w:webHidden/>
              </w:rPr>
              <w:fldChar w:fldCharType="begin"/>
            </w:r>
            <w:r w:rsidR="00101387">
              <w:rPr>
                <w:webHidden/>
              </w:rPr>
              <w:instrText xml:space="preserve"> PAGEREF _Toc180521175 \h </w:instrText>
            </w:r>
            <w:r>
              <w:rPr>
                <w:webHidden/>
              </w:rPr>
            </w:r>
            <w:r>
              <w:rPr>
                <w:webHidden/>
              </w:rPr>
              <w:fldChar w:fldCharType="separate"/>
            </w:r>
            <w:r w:rsidR="00101387">
              <w:rPr>
                <w:webHidden/>
              </w:rPr>
              <w:t>39</w:t>
            </w:r>
            <w:r>
              <w:rPr>
                <w:webHidden/>
              </w:rPr>
              <w:fldChar w:fldCharType="end"/>
            </w:r>
          </w:hyperlink>
        </w:p>
        <w:p w:rsidR="00101387" w:rsidRDefault="009E511F">
          <w:pPr>
            <w:pStyle w:val="15"/>
            <w:rPr>
              <w:rFonts w:asciiTheme="minorHAnsi" w:eastAsiaTheme="minorEastAsia" w:hAnsiTheme="minorHAnsi" w:cstheme="minorBidi"/>
              <w:kern w:val="2"/>
              <w:sz w:val="22"/>
              <w:szCs w:val="22"/>
              <w:lang w:eastAsia="ru-RU"/>
            </w:rPr>
          </w:pPr>
          <w:hyperlink w:anchor="_Toc180521176" w:history="1">
            <w:r w:rsidR="00101387" w:rsidRPr="003B17C4">
              <w:rPr>
                <w:rStyle w:val="affb"/>
              </w:rPr>
              <w:t>7. Дополнительная информация (в том числе факторы, влияющие на исход заболевания или состояния)</w:t>
            </w:r>
            <w:r w:rsidR="00101387">
              <w:rPr>
                <w:webHidden/>
              </w:rPr>
              <w:tab/>
            </w:r>
            <w:r>
              <w:rPr>
                <w:webHidden/>
              </w:rPr>
              <w:fldChar w:fldCharType="begin"/>
            </w:r>
            <w:r w:rsidR="00101387">
              <w:rPr>
                <w:webHidden/>
              </w:rPr>
              <w:instrText xml:space="preserve"> PAGEREF _Toc180521176 \h </w:instrText>
            </w:r>
            <w:r>
              <w:rPr>
                <w:webHidden/>
              </w:rPr>
            </w:r>
            <w:r>
              <w:rPr>
                <w:webHidden/>
              </w:rPr>
              <w:fldChar w:fldCharType="separate"/>
            </w:r>
            <w:r w:rsidR="00101387">
              <w:rPr>
                <w:webHidden/>
              </w:rPr>
              <w:t>39</w:t>
            </w:r>
            <w:r>
              <w:rPr>
                <w:webHidden/>
              </w:rPr>
              <w:fldChar w:fldCharType="end"/>
            </w:r>
          </w:hyperlink>
        </w:p>
        <w:p w:rsidR="00101387" w:rsidRDefault="009E511F">
          <w:pPr>
            <w:pStyle w:val="15"/>
            <w:rPr>
              <w:rFonts w:asciiTheme="minorHAnsi" w:eastAsiaTheme="minorEastAsia" w:hAnsiTheme="minorHAnsi" w:cstheme="minorBidi"/>
              <w:kern w:val="2"/>
              <w:sz w:val="22"/>
              <w:szCs w:val="22"/>
              <w:lang w:eastAsia="ru-RU"/>
            </w:rPr>
          </w:pPr>
          <w:hyperlink w:anchor="_Toc180521177" w:history="1">
            <w:r w:rsidR="00101387" w:rsidRPr="003B17C4">
              <w:rPr>
                <w:rStyle w:val="affb"/>
              </w:rPr>
              <w:t>Критерии оценки качества медицинской помощи</w:t>
            </w:r>
            <w:r w:rsidR="00101387">
              <w:rPr>
                <w:webHidden/>
              </w:rPr>
              <w:tab/>
            </w:r>
            <w:r>
              <w:rPr>
                <w:webHidden/>
              </w:rPr>
              <w:fldChar w:fldCharType="begin"/>
            </w:r>
            <w:r w:rsidR="00101387">
              <w:rPr>
                <w:webHidden/>
              </w:rPr>
              <w:instrText xml:space="preserve"> PAGEREF _Toc180521177 \h </w:instrText>
            </w:r>
            <w:r>
              <w:rPr>
                <w:webHidden/>
              </w:rPr>
            </w:r>
            <w:r>
              <w:rPr>
                <w:webHidden/>
              </w:rPr>
              <w:fldChar w:fldCharType="separate"/>
            </w:r>
            <w:r w:rsidR="00101387">
              <w:rPr>
                <w:webHidden/>
              </w:rPr>
              <w:t>41</w:t>
            </w:r>
            <w:r>
              <w:rPr>
                <w:webHidden/>
              </w:rPr>
              <w:fldChar w:fldCharType="end"/>
            </w:r>
          </w:hyperlink>
        </w:p>
        <w:p w:rsidR="00101387" w:rsidRDefault="009E511F">
          <w:pPr>
            <w:pStyle w:val="15"/>
            <w:rPr>
              <w:rFonts w:asciiTheme="minorHAnsi" w:eastAsiaTheme="minorEastAsia" w:hAnsiTheme="minorHAnsi" w:cstheme="minorBidi"/>
              <w:kern w:val="2"/>
              <w:sz w:val="22"/>
              <w:szCs w:val="22"/>
              <w:lang w:eastAsia="ru-RU"/>
            </w:rPr>
          </w:pPr>
          <w:hyperlink w:anchor="_Toc180521178" w:history="1">
            <w:r w:rsidR="00101387" w:rsidRPr="003B17C4">
              <w:rPr>
                <w:rStyle w:val="affb"/>
              </w:rPr>
              <w:t>Список литературы</w:t>
            </w:r>
            <w:r w:rsidR="00101387">
              <w:rPr>
                <w:webHidden/>
              </w:rPr>
              <w:tab/>
            </w:r>
            <w:r>
              <w:rPr>
                <w:webHidden/>
              </w:rPr>
              <w:fldChar w:fldCharType="begin"/>
            </w:r>
            <w:r w:rsidR="00101387">
              <w:rPr>
                <w:webHidden/>
              </w:rPr>
              <w:instrText xml:space="preserve"> PAGEREF _Toc180521178 \h </w:instrText>
            </w:r>
            <w:r>
              <w:rPr>
                <w:webHidden/>
              </w:rPr>
            </w:r>
            <w:r>
              <w:rPr>
                <w:webHidden/>
              </w:rPr>
              <w:fldChar w:fldCharType="separate"/>
            </w:r>
            <w:r w:rsidR="00101387">
              <w:rPr>
                <w:webHidden/>
              </w:rPr>
              <w:t>43</w:t>
            </w:r>
            <w:r>
              <w:rPr>
                <w:webHidden/>
              </w:rPr>
              <w:fldChar w:fldCharType="end"/>
            </w:r>
          </w:hyperlink>
        </w:p>
        <w:p w:rsidR="00101387" w:rsidRDefault="009E511F">
          <w:pPr>
            <w:pStyle w:val="15"/>
            <w:rPr>
              <w:rFonts w:asciiTheme="minorHAnsi" w:eastAsiaTheme="minorEastAsia" w:hAnsiTheme="minorHAnsi" w:cstheme="minorBidi"/>
              <w:kern w:val="2"/>
              <w:sz w:val="22"/>
              <w:szCs w:val="22"/>
              <w:lang w:eastAsia="ru-RU"/>
            </w:rPr>
          </w:pPr>
          <w:hyperlink w:anchor="_Toc180521179" w:history="1">
            <w:r w:rsidR="00101387" w:rsidRPr="003B17C4">
              <w:rPr>
                <w:rStyle w:val="affb"/>
              </w:rPr>
              <w:t>Приложение А1. Состав рабочей группы по разработке и пересмотру клинических рекомендаций</w:t>
            </w:r>
            <w:r w:rsidR="00101387">
              <w:rPr>
                <w:webHidden/>
              </w:rPr>
              <w:tab/>
            </w:r>
            <w:r>
              <w:rPr>
                <w:webHidden/>
              </w:rPr>
              <w:fldChar w:fldCharType="begin"/>
            </w:r>
            <w:r w:rsidR="00101387">
              <w:rPr>
                <w:webHidden/>
              </w:rPr>
              <w:instrText xml:space="preserve"> PAGEREF _Toc180521179 \h </w:instrText>
            </w:r>
            <w:r>
              <w:rPr>
                <w:webHidden/>
              </w:rPr>
            </w:r>
            <w:r>
              <w:rPr>
                <w:webHidden/>
              </w:rPr>
              <w:fldChar w:fldCharType="separate"/>
            </w:r>
            <w:r w:rsidR="00101387">
              <w:rPr>
                <w:webHidden/>
              </w:rPr>
              <w:t>49</w:t>
            </w:r>
            <w:r>
              <w:rPr>
                <w:webHidden/>
              </w:rPr>
              <w:fldChar w:fldCharType="end"/>
            </w:r>
          </w:hyperlink>
        </w:p>
        <w:p w:rsidR="00101387" w:rsidRDefault="009E511F">
          <w:pPr>
            <w:pStyle w:val="15"/>
            <w:rPr>
              <w:rFonts w:asciiTheme="minorHAnsi" w:eastAsiaTheme="minorEastAsia" w:hAnsiTheme="minorHAnsi" w:cstheme="minorBidi"/>
              <w:kern w:val="2"/>
              <w:sz w:val="22"/>
              <w:szCs w:val="22"/>
              <w:lang w:eastAsia="ru-RU"/>
            </w:rPr>
          </w:pPr>
          <w:hyperlink w:anchor="_Toc180521180" w:history="1">
            <w:r w:rsidR="00101387" w:rsidRPr="003B17C4">
              <w:rPr>
                <w:rStyle w:val="affb"/>
              </w:rPr>
              <w:t>Приложение А2. Методология разработки клинических рекомендаций</w:t>
            </w:r>
            <w:r w:rsidR="00101387">
              <w:rPr>
                <w:webHidden/>
              </w:rPr>
              <w:tab/>
            </w:r>
            <w:r>
              <w:rPr>
                <w:webHidden/>
              </w:rPr>
              <w:fldChar w:fldCharType="begin"/>
            </w:r>
            <w:r w:rsidR="00101387">
              <w:rPr>
                <w:webHidden/>
              </w:rPr>
              <w:instrText xml:space="preserve"> PAGEREF _Toc180521180 \h </w:instrText>
            </w:r>
            <w:r>
              <w:rPr>
                <w:webHidden/>
              </w:rPr>
            </w:r>
            <w:r>
              <w:rPr>
                <w:webHidden/>
              </w:rPr>
              <w:fldChar w:fldCharType="separate"/>
            </w:r>
            <w:r w:rsidR="00101387">
              <w:rPr>
                <w:webHidden/>
              </w:rPr>
              <w:t>50</w:t>
            </w:r>
            <w:r>
              <w:rPr>
                <w:webHidden/>
              </w:rPr>
              <w:fldChar w:fldCharType="end"/>
            </w:r>
          </w:hyperlink>
        </w:p>
        <w:p w:rsidR="00101387" w:rsidRDefault="009E511F">
          <w:pPr>
            <w:pStyle w:val="15"/>
            <w:rPr>
              <w:rFonts w:asciiTheme="minorHAnsi" w:eastAsiaTheme="minorEastAsia" w:hAnsiTheme="minorHAnsi" w:cstheme="minorBidi"/>
              <w:kern w:val="2"/>
              <w:sz w:val="22"/>
              <w:szCs w:val="22"/>
              <w:lang w:eastAsia="ru-RU"/>
            </w:rPr>
          </w:pPr>
          <w:hyperlink w:anchor="_Toc180521181" w:history="1">
            <w:r w:rsidR="00101387" w:rsidRPr="003B17C4">
              <w:rPr>
                <w:rStyle w:val="affb"/>
              </w:rPr>
              <w:t>Приложение А3. Справочные материалы, включая соответствие показаний к применению и противопоказаний, способов и доз лекарственных препаратов, инструкции по применению лекарственного препарата:</w:t>
            </w:r>
            <w:r w:rsidR="00101387">
              <w:rPr>
                <w:webHidden/>
              </w:rPr>
              <w:tab/>
            </w:r>
            <w:r>
              <w:rPr>
                <w:webHidden/>
              </w:rPr>
              <w:fldChar w:fldCharType="begin"/>
            </w:r>
            <w:r w:rsidR="00101387">
              <w:rPr>
                <w:webHidden/>
              </w:rPr>
              <w:instrText xml:space="preserve"> PAGEREF _Toc180521181 \h </w:instrText>
            </w:r>
            <w:r>
              <w:rPr>
                <w:webHidden/>
              </w:rPr>
            </w:r>
            <w:r>
              <w:rPr>
                <w:webHidden/>
              </w:rPr>
              <w:fldChar w:fldCharType="separate"/>
            </w:r>
            <w:r w:rsidR="00101387">
              <w:rPr>
                <w:webHidden/>
              </w:rPr>
              <w:t>52</w:t>
            </w:r>
            <w:r>
              <w:rPr>
                <w:webHidden/>
              </w:rPr>
              <w:fldChar w:fldCharType="end"/>
            </w:r>
          </w:hyperlink>
        </w:p>
        <w:p w:rsidR="00101387" w:rsidRDefault="009E511F">
          <w:pPr>
            <w:pStyle w:val="15"/>
            <w:rPr>
              <w:rFonts w:asciiTheme="minorHAnsi" w:eastAsiaTheme="minorEastAsia" w:hAnsiTheme="minorHAnsi" w:cstheme="minorBidi"/>
              <w:kern w:val="2"/>
              <w:sz w:val="22"/>
              <w:szCs w:val="22"/>
              <w:lang w:eastAsia="ru-RU"/>
            </w:rPr>
          </w:pPr>
          <w:hyperlink w:anchor="_Toc180521182" w:history="1">
            <w:r w:rsidR="00101387" w:rsidRPr="003B17C4">
              <w:rPr>
                <w:rStyle w:val="affb"/>
              </w:rPr>
              <w:t>Приложение Б. Алгоритмы действий врача</w:t>
            </w:r>
            <w:r w:rsidR="00101387">
              <w:rPr>
                <w:webHidden/>
              </w:rPr>
              <w:tab/>
            </w:r>
            <w:r>
              <w:rPr>
                <w:webHidden/>
              </w:rPr>
              <w:fldChar w:fldCharType="begin"/>
            </w:r>
            <w:r w:rsidR="00101387">
              <w:rPr>
                <w:webHidden/>
              </w:rPr>
              <w:instrText xml:space="preserve"> PAGEREF _Toc180521182 \h </w:instrText>
            </w:r>
            <w:r>
              <w:rPr>
                <w:webHidden/>
              </w:rPr>
            </w:r>
            <w:r>
              <w:rPr>
                <w:webHidden/>
              </w:rPr>
              <w:fldChar w:fldCharType="separate"/>
            </w:r>
            <w:r w:rsidR="00101387">
              <w:rPr>
                <w:webHidden/>
              </w:rPr>
              <w:t>58</w:t>
            </w:r>
            <w:r>
              <w:rPr>
                <w:webHidden/>
              </w:rPr>
              <w:fldChar w:fldCharType="end"/>
            </w:r>
          </w:hyperlink>
        </w:p>
        <w:p w:rsidR="00101387" w:rsidRDefault="009E511F">
          <w:pPr>
            <w:pStyle w:val="15"/>
            <w:rPr>
              <w:rFonts w:asciiTheme="minorHAnsi" w:eastAsiaTheme="minorEastAsia" w:hAnsiTheme="minorHAnsi" w:cstheme="minorBidi"/>
              <w:kern w:val="2"/>
              <w:sz w:val="22"/>
              <w:szCs w:val="22"/>
              <w:lang w:eastAsia="ru-RU"/>
            </w:rPr>
          </w:pPr>
          <w:hyperlink w:anchor="_Toc180521183" w:history="1">
            <w:r w:rsidR="00101387" w:rsidRPr="003B17C4">
              <w:rPr>
                <w:rStyle w:val="affb"/>
              </w:rPr>
              <w:t>Приложение В. Информация для пациентов</w:t>
            </w:r>
            <w:r w:rsidR="00101387">
              <w:rPr>
                <w:webHidden/>
              </w:rPr>
              <w:tab/>
            </w:r>
            <w:r>
              <w:rPr>
                <w:webHidden/>
              </w:rPr>
              <w:fldChar w:fldCharType="begin"/>
            </w:r>
            <w:r w:rsidR="00101387">
              <w:rPr>
                <w:webHidden/>
              </w:rPr>
              <w:instrText xml:space="preserve"> PAGEREF _Toc180521183 \h </w:instrText>
            </w:r>
            <w:r>
              <w:rPr>
                <w:webHidden/>
              </w:rPr>
            </w:r>
            <w:r>
              <w:rPr>
                <w:webHidden/>
              </w:rPr>
              <w:fldChar w:fldCharType="separate"/>
            </w:r>
            <w:r w:rsidR="00101387">
              <w:rPr>
                <w:webHidden/>
              </w:rPr>
              <w:t>69</w:t>
            </w:r>
            <w:r>
              <w:rPr>
                <w:webHidden/>
              </w:rPr>
              <w:fldChar w:fldCharType="end"/>
            </w:r>
          </w:hyperlink>
        </w:p>
        <w:p w:rsidR="00172112" w:rsidRPr="00B61102" w:rsidRDefault="009E511F" w:rsidP="009448A6">
          <w:pPr>
            <w:pStyle w:val="15"/>
            <w:spacing w:after="0"/>
            <w:contextualSpacing/>
          </w:pPr>
          <w:r w:rsidRPr="00757976">
            <w:rPr>
              <w:b/>
              <w:bCs/>
            </w:rPr>
            <w:fldChar w:fldCharType="end"/>
          </w:r>
        </w:p>
      </w:sdtContent>
    </w:sdt>
    <w:p w:rsidR="00172112" w:rsidRDefault="00172112" w:rsidP="00F756F0">
      <w:pPr>
        <w:pStyle w:val="17"/>
        <w:rPr>
          <w:sz w:val="28"/>
        </w:rPr>
      </w:pPr>
      <w:r>
        <w:br w:type="page"/>
      </w:r>
    </w:p>
    <w:p w:rsidR="009612CF" w:rsidRDefault="00CB71DA" w:rsidP="00086F99">
      <w:pPr>
        <w:pStyle w:val="afff0"/>
      </w:pPr>
      <w:bookmarkStart w:id="3" w:name="__RefHeading___doc_abbreviation"/>
      <w:bookmarkStart w:id="4" w:name="_Toc180521154"/>
      <w:r>
        <w:lastRenderedPageBreak/>
        <w:t>Список сокращений</w:t>
      </w:r>
      <w:bookmarkEnd w:id="3"/>
      <w:bookmarkEnd w:id="4"/>
    </w:p>
    <w:p w:rsidR="00DD566A" w:rsidRDefault="00DD566A" w:rsidP="00DD566A">
      <w:pPr>
        <w:pStyle w:val="1b"/>
        <w:spacing w:line="360" w:lineRule="auto"/>
        <w:ind w:left="426" w:hanging="426"/>
        <w:jc w:val="both"/>
        <w:rPr>
          <w:szCs w:val="24"/>
        </w:rPr>
      </w:pPr>
      <w:r>
        <w:rPr>
          <w:szCs w:val="24"/>
        </w:rPr>
        <w:t>МКБ-10 – Международная статистическая классификация болезней и проблем, связанных со здоровьем Всемирной организации здравоохранения десятого пересмотра</w:t>
      </w:r>
    </w:p>
    <w:p w:rsidR="009612CF" w:rsidRPr="009612CF" w:rsidRDefault="009612CF" w:rsidP="009612CF">
      <w:pPr>
        <w:suppressAutoHyphens/>
        <w:ind w:firstLine="0"/>
        <w:rPr>
          <w:rFonts w:cs="Times New Roman"/>
          <w:szCs w:val="24"/>
        </w:rPr>
      </w:pPr>
      <w:r w:rsidRPr="009612CF">
        <w:rPr>
          <w:rFonts w:cs="Times New Roman"/>
          <w:szCs w:val="24"/>
        </w:rPr>
        <w:t>ОТЗ – острая травма зубов</w:t>
      </w:r>
    </w:p>
    <w:p w:rsidR="009612CF" w:rsidRPr="009612CF" w:rsidRDefault="009612CF" w:rsidP="009612CF">
      <w:pPr>
        <w:suppressAutoHyphens/>
        <w:ind w:firstLine="0"/>
        <w:rPr>
          <w:rFonts w:cs="Times New Roman"/>
          <w:szCs w:val="24"/>
        </w:rPr>
      </w:pPr>
      <w:r w:rsidRPr="009612CF">
        <w:rPr>
          <w:rFonts w:cs="Times New Roman"/>
          <w:szCs w:val="24"/>
        </w:rPr>
        <w:t>ЭО</w:t>
      </w:r>
      <w:r w:rsidR="00086F99">
        <w:rPr>
          <w:rFonts w:cs="Times New Roman"/>
          <w:szCs w:val="24"/>
        </w:rPr>
        <w:t>М</w:t>
      </w:r>
      <w:r w:rsidRPr="009612CF">
        <w:rPr>
          <w:rFonts w:cs="Times New Roman"/>
          <w:szCs w:val="24"/>
        </w:rPr>
        <w:t xml:space="preserve"> – электроодонто</w:t>
      </w:r>
      <w:r w:rsidR="00086F99">
        <w:rPr>
          <w:rFonts w:cs="Times New Roman"/>
          <w:szCs w:val="24"/>
        </w:rPr>
        <w:t>метрия зуба</w:t>
      </w:r>
    </w:p>
    <w:p w:rsidR="009612CF" w:rsidRPr="009612CF" w:rsidRDefault="009612CF" w:rsidP="009612CF">
      <w:pPr>
        <w:suppressAutoHyphens/>
        <w:ind w:firstLine="0"/>
        <w:rPr>
          <w:rFonts w:cs="Times New Roman"/>
          <w:szCs w:val="24"/>
        </w:rPr>
      </w:pPr>
      <w:r w:rsidRPr="009612CF">
        <w:rPr>
          <w:rFonts w:cs="Times New Roman"/>
          <w:szCs w:val="24"/>
        </w:rPr>
        <w:t>ВОЗ – Вс</w:t>
      </w:r>
      <w:r w:rsidR="004B2BC3">
        <w:rPr>
          <w:rFonts w:cs="Times New Roman"/>
          <w:szCs w:val="24"/>
        </w:rPr>
        <w:t>емирная Организация Здравоохран</w:t>
      </w:r>
      <w:r w:rsidRPr="009612CF">
        <w:rPr>
          <w:rFonts w:cs="Times New Roman"/>
          <w:szCs w:val="24"/>
        </w:rPr>
        <w:t>ения</w:t>
      </w:r>
    </w:p>
    <w:p w:rsidR="009612CF" w:rsidRPr="009612CF" w:rsidRDefault="009612CF" w:rsidP="007221DB">
      <w:pPr>
        <w:suppressAutoHyphens/>
        <w:ind w:firstLine="0"/>
        <w:rPr>
          <w:rFonts w:cs="Times New Roman"/>
          <w:szCs w:val="24"/>
        </w:rPr>
      </w:pPr>
      <w:r w:rsidRPr="009612CF">
        <w:rPr>
          <w:rFonts w:cs="Times New Roman"/>
          <w:szCs w:val="24"/>
        </w:rPr>
        <w:t>СИЦ – стеклоиономерный цемент</w:t>
      </w:r>
    </w:p>
    <w:p w:rsidR="009612CF" w:rsidRPr="009612CF" w:rsidRDefault="009612CF" w:rsidP="00086F99">
      <w:pPr>
        <w:pStyle w:val="18"/>
        <w:ind w:firstLine="0"/>
        <w:rPr>
          <w:b/>
        </w:rPr>
      </w:pPr>
      <w:bookmarkStart w:id="5" w:name="_Toc18918575"/>
      <w:r w:rsidRPr="009612CF">
        <w:t>МТА – минерал</w:t>
      </w:r>
      <w:r w:rsidR="00086F99">
        <w:t>ьный</w:t>
      </w:r>
      <w:r w:rsidRPr="009612CF">
        <w:t xml:space="preserve"> триоксид агрегат</w:t>
      </w:r>
      <w:bookmarkEnd w:id="5"/>
    </w:p>
    <w:p w:rsidR="000414F6" w:rsidRDefault="00CB71DA" w:rsidP="007D23D4">
      <w:pPr>
        <w:pStyle w:val="CustomContentNormal"/>
      </w:pPr>
      <w:r>
        <w:br w:type="page"/>
      </w:r>
      <w:bookmarkStart w:id="6" w:name="__RefHeading___doc_terms"/>
      <w:bookmarkStart w:id="7" w:name="_Toc180521155"/>
      <w:r>
        <w:lastRenderedPageBreak/>
        <w:t>Термины и определения</w:t>
      </w:r>
      <w:bookmarkEnd w:id="6"/>
      <w:bookmarkEnd w:id="7"/>
    </w:p>
    <w:p w:rsidR="007D23D4" w:rsidRPr="00D36B34" w:rsidRDefault="007D23D4" w:rsidP="001F3248">
      <w:pPr>
        <w:pStyle w:val="afd"/>
        <w:numPr>
          <w:ilvl w:val="0"/>
          <w:numId w:val="3"/>
        </w:numPr>
        <w:suppressAutoHyphens/>
        <w:ind w:left="0" w:firstLine="0"/>
        <w:rPr>
          <w:rFonts w:cs="Times New Roman"/>
          <w:szCs w:val="24"/>
        </w:rPr>
      </w:pPr>
      <w:r>
        <w:rPr>
          <w:rFonts w:cs="Times New Roman"/>
          <w:b/>
          <w:szCs w:val="24"/>
        </w:rPr>
        <w:t xml:space="preserve">Перелом </w:t>
      </w:r>
      <w:r w:rsidR="004B2BC3">
        <w:rPr>
          <w:rFonts w:cs="Times New Roman"/>
          <w:b/>
          <w:szCs w:val="24"/>
        </w:rPr>
        <w:t>–</w:t>
      </w:r>
      <w:r>
        <w:rPr>
          <w:rFonts w:cs="Times New Roman"/>
          <w:b/>
          <w:szCs w:val="24"/>
        </w:rPr>
        <w:t xml:space="preserve"> </w:t>
      </w:r>
      <w:r w:rsidRPr="00D36B34">
        <w:rPr>
          <w:rFonts w:cs="Times New Roman"/>
          <w:szCs w:val="24"/>
        </w:rPr>
        <w:t>полное или частичное нарушение целостности твердых тканей при нагрузке, превышающей прочность травмированного участка</w:t>
      </w:r>
    </w:p>
    <w:p w:rsidR="007D23D4" w:rsidRPr="00D36B34" w:rsidRDefault="007D23D4" w:rsidP="001F3248">
      <w:pPr>
        <w:pStyle w:val="afd"/>
        <w:numPr>
          <w:ilvl w:val="0"/>
          <w:numId w:val="3"/>
        </w:numPr>
        <w:suppressAutoHyphens/>
        <w:ind w:left="0" w:firstLine="0"/>
        <w:rPr>
          <w:rFonts w:cs="Times New Roman"/>
          <w:szCs w:val="24"/>
        </w:rPr>
      </w:pPr>
      <w:r>
        <w:rPr>
          <w:rFonts w:cs="Times New Roman"/>
          <w:b/>
          <w:szCs w:val="24"/>
        </w:rPr>
        <w:t xml:space="preserve">Ушиб (лат. </w:t>
      </w:r>
      <w:r>
        <w:rPr>
          <w:rFonts w:cs="Times New Roman"/>
          <w:b/>
          <w:szCs w:val="24"/>
          <w:lang w:val="en-US"/>
        </w:rPr>
        <w:t>contusio</w:t>
      </w:r>
      <w:r w:rsidRPr="007B5405">
        <w:rPr>
          <w:rFonts w:cs="Times New Roman"/>
          <w:b/>
          <w:szCs w:val="24"/>
        </w:rPr>
        <w:t xml:space="preserve">) </w:t>
      </w:r>
      <w:r w:rsidR="004B2BC3">
        <w:rPr>
          <w:rFonts w:cs="Times New Roman"/>
          <w:b/>
          <w:szCs w:val="24"/>
        </w:rPr>
        <w:t xml:space="preserve">– </w:t>
      </w:r>
      <w:r w:rsidRPr="00D36B34">
        <w:rPr>
          <w:rFonts w:cs="Times New Roman"/>
          <w:szCs w:val="24"/>
        </w:rPr>
        <w:t>закрытое повреждение тканей и органов без существенного нарушения их структуры</w:t>
      </w:r>
    </w:p>
    <w:p w:rsidR="007D23D4" w:rsidRPr="00D36B34" w:rsidRDefault="007D23D4" w:rsidP="001F3248">
      <w:pPr>
        <w:pStyle w:val="afd"/>
        <w:numPr>
          <w:ilvl w:val="0"/>
          <w:numId w:val="3"/>
        </w:numPr>
        <w:suppressAutoHyphens/>
        <w:ind w:left="0" w:firstLine="0"/>
        <w:rPr>
          <w:rFonts w:cs="Times New Roman"/>
          <w:szCs w:val="24"/>
        </w:rPr>
      </w:pPr>
      <w:r>
        <w:rPr>
          <w:rFonts w:cs="Times New Roman"/>
          <w:b/>
          <w:szCs w:val="24"/>
        </w:rPr>
        <w:t>Полный вывих</w:t>
      </w:r>
      <w:r w:rsidR="00086F99">
        <w:rPr>
          <w:rFonts w:cs="Times New Roman"/>
          <w:b/>
          <w:szCs w:val="24"/>
        </w:rPr>
        <w:t xml:space="preserve"> (авульсия)</w:t>
      </w:r>
      <w:r>
        <w:rPr>
          <w:rFonts w:cs="Times New Roman"/>
          <w:b/>
          <w:szCs w:val="24"/>
        </w:rPr>
        <w:t xml:space="preserve"> </w:t>
      </w:r>
      <w:r w:rsidR="004B2BC3">
        <w:rPr>
          <w:rFonts w:cs="Times New Roman"/>
          <w:b/>
          <w:szCs w:val="24"/>
        </w:rPr>
        <w:t>–</w:t>
      </w:r>
      <w:r>
        <w:rPr>
          <w:rFonts w:cs="Times New Roman"/>
          <w:b/>
          <w:szCs w:val="24"/>
        </w:rPr>
        <w:t xml:space="preserve"> </w:t>
      </w:r>
      <w:r w:rsidRPr="00D36B34">
        <w:rPr>
          <w:szCs w:val="24"/>
        </w:rPr>
        <w:t>это полный разрыв циркулярной и периодонтальной связки и выпадение зуба из альвеолы под действием значительной силы, направленной в сторону окклюзионной плоскости</w:t>
      </w:r>
    </w:p>
    <w:p w:rsidR="007D23D4" w:rsidRDefault="007D23D4" w:rsidP="001F3248">
      <w:pPr>
        <w:pStyle w:val="afd"/>
        <w:numPr>
          <w:ilvl w:val="0"/>
          <w:numId w:val="3"/>
        </w:numPr>
        <w:suppressAutoHyphens/>
        <w:ind w:left="0" w:firstLine="0"/>
        <w:rPr>
          <w:rFonts w:cs="Times New Roman"/>
          <w:szCs w:val="24"/>
        </w:rPr>
      </w:pPr>
      <w:r w:rsidRPr="00D36B34">
        <w:rPr>
          <w:rFonts w:cs="Times New Roman"/>
          <w:b/>
          <w:szCs w:val="24"/>
        </w:rPr>
        <w:t>Неполный вывих</w:t>
      </w:r>
      <w:r>
        <w:rPr>
          <w:rFonts w:cs="Times New Roman"/>
          <w:szCs w:val="24"/>
        </w:rPr>
        <w:t xml:space="preserve"> – травма, при которой происходит частичное повреждение периодонтальной связки, что ведет к смещению зуба, степень и направление которого зависит от характеристик действующей силы</w:t>
      </w:r>
    </w:p>
    <w:p w:rsidR="007D23D4" w:rsidRPr="00B47BDE" w:rsidRDefault="007D23D4" w:rsidP="001F3248">
      <w:pPr>
        <w:pStyle w:val="afd"/>
        <w:numPr>
          <w:ilvl w:val="0"/>
          <w:numId w:val="3"/>
        </w:numPr>
        <w:suppressAutoHyphens/>
        <w:ind w:left="0" w:firstLine="0"/>
        <w:rPr>
          <w:rFonts w:cs="Times New Roman"/>
          <w:szCs w:val="24"/>
        </w:rPr>
      </w:pPr>
      <w:r>
        <w:rPr>
          <w:rFonts w:cs="Times New Roman"/>
          <w:b/>
          <w:szCs w:val="24"/>
        </w:rPr>
        <w:t xml:space="preserve">Апексогенез </w:t>
      </w:r>
      <w:r w:rsidR="004B2BC3">
        <w:rPr>
          <w:rFonts w:cs="Times New Roman"/>
          <w:b/>
          <w:szCs w:val="24"/>
        </w:rPr>
        <w:t>–</w:t>
      </w:r>
      <w:r w:rsidR="00B47BDE">
        <w:rPr>
          <w:rFonts w:cs="Times New Roman"/>
          <w:szCs w:val="24"/>
        </w:rPr>
        <w:t xml:space="preserve"> </w:t>
      </w:r>
      <w:r w:rsidRPr="00B47BDE">
        <w:rPr>
          <w:rFonts w:cs="Times New Roman"/>
          <w:szCs w:val="24"/>
        </w:rPr>
        <w:t>продолжение формирования корня зуба при частично сохраненной жизнеспособной пульпы</w:t>
      </w:r>
    </w:p>
    <w:p w:rsidR="007D23D4" w:rsidRDefault="00D021D7" w:rsidP="001F3248">
      <w:pPr>
        <w:pStyle w:val="afd"/>
        <w:numPr>
          <w:ilvl w:val="0"/>
          <w:numId w:val="3"/>
        </w:numPr>
        <w:suppressAutoHyphens/>
        <w:ind w:left="0" w:firstLine="0"/>
        <w:rPr>
          <w:rFonts w:cs="Times New Roman"/>
          <w:szCs w:val="24"/>
        </w:rPr>
      </w:pPr>
      <w:r>
        <w:rPr>
          <w:rFonts w:cs="Times New Roman"/>
          <w:b/>
          <w:szCs w:val="24"/>
        </w:rPr>
        <w:t>Апекси</w:t>
      </w:r>
      <w:r w:rsidR="007D23D4" w:rsidRPr="009D67F8">
        <w:rPr>
          <w:rFonts w:cs="Times New Roman"/>
          <w:b/>
          <w:szCs w:val="24"/>
        </w:rPr>
        <w:t>фикация</w:t>
      </w:r>
      <w:r w:rsidR="007D23D4">
        <w:rPr>
          <w:rFonts w:cs="Times New Roman"/>
          <w:szCs w:val="24"/>
        </w:rPr>
        <w:t xml:space="preserve"> – процесс окончательного формирования верхушки корня (апекса) после гибели ростковой зоны</w:t>
      </w:r>
    </w:p>
    <w:p w:rsidR="007D23D4" w:rsidRPr="00086F99" w:rsidRDefault="0003485D" w:rsidP="001F3248">
      <w:pPr>
        <w:pStyle w:val="afd"/>
        <w:numPr>
          <w:ilvl w:val="0"/>
          <w:numId w:val="3"/>
        </w:numPr>
        <w:suppressAutoHyphens/>
        <w:ind w:left="0" w:firstLine="0"/>
        <w:rPr>
          <w:rFonts w:cs="Times New Roman"/>
          <w:szCs w:val="24"/>
        </w:rPr>
      </w:pPr>
      <w:r>
        <w:rPr>
          <w:b/>
          <w:szCs w:val="24"/>
        </w:rPr>
        <w:t>Интрузия зуба</w:t>
      </w:r>
      <w:r w:rsidR="007D23D4" w:rsidRPr="009D67F8">
        <w:rPr>
          <w:szCs w:val="24"/>
        </w:rPr>
        <w:t xml:space="preserve"> </w:t>
      </w:r>
      <w:r w:rsidR="004B2BC3">
        <w:rPr>
          <w:rFonts w:cs="Times New Roman"/>
          <w:b/>
          <w:szCs w:val="24"/>
        </w:rPr>
        <w:t>–</w:t>
      </w:r>
      <w:r w:rsidR="007D23D4" w:rsidRPr="009D67F8">
        <w:rPr>
          <w:szCs w:val="24"/>
        </w:rPr>
        <w:t xml:space="preserve"> вывих зуба, при котором происходит смещение зуба в сторону лунки, за счет внедрения корня зуба в костную ткань</w:t>
      </w:r>
    </w:p>
    <w:p w:rsidR="00086F99" w:rsidRDefault="00086F99" w:rsidP="001F3248">
      <w:pPr>
        <w:pStyle w:val="afd"/>
        <w:numPr>
          <w:ilvl w:val="0"/>
          <w:numId w:val="3"/>
        </w:numPr>
        <w:suppressAutoHyphens/>
        <w:ind w:left="0" w:firstLine="0"/>
        <w:rPr>
          <w:rFonts w:cs="Times New Roman"/>
          <w:szCs w:val="24"/>
        </w:rPr>
      </w:pPr>
      <w:r>
        <w:rPr>
          <w:b/>
          <w:szCs w:val="24"/>
        </w:rPr>
        <w:t>Гипестезия –</w:t>
      </w:r>
      <w:r>
        <w:rPr>
          <w:rFonts w:cs="Times New Roman"/>
          <w:szCs w:val="24"/>
        </w:rPr>
        <w:t xml:space="preserve"> это полная или частичная потеря чувствительности в определенной части тела</w:t>
      </w:r>
    </w:p>
    <w:p w:rsidR="00086F99" w:rsidRDefault="00086F99" w:rsidP="001F3248">
      <w:pPr>
        <w:pStyle w:val="afd"/>
        <w:numPr>
          <w:ilvl w:val="0"/>
          <w:numId w:val="3"/>
        </w:numPr>
        <w:suppressAutoHyphens/>
        <w:ind w:left="0" w:firstLine="0"/>
        <w:rPr>
          <w:rFonts w:cs="Times New Roman"/>
          <w:szCs w:val="24"/>
        </w:rPr>
      </w:pPr>
      <w:r>
        <w:rPr>
          <w:b/>
          <w:szCs w:val="24"/>
        </w:rPr>
        <w:t>Облитерация –</w:t>
      </w:r>
      <w:r>
        <w:rPr>
          <w:rFonts w:cs="Times New Roman"/>
          <w:szCs w:val="24"/>
        </w:rPr>
        <w:t xml:space="preserve"> патологический процесс, при котором происходит сужение или зарастание полого органа – полости или корневого канала зуба</w:t>
      </w:r>
    </w:p>
    <w:p w:rsidR="00086F99" w:rsidRPr="009D67F8" w:rsidRDefault="00086F99" w:rsidP="001F3248">
      <w:pPr>
        <w:pStyle w:val="afd"/>
        <w:numPr>
          <w:ilvl w:val="0"/>
          <w:numId w:val="3"/>
        </w:numPr>
        <w:suppressAutoHyphens/>
        <w:ind w:left="0" w:firstLine="0"/>
        <w:rPr>
          <w:rFonts w:cs="Times New Roman"/>
          <w:szCs w:val="24"/>
        </w:rPr>
      </w:pPr>
      <w:r>
        <w:rPr>
          <w:b/>
          <w:szCs w:val="24"/>
        </w:rPr>
        <w:t>Резорбция –</w:t>
      </w:r>
      <w:r>
        <w:rPr>
          <w:rFonts w:cs="Times New Roman"/>
          <w:szCs w:val="24"/>
        </w:rPr>
        <w:t xml:space="preserve"> это процесс разрушения (рассасывания, деградации) костной ткани или корня зуба под действием остеокластов.</w:t>
      </w:r>
    </w:p>
    <w:p w:rsidR="000414F6" w:rsidRDefault="00CB71DA" w:rsidP="0021676E">
      <w:pPr>
        <w:pStyle w:val="afff0"/>
      </w:pPr>
      <w:r>
        <w:br w:type="page"/>
      </w:r>
      <w:bookmarkStart w:id="8" w:name="__RefHeading___doc_1"/>
      <w:bookmarkStart w:id="9" w:name="_Toc180521156"/>
      <w:r>
        <w:lastRenderedPageBreak/>
        <w:t>1. Краткая информация</w:t>
      </w:r>
      <w:bookmarkEnd w:id="8"/>
      <w:r w:rsidR="00086F99">
        <w:t xml:space="preserve"> по острой травме зубов</w:t>
      </w:r>
      <w:bookmarkEnd w:id="9"/>
    </w:p>
    <w:p w:rsidR="00730F06" w:rsidRDefault="00730F06" w:rsidP="0021676E">
      <w:pPr>
        <w:pStyle w:val="2"/>
      </w:pPr>
      <w:bookmarkStart w:id="10" w:name="_Toc469402330"/>
      <w:bookmarkStart w:id="11" w:name="_Toc468273527"/>
      <w:bookmarkStart w:id="12" w:name="_Toc468273445"/>
      <w:bookmarkStart w:id="13" w:name="__RefHeading___doc_2"/>
      <w:bookmarkEnd w:id="10"/>
      <w:bookmarkEnd w:id="11"/>
      <w:bookmarkEnd w:id="12"/>
    </w:p>
    <w:p w:rsidR="00B46390" w:rsidRDefault="00B46390" w:rsidP="00837EF1">
      <w:pPr>
        <w:pStyle w:val="2"/>
        <w:ind w:firstLine="567"/>
      </w:pPr>
      <w:bookmarkStart w:id="14" w:name="_Toc180521157"/>
      <w:r w:rsidRPr="00B46390">
        <w:t xml:space="preserve">1.1 </w:t>
      </w:r>
      <w:r w:rsidRPr="0021676E">
        <w:t>Определение</w:t>
      </w:r>
      <w:r w:rsidR="00086F99">
        <w:t xml:space="preserve"> острой травмы зубов</w:t>
      </w:r>
      <w:bookmarkEnd w:id="14"/>
    </w:p>
    <w:p w:rsidR="007D23D4" w:rsidRDefault="007D23D4" w:rsidP="00837EF1">
      <w:pPr>
        <w:tabs>
          <w:tab w:val="left" w:pos="14"/>
        </w:tabs>
        <w:spacing w:before="100" w:after="100"/>
        <w:ind w:firstLine="567"/>
      </w:pPr>
      <w:r>
        <w:rPr>
          <w:szCs w:val="24"/>
        </w:rPr>
        <w:t xml:space="preserve">Острая травма зубов – </w:t>
      </w:r>
      <w:r w:rsidR="00E23458">
        <w:rPr>
          <w:szCs w:val="24"/>
        </w:rPr>
        <w:t xml:space="preserve">результат однократного действия повреждающего фактора, приводящего к нарушению анатомической целостности и расстройству функции зуба. </w:t>
      </w:r>
    </w:p>
    <w:p w:rsidR="00B46390" w:rsidRPr="00B46390" w:rsidRDefault="00B46390" w:rsidP="00837EF1">
      <w:pPr>
        <w:pStyle w:val="2"/>
        <w:ind w:firstLine="567"/>
      </w:pPr>
      <w:bookmarkStart w:id="15" w:name="_Toc180521158"/>
      <w:r w:rsidRPr="00B46390">
        <w:t>1.2 Этиология и патогенез</w:t>
      </w:r>
      <w:r w:rsidR="00E23458">
        <w:t xml:space="preserve"> острой травмы зубов</w:t>
      </w:r>
      <w:bookmarkEnd w:id="15"/>
    </w:p>
    <w:p w:rsidR="007D23D4" w:rsidRPr="007D23D4" w:rsidRDefault="007D23D4" w:rsidP="00837EF1">
      <w:pPr>
        <w:tabs>
          <w:tab w:val="left" w:pos="14"/>
        </w:tabs>
        <w:spacing w:before="100" w:after="100"/>
        <w:ind w:firstLine="567"/>
        <w:rPr>
          <w:b/>
        </w:rPr>
      </w:pPr>
      <w:r w:rsidRPr="003A3478">
        <w:rPr>
          <w:szCs w:val="24"/>
        </w:rPr>
        <w:t>Острая травма зубов (ОТЗ) у детей возникает в результате кратковременного воздействия механической силы, в результате чего может нарушаться целостность отдельно коронки, корня или пародонта поврежденного зуба. Наиболее же часто зуб повреждается вместе с окружающими его тканями. У детей раннего возраста ОТЗ чаще всего совпадает с периодом начала активной подвижности в возрасте 1-3 лет, которая сочетается со снижением охранительных рефлексов, любознательностью малыша и неустойчивостью нервно-мышечных рефлексов. Следующий период повышенного травматизма приходится на возраст 7-10 лет. Связано это с подвижностью детей, с началом активных занятий физкультурой и спортом при отсутствии необходимого контроля со стороны взрослых. Высокая распространенность травматических повреждений в детском возрасте приводит к тому, что лишь 15-20% пациентов получают квалифицированную медицинскую помощь. Поэтому в настоящее время особое значение приобретает детский стоматолог знакомый с особенностями клиники, диагностики и методами реабилитации подобных детей</w:t>
      </w:r>
      <w:r w:rsidR="00E23458">
        <w:rPr>
          <w:szCs w:val="24"/>
        </w:rPr>
        <w:t xml:space="preserve"> </w:t>
      </w:r>
      <w:r w:rsidR="00E23458" w:rsidRPr="00E23458">
        <w:rPr>
          <w:szCs w:val="24"/>
        </w:rPr>
        <w:t>[1, 2]</w:t>
      </w:r>
      <w:r w:rsidRPr="003A3478">
        <w:rPr>
          <w:szCs w:val="24"/>
        </w:rPr>
        <w:t xml:space="preserve">. </w:t>
      </w:r>
    </w:p>
    <w:p w:rsidR="00B46390" w:rsidRDefault="00B46390" w:rsidP="00837EF1">
      <w:pPr>
        <w:pStyle w:val="2"/>
        <w:ind w:firstLine="567"/>
      </w:pPr>
      <w:bookmarkStart w:id="16" w:name="_Toc180521159"/>
      <w:r w:rsidRPr="00B46390">
        <w:t>1.3 Эпидемиология</w:t>
      </w:r>
      <w:r w:rsidR="00E23458">
        <w:t xml:space="preserve"> острой травмы зубов</w:t>
      </w:r>
      <w:bookmarkEnd w:id="16"/>
    </w:p>
    <w:p w:rsidR="007D23D4" w:rsidRDefault="007D23D4" w:rsidP="00837EF1">
      <w:pPr>
        <w:tabs>
          <w:tab w:val="left" w:pos="14"/>
        </w:tabs>
        <w:spacing w:before="100" w:after="100"/>
        <w:ind w:firstLine="567"/>
        <w:rPr>
          <w:szCs w:val="24"/>
        </w:rPr>
      </w:pPr>
      <w:r w:rsidRPr="003A3478">
        <w:rPr>
          <w:szCs w:val="24"/>
        </w:rPr>
        <w:t>По данным</w:t>
      </w:r>
      <w:r w:rsidR="00B47BDE">
        <w:rPr>
          <w:szCs w:val="24"/>
        </w:rPr>
        <w:t>,</w:t>
      </w:r>
      <w:r w:rsidRPr="003A3478">
        <w:rPr>
          <w:szCs w:val="24"/>
        </w:rPr>
        <w:t xml:space="preserve"> как отечественных, так и зарубежных исследователей каждый 3-4 ребенок подвержен в той или иной степени острой травме зубов (ОТЗ). </w:t>
      </w:r>
      <w:r w:rsidR="00E23458">
        <w:rPr>
          <w:szCs w:val="24"/>
        </w:rPr>
        <w:t xml:space="preserve">В исследовании, проведенном в 2011 году, распространенность травмы зубов составила 9,75%, что стало вторым по частоте встречаемости заболеванием после кариеса зубов и его осложнений (69,02%). Таким образом, в среднем каждый 10-й ребенок сталкивается с клинически значимой травмой зубов. Острая травма зуба является второй, после кариеса, причиной потери зубов у детей </w:t>
      </w:r>
      <w:r w:rsidR="00E23458" w:rsidRPr="00E23458">
        <w:rPr>
          <w:szCs w:val="24"/>
        </w:rPr>
        <w:t>[3, 4, 5]</w:t>
      </w:r>
      <w:r w:rsidR="00E23458">
        <w:rPr>
          <w:szCs w:val="24"/>
        </w:rPr>
        <w:t>.</w:t>
      </w:r>
    </w:p>
    <w:p w:rsidR="00E23458" w:rsidRDefault="00E23458" w:rsidP="00837EF1">
      <w:pPr>
        <w:tabs>
          <w:tab w:val="left" w:pos="14"/>
        </w:tabs>
        <w:spacing w:before="100" w:after="100"/>
        <w:ind w:firstLine="567"/>
        <w:rPr>
          <w:szCs w:val="24"/>
        </w:rPr>
      </w:pPr>
      <w:r>
        <w:rPr>
          <w:szCs w:val="24"/>
        </w:rPr>
        <w:t>У детей в возрасте от 0 до 6 лет травмы полости рта составляют 18% всех травм, а полость рта является второй по распространенности областью поражения.</w:t>
      </w:r>
    </w:p>
    <w:p w:rsidR="00E23458" w:rsidRPr="00E23458" w:rsidRDefault="00E23458" w:rsidP="00837EF1">
      <w:pPr>
        <w:tabs>
          <w:tab w:val="left" w:pos="14"/>
        </w:tabs>
        <w:spacing w:before="100" w:after="100"/>
        <w:ind w:firstLine="567"/>
        <w:rPr>
          <w:b/>
        </w:rPr>
      </w:pPr>
      <w:r>
        <w:rPr>
          <w:szCs w:val="24"/>
        </w:rPr>
        <w:lastRenderedPageBreak/>
        <w:t xml:space="preserve">Проведенный мета-анализ травматических повреждений зубов </w:t>
      </w:r>
      <w:r>
        <w:rPr>
          <w:szCs w:val="24"/>
          <w:lang w:val="en-US"/>
        </w:rPr>
        <w:t>Traumatic</w:t>
      </w:r>
      <w:r w:rsidRPr="00E23458">
        <w:rPr>
          <w:szCs w:val="24"/>
        </w:rPr>
        <w:t xml:space="preserve"> </w:t>
      </w:r>
      <w:r>
        <w:rPr>
          <w:szCs w:val="24"/>
          <w:lang w:val="en-US"/>
        </w:rPr>
        <w:t>Dental</w:t>
      </w:r>
      <w:r w:rsidRPr="00E23458">
        <w:rPr>
          <w:szCs w:val="24"/>
        </w:rPr>
        <w:t xml:space="preserve"> </w:t>
      </w:r>
      <w:r>
        <w:rPr>
          <w:szCs w:val="24"/>
          <w:lang w:val="en-US"/>
        </w:rPr>
        <w:t>Injuries</w:t>
      </w:r>
      <w:r w:rsidRPr="00E23458">
        <w:rPr>
          <w:szCs w:val="24"/>
        </w:rPr>
        <w:t xml:space="preserve"> (</w:t>
      </w:r>
      <w:r>
        <w:rPr>
          <w:szCs w:val="24"/>
          <w:lang w:val="en-US"/>
        </w:rPr>
        <w:t>TDIs</w:t>
      </w:r>
      <w:r w:rsidRPr="00E23458">
        <w:rPr>
          <w:szCs w:val="24"/>
        </w:rPr>
        <w:t xml:space="preserve">) </w:t>
      </w:r>
      <w:r>
        <w:rPr>
          <w:szCs w:val="24"/>
        </w:rPr>
        <w:t xml:space="preserve">показал, что в мире распространенность поражения временных зубов составляет 22,7% </w:t>
      </w:r>
      <w:r w:rsidRPr="00E23458">
        <w:rPr>
          <w:szCs w:val="24"/>
        </w:rPr>
        <w:t>[6, 7]</w:t>
      </w:r>
      <w:r>
        <w:rPr>
          <w:szCs w:val="24"/>
        </w:rPr>
        <w:t>.</w:t>
      </w:r>
    </w:p>
    <w:p w:rsidR="00730F06" w:rsidRDefault="00730F06" w:rsidP="00837EF1">
      <w:pPr>
        <w:pStyle w:val="2"/>
        <w:ind w:firstLine="567"/>
      </w:pPr>
    </w:p>
    <w:p w:rsidR="00B46390" w:rsidRPr="00B46390" w:rsidRDefault="00B46390" w:rsidP="00837EF1">
      <w:pPr>
        <w:pStyle w:val="2"/>
        <w:ind w:firstLine="567"/>
      </w:pPr>
      <w:bookmarkStart w:id="17" w:name="_Toc180521160"/>
      <w:r w:rsidRPr="00B46390">
        <w:t xml:space="preserve">1.4 </w:t>
      </w:r>
      <w:r w:rsidR="00E23458">
        <w:t>Особенности кодирования острой травмы зубов по Международной статистической классификации болезней и проблем, связанных со здоровьем</w:t>
      </w:r>
      <w:bookmarkEnd w:id="17"/>
    </w:p>
    <w:p w:rsidR="007D23D4" w:rsidRDefault="003D6AA0" w:rsidP="00837EF1">
      <w:pPr>
        <w:tabs>
          <w:tab w:val="left" w:pos="14"/>
        </w:tabs>
        <w:ind w:firstLine="567"/>
      </w:pPr>
      <w:r>
        <w:rPr>
          <w:szCs w:val="24"/>
        </w:rPr>
        <w:t>S02.5 Перелом зуба</w:t>
      </w:r>
    </w:p>
    <w:p w:rsidR="007D23D4" w:rsidRDefault="003D6AA0" w:rsidP="00837EF1">
      <w:pPr>
        <w:tabs>
          <w:tab w:val="left" w:pos="14"/>
        </w:tabs>
        <w:ind w:firstLine="567"/>
      </w:pPr>
      <w:r>
        <w:rPr>
          <w:szCs w:val="24"/>
        </w:rPr>
        <w:t>S03.2 Вывих зуба</w:t>
      </w:r>
    </w:p>
    <w:p w:rsidR="00E23458" w:rsidRDefault="00E23458" w:rsidP="00837EF1">
      <w:pPr>
        <w:tabs>
          <w:tab w:val="left" w:pos="14"/>
        </w:tabs>
        <w:ind w:firstLine="567"/>
        <w:rPr>
          <w:b/>
          <w:szCs w:val="24"/>
        </w:rPr>
      </w:pPr>
    </w:p>
    <w:p w:rsidR="000E53B3" w:rsidRDefault="00E23458" w:rsidP="00E23458">
      <w:pPr>
        <w:pStyle w:val="2"/>
      </w:pPr>
      <w:bookmarkStart w:id="18" w:name="_Toc180521161"/>
      <w:r>
        <w:t xml:space="preserve">1.5. </w:t>
      </w:r>
      <w:r w:rsidR="000E53B3">
        <w:t>Классификация</w:t>
      </w:r>
      <w:r>
        <w:t xml:space="preserve"> острой травмы зубов согласно</w:t>
      </w:r>
      <w:r w:rsidR="000E53B3">
        <w:t xml:space="preserve"> ВОЗ 1987 г.</w:t>
      </w:r>
      <w:bookmarkEnd w:id="18"/>
      <w:r>
        <w:t xml:space="preserve"> </w:t>
      </w:r>
    </w:p>
    <w:p w:rsidR="000E53B3" w:rsidRDefault="000E53B3" w:rsidP="00837EF1">
      <w:pPr>
        <w:tabs>
          <w:tab w:val="left" w:pos="14"/>
        </w:tabs>
        <w:ind w:firstLine="567"/>
      </w:pPr>
      <w:r>
        <w:rPr>
          <w:bCs/>
          <w:szCs w:val="24"/>
        </w:rPr>
        <w:t xml:space="preserve">Класс </w:t>
      </w:r>
      <w:r>
        <w:rPr>
          <w:bCs/>
          <w:szCs w:val="24"/>
          <w:lang w:val="en-US"/>
        </w:rPr>
        <w:t>I</w:t>
      </w:r>
      <w:r>
        <w:rPr>
          <w:bCs/>
          <w:szCs w:val="24"/>
        </w:rPr>
        <w:t>. Ушиб зуба с незначительными структурным</w:t>
      </w:r>
      <w:r w:rsidR="003D6AA0">
        <w:rPr>
          <w:bCs/>
          <w:szCs w:val="24"/>
        </w:rPr>
        <w:t>и повреждениями (трещины эмали)</w:t>
      </w:r>
    </w:p>
    <w:p w:rsidR="000E53B3" w:rsidRDefault="000E53B3" w:rsidP="00837EF1">
      <w:pPr>
        <w:tabs>
          <w:tab w:val="left" w:pos="14"/>
        </w:tabs>
        <w:ind w:firstLine="567"/>
      </w:pPr>
      <w:r>
        <w:rPr>
          <w:bCs/>
          <w:szCs w:val="24"/>
        </w:rPr>
        <w:t xml:space="preserve">Класс </w:t>
      </w:r>
      <w:r>
        <w:rPr>
          <w:bCs/>
          <w:szCs w:val="24"/>
          <w:lang w:val="en-US"/>
        </w:rPr>
        <w:t>II</w:t>
      </w:r>
      <w:r>
        <w:rPr>
          <w:bCs/>
          <w:szCs w:val="24"/>
        </w:rPr>
        <w:t>. Неос</w:t>
      </w:r>
      <w:r w:rsidR="003D6AA0">
        <w:rPr>
          <w:bCs/>
          <w:szCs w:val="24"/>
        </w:rPr>
        <w:t>ложненный перелом коронки зуба</w:t>
      </w:r>
    </w:p>
    <w:p w:rsidR="000E53B3" w:rsidRDefault="000E53B3" w:rsidP="00837EF1">
      <w:pPr>
        <w:tabs>
          <w:tab w:val="left" w:pos="14"/>
        </w:tabs>
        <w:ind w:firstLine="567"/>
      </w:pPr>
      <w:r>
        <w:rPr>
          <w:bCs/>
          <w:szCs w:val="24"/>
        </w:rPr>
        <w:t xml:space="preserve">Класс </w:t>
      </w:r>
      <w:r>
        <w:rPr>
          <w:bCs/>
          <w:szCs w:val="24"/>
          <w:lang w:val="en-US"/>
        </w:rPr>
        <w:t>III</w:t>
      </w:r>
      <w:r>
        <w:rPr>
          <w:bCs/>
          <w:szCs w:val="24"/>
        </w:rPr>
        <w:t>. Ос</w:t>
      </w:r>
      <w:r w:rsidR="003D6AA0">
        <w:rPr>
          <w:bCs/>
          <w:szCs w:val="24"/>
        </w:rPr>
        <w:t>ложненный перелом коронки зуба</w:t>
      </w:r>
    </w:p>
    <w:p w:rsidR="000E53B3" w:rsidRDefault="000E53B3" w:rsidP="00837EF1">
      <w:pPr>
        <w:tabs>
          <w:tab w:val="left" w:pos="14"/>
        </w:tabs>
        <w:ind w:firstLine="567"/>
      </w:pPr>
      <w:r>
        <w:rPr>
          <w:bCs/>
          <w:szCs w:val="24"/>
        </w:rPr>
        <w:t xml:space="preserve">Класс </w:t>
      </w:r>
      <w:r>
        <w:rPr>
          <w:bCs/>
          <w:szCs w:val="24"/>
          <w:lang w:val="en-US"/>
        </w:rPr>
        <w:t>IV</w:t>
      </w:r>
      <w:r w:rsidR="003D6AA0">
        <w:rPr>
          <w:bCs/>
          <w:szCs w:val="24"/>
        </w:rPr>
        <w:t>. Полный перелом коронки зуба</w:t>
      </w:r>
    </w:p>
    <w:p w:rsidR="000E53B3" w:rsidRDefault="000E53B3" w:rsidP="00837EF1">
      <w:pPr>
        <w:tabs>
          <w:tab w:val="left" w:pos="14"/>
        </w:tabs>
        <w:ind w:firstLine="567"/>
      </w:pPr>
      <w:r>
        <w:rPr>
          <w:bCs/>
          <w:szCs w:val="24"/>
        </w:rPr>
        <w:t xml:space="preserve">Класс </w:t>
      </w:r>
      <w:r>
        <w:rPr>
          <w:bCs/>
          <w:szCs w:val="24"/>
          <w:lang w:val="en-US"/>
        </w:rPr>
        <w:t>V</w:t>
      </w:r>
      <w:r>
        <w:rPr>
          <w:bCs/>
          <w:szCs w:val="24"/>
        </w:rPr>
        <w:t>. Коронков</w:t>
      </w:r>
      <w:r w:rsidR="003D6AA0">
        <w:rPr>
          <w:bCs/>
          <w:szCs w:val="24"/>
        </w:rPr>
        <w:t>о-корневой перелом коронки зуба</w:t>
      </w:r>
    </w:p>
    <w:p w:rsidR="000E53B3" w:rsidRDefault="000E53B3" w:rsidP="00837EF1">
      <w:pPr>
        <w:tabs>
          <w:tab w:val="left" w:pos="14"/>
        </w:tabs>
        <w:ind w:firstLine="567"/>
      </w:pPr>
      <w:r>
        <w:rPr>
          <w:bCs/>
          <w:szCs w:val="24"/>
        </w:rPr>
        <w:t xml:space="preserve">Класс </w:t>
      </w:r>
      <w:r>
        <w:rPr>
          <w:bCs/>
          <w:szCs w:val="24"/>
          <w:lang w:val="en-US"/>
        </w:rPr>
        <w:t>VI</w:t>
      </w:r>
      <w:r>
        <w:rPr>
          <w:bCs/>
          <w:szCs w:val="24"/>
        </w:rPr>
        <w:t>. Перелом корня зуба</w:t>
      </w:r>
    </w:p>
    <w:p w:rsidR="000E53B3" w:rsidRDefault="000E53B3" w:rsidP="00837EF1">
      <w:pPr>
        <w:tabs>
          <w:tab w:val="left" w:pos="14"/>
        </w:tabs>
        <w:ind w:firstLine="567"/>
        <w:rPr>
          <w:bCs/>
          <w:szCs w:val="24"/>
        </w:rPr>
      </w:pPr>
      <w:r>
        <w:rPr>
          <w:bCs/>
          <w:szCs w:val="24"/>
        </w:rPr>
        <w:t xml:space="preserve">Класс </w:t>
      </w:r>
      <w:r>
        <w:rPr>
          <w:bCs/>
          <w:szCs w:val="24"/>
          <w:lang w:val="en-US"/>
        </w:rPr>
        <w:t>VII</w:t>
      </w:r>
      <w:r w:rsidR="003D6AA0">
        <w:rPr>
          <w:bCs/>
          <w:szCs w:val="24"/>
        </w:rPr>
        <w:t>. Вывих зуба (неполный)</w:t>
      </w:r>
      <w:r>
        <w:rPr>
          <w:bCs/>
          <w:szCs w:val="24"/>
        </w:rPr>
        <w:t xml:space="preserve"> </w:t>
      </w:r>
    </w:p>
    <w:p w:rsidR="00364741" w:rsidRDefault="000E53B3" w:rsidP="00837EF1">
      <w:pPr>
        <w:tabs>
          <w:tab w:val="left" w:pos="14"/>
        </w:tabs>
        <w:ind w:firstLine="567"/>
      </w:pPr>
      <w:r>
        <w:rPr>
          <w:bCs/>
          <w:szCs w:val="24"/>
        </w:rPr>
        <w:t xml:space="preserve">Класс </w:t>
      </w:r>
      <w:r>
        <w:rPr>
          <w:bCs/>
          <w:szCs w:val="24"/>
          <w:lang w:val="en-US"/>
        </w:rPr>
        <w:t>VIII</w:t>
      </w:r>
      <w:r w:rsidR="003D6AA0">
        <w:rPr>
          <w:bCs/>
          <w:szCs w:val="24"/>
        </w:rPr>
        <w:t>. Полный вывих зуба</w:t>
      </w:r>
    </w:p>
    <w:p w:rsidR="00B46390" w:rsidRDefault="00B46390" w:rsidP="00837EF1">
      <w:pPr>
        <w:pStyle w:val="2"/>
        <w:ind w:firstLine="567"/>
      </w:pPr>
      <w:bookmarkStart w:id="19" w:name="_Toc180521162"/>
      <w:r w:rsidRPr="00B46390">
        <w:t>1.6 Клиническая картина</w:t>
      </w:r>
      <w:r w:rsidR="00E23458">
        <w:t xml:space="preserve"> острой травмы зубов</w:t>
      </w:r>
      <w:bookmarkEnd w:id="19"/>
    </w:p>
    <w:p w:rsidR="007D23D4" w:rsidRDefault="007D23D4" w:rsidP="00837EF1">
      <w:pPr>
        <w:tabs>
          <w:tab w:val="left" w:pos="14"/>
        </w:tabs>
        <w:spacing w:before="100" w:after="100"/>
        <w:ind w:firstLine="567"/>
        <w:rPr>
          <w:rFonts w:eastAsia="Times New Roman"/>
          <w:szCs w:val="24"/>
          <w:lang w:eastAsia="ru-RU"/>
        </w:rPr>
      </w:pPr>
      <w:r>
        <w:rPr>
          <w:rFonts w:eastAsia="Times New Roman"/>
          <w:szCs w:val="24"/>
          <w:lang w:eastAsia="ru-RU"/>
        </w:rPr>
        <w:t xml:space="preserve">Клиническая картина острой травмы зубов у детей характеризуется многообразием и зависит от тяжести поражения, времени, прошедшего с момента </w:t>
      </w:r>
      <w:r w:rsidR="00862A7B">
        <w:rPr>
          <w:rFonts w:eastAsia="Times New Roman"/>
          <w:szCs w:val="24"/>
          <w:lang w:eastAsia="ru-RU"/>
        </w:rPr>
        <w:t>травмы, а так</w:t>
      </w:r>
      <w:r>
        <w:rPr>
          <w:rFonts w:eastAsia="Times New Roman"/>
          <w:szCs w:val="24"/>
          <w:lang w:eastAsia="ru-RU"/>
        </w:rPr>
        <w:t>же от возраста ребенка.</w:t>
      </w:r>
    </w:p>
    <w:p w:rsidR="00BD49F5" w:rsidRDefault="00BD49F5" w:rsidP="00837EF1">
      <w:pPr>
        <w:tabs>
          <w:tab w:val="left" w:pos="14"/>
        </w:tabs>
        <w:spacing w:before="100" w:after="100"/>
        <w:ind w:firstLine="567"/>
        <w:rPr>
          <w:rFonts w:eastAsia="Times New Roman"/>
          <w:szCs w:val="24"/>
          <w:lang w:eastAsia="ru-RU"/>
        </w:rPr>
      </w:pPr>
      <w:r>
        <w:rPr>
          <w:rFonts w:eastAsia="Times New Roman"/>
          <w:szCs w:val="24"/>
          <w:lang w:eastAsia="ru-RU"/>
        </w:rPr>
        <w:t xml:space="preserve">Особенностями травматических повреждений у детей является сочетание повреждений твердых тканей зубов, периапикальных тканей, сосудисто-нервного пучка зуба, окружающих зуб костных структур </w:t>
      </w:r>
      <w:r w:rsidRPr="00BD49F5">
        <w:rPr>
          <w:rFonts w:eastAsia="Times New Roman"/>
          <w:szCs w:val="24"/>
          <w:lang w:eastAsia="ru-RU"/>
        </w:rPr>
        <w:t>[8]</w:t>
      </w:r>
      <w:r>
        <w:rPr>
          <w:rFonts w:eastAsia="Times New Roman"/>
          <w:szCs w:val="24"/>
          <w:lang w:eastAsia="ru-RU"/>
        </w:rPr>
        <w:t xml:space="preserve">. Также наблюдается сочетание с повреждением мягких тканей лица (ссадины, ушибы, рваные раны) </w:t>
      </w:r>
      <w:r w:rsidRPr="00BD49F5">
        <w:rPr>
          <w:rFonts w:eastAsia="Times New Roman"/>
          <w:szCs w:val="24"/>
          <w:lang w:eastAsia="ru-RU"/>
        </w:rPr>
        <w:t>[9, 10, 11].</w:t>
      </w:r>
    </w:p>
    <w:p w:rsidR="00BD49F5" w:rsidRDefault="00BD49F5" w:rsidP="00837EF1">
      <w:pPr>
        <w:tabs>
          <w:tab w:val="left" w:pos="14"/>
        </w:tabs>
        <w:spacing w:before="100" w:after="100"/>
        <w:ind w:firstLine="567"/>
        <w:rPr>
          <w:rFonts w:eastAsia="Times New Roman"/>
          <w:szCs w:val="24"/>
          <w:lang w:eastAsia="ru-RU"/>
        </w:rPr>
      </w:pPr>
      <w:r>
        <w:rPr>
          <w:rFonts w:eastAsia="Times New Roman"/>
          <w:szCs w:val="24"/>
          <w:lang w:eastAsia="ru-RU"/>
        </w:rPr>
        <w:t>Травматические повреждения челюстно-лицевой области в ряде случаев сочетаются с сотрясением головного мозга и другими неврологическими нарушениями.</w:t>
      </w:r>
    </w:p>
    <w:p w:rsidR="00BD49F5" w:rsidRPr="00BD49F5" w:rsidRDefault="00BD49F5" w:rsidP="00837EF1">
      <w:pPr>
        <w:tabs>
          <w:tab w:val="left" w:pos="14"/>
        </w:tabs>
        <w:spacing w:before="100" w:after="100"/>
        <w:ind w:firstLine="567"/>
      </w:pPr>
    </w:p>
    <w:p w:rsidR="00BD49F5" w:rsidRPr="005909F0" w:rsidRDefault="00BD49F5" w:rsidP="008E3A3F">
      <w:pPr>
        <w:tabs>
          <w:tab w:val="left" w:pos="14"/>
        </w:tabs>
        <w:ind w:firstLine="567"/>
      </w:pPr>
      <w:r w:rsidRPr="005909F0">
        <w:rPr>
          <w:b/>
          <w:szCs w:val="24"/>
        </w:rPr>
        <w:lastRenderedPageBreak/>
        <w:t>Перелом коронки</w:t>
      </w:r>
      <w:r w:rsidRPr="005909F0">
        <w:rPr>
          <w:szCs w:val="24"/>
        </w:rPr>
        <w:t xml:space="preserve"> </w:t>
      </w:r>
      <w:r w:rsidRPr="00BD49F5">
        <w:rPr>
          <w:b/>
          <w:bCs/>
          <w:szCs w:val="24"/>
        </w:rPr>
        <w:t>в зоне эмали</w:t>
      </w:r>
      <w:r>
        <w:rPr>
          <w:b/>
          <w:bCs/>
          <w:szCs w:val="24"/>
        </w:rPr>
        <w:t>.</w:t>
      </w:r>
      <w:r>
        <w:rPr>
          <w:szCs w:val="24"/>
        </w:rPr>
        <w:t xml:space="preserve"> Соответствуют коду по МКБ</w:t>
      </w:r>
      <w:r w:rsidRPr="005909F0">
        <w:rPr>
          <w:szCs w:val="24"/>
        </w:rPr>
        <w:t xml:space="preserve">-10 </w:t>
      </w:r>
      <w:r w:rsidRPr="005909F0">
        <w:rPr>
          <w:szCs w:val="24"/>
          <w:lang w:val="en-US"/>
        </w:rPr>
        <w:t>S</w:t>
      </w:r>
      <w:r w:rsidRPr="005909F0">
        <w:rPr>
          <w:szCs w:val="24"/>
        </w:rPr>
        <w:t>02.5.  и характеризуется дефектом коронковой части зуба в пределах эмали, чаще всего в области мезиальных углов центральных резцов.</w:t>
      </w:r>
      <w:r>
        <w:rPr>
          <w:szCs w:val="24"/>
        </w:rPr>
        <w:t xml:space="preserve"> Возможно наличие повреждения слизистой оболочки полости рта острыми краями дефекта.</w:t>
      </w:r>
    </w:p>
    <w:p w:rsidR="00BD49F5" w:rsidRPr="005909F0" w:rsidRDefault="00BD49F5" w:rsidP="008E3A3F">
      <w:pPr>
        <w:tabs>
          <w:tab w:val="left" w:pos="14"/>
        </w:tabs>
        <w:ind w:firstLine="567"/>
      </w:pPr>
      <w:r w:rsidRPr="005909F0">
        <w:rPr>
          <w:b/>
          <w:szCs w:val="24"/>
        </w:rPr>
        <w:t>Перелом коронки без повреждения пульпы.</w:t>
      </w:r>
      <w:r>
        <w:rPr>
          <w:b/>
          <w:szCs w:val="24"/>
        </w:rPr>
        <w:t xml:space="preserve"> </w:t>
      </w:r>
      <w:r w:rsidRPr="005909F0">
        <w:rPr>
          <w:szCs w:val="24"/>
        </w:rPr>
        <w:t xml:space="preserve">Соответствует коду по МКБ-10 </w:t>
      </w:r>
      <w:r w:rsidRPr="005909F0">
        <w:rPr>
          <w:szCs w:val="24"/>
          <w:lang w:val="en-US"/>
        </w:rPr>
        <w:t>S</w:t>
      </w:r>
      <w:r w:rsidRPr="005909F0">
        <w:rPr>
          <w:szCs w:val="24"/>
        </w:rPr>
        <w:t xml:space="preserve">02.5. В зависимости от направления различают косой, поперечный, продольный перелом. При переломе коронки как временного, так и постоянного зуба в зоне эмали и дентина без обнажения пульпы дети жалуются на боли при откусывании жесткой пищи, при прикосновении к зубу. Зуб реагирует на термические и химические раздражители. Объективно отмечают дефект части коронки, </w:t>
      </w:r>
      <w:r>
        <w:rPr>
          <w:szCs w:val="24"/>
        </w:rPr>
        <w:t>при глубоких переломах может просвечивать пульпа, но полость зуба при этом не вскрыта.</w:t>
      </w:r>
    </w:p>
    <w:p w:rsidR="00BD49F5" w:rsidRPr="005909F0" w:rsidRDefault="00BD49F5" w:rsidP="008E3A3F">
      <w:pPr>
        <w:tabs>
          <w:tab w:val="left" w:pos="14"/>
        </w:tabs>
        <w:ind w:firstLine="567"/>
      </w:pPr>
      <w:r w:rsidRPr="005909F0">
        <w:rPr>
          <w:b/>
          <w:szCs w:val="24"/>
        </w:rPr>
        <w:t>Перелом коронки с повреждением пульпы.</w:t>
      </w:r>
      <w:r>
        <w:rPr>
          <w:b/>
          <w:szCs w:val="24"/>
        </w:rPr>
        <w:t xml:space="preserve"> </w:t>
      </w:r>
      <w:r w:rsidRPr="005909F0">
        <w:rPr>
          <w:szCs w:val="24"/>
        </w:rPr>
        <w:t xml:space="preserve">Соответствует коду по МКБ-10 </w:t>
      </w:r>
      <w:r w:rsidRPr="005909F0">
        <w:rPr>
          <w:szCs w:val="24"/>
          <w:lang w:val="en-US"/>
        </w:rPr>
        <w:t>S</w:t>
      </w:r>
      <w:r>
        <w:rPr>
          <w:szCs w:val="24"/>
        </w:rPr>
        <w:t>02.5. и характеризуется значительным</w:t>
      </w:r>
      <w:r w:rsidRPr="005909F0">
        <w:rPr>
          <w:szCs w:val="24"/>
        </w:rPr>
        <w:t xml:space="preserve"> </w:t>
      </w:r>
      <w:r w:rsidRPr="002776E4">
        <w:rPr>
          <w:szCs w:val="24"/>
        </w:rPr>
        <w:t>дефектом</w:t>
      </w:r>
      <w:r>
        <w:rPr>
          <w:szCs w:val="24"/>
        </w:rPr>
        <w:t xml:space="preserve"> </w:t>
      </w:r>
      <w:r w:rsidRPr="005909F0">
        <w:rPr>
          <w:szCs w:val="24"/>
        </w:rPr>
        <w:t>коронки зуба</w:t>
      </w:r>
      <w:r>
        <w:rPr>
          <w:szCs w:val="24"/>
        </w:rPr>
        <w:t>,</w:t>
      </w:r>
      <w:r w:rsidRPr="005909F0">
        <w:rPr>
          <w:szCs w:val="24"/>
        </w:rPr>
        <w:t xml:space="preserve"> сочетающимся со вскрытием полости зуба и обнажением пульпы.  </w:t>
      </w:r>
      <w:r>
        <w:rPr>
          <w:szCs w:val="24"/>
        </w:rPr>
        <w:t xml:space="preserve">Появляется боль от механических раздражителей при употреблении жесткой пищи, от температурных раздражителей в результате обнажения пульпы. Через образовавшееся сообщение происходит инфицирование пульпы. </w:t>
      </w:r>
    </w:p>
    <w:p w:rsidR="00BD49F5" w:rsidRPr="005909F0" w:rsidRDefault="00BD49F5" w:rsidP="008E3A3F">
      <w:pPr>
        <w:tabs>
          <w:tab w:val="left" w:pos="14"/>
        </w:tabs>
        <w:ind w:firstLine="567"/>
      </w:pPr>
      <w:r w:rsidRPr="005909F0">
        <w:rPr>
          <w:b/>
          <w:szCs w:val="24"/>
        </w:rPr>
        <w:t>Перелом корня.</w:t>
      </w:r>
      <w:r>
        <w:rPr>
          <w:b/>
          <w:szCs w:val="24"/>
        </w:rPr>
        <w:t xml:space="preserve"> </w:t>
      </w:r>
      <w:r w:rsidRPr="005909F0">
        <w:rPr>
          <w:szCs w:val="24"/>
        </w:rPr>
        <w:t xml:space="preserve">Соответствует коду по МКБ-10 </w:t>
      </w:r>
      <w:r w:rsidRPr="005909F0">
        <w:rPr>
          <w:szCs w:val="24"/>
          <w:lang w:val="en-US"/>
        </w:rPr>
        <w:t>S</w:t>
      </w:r>
      <w:r>
        <w:rPr>
          <w:szCs w:val="24"/>
        </w:rPr>
        <w:t>02.5</w:t>
      </w:r>
      <w:r w:rsidRPr="005909F0">
        <w:rPr>
          <w:szCs w:val="24"/>
        </w:rPr>
        <w:t xml:space="preserve"> По направлению линии перелома различают косой, поперечный и продольный перелом корня, при наличии нескольких линий – оскольчатый.</w:t>
      </w:r>
      <w:r>
        <w:rPr>
          <w:szCs w:val="24"/>
        </w:rPr>
        <w:t xml:space="preserve"> </w:t>
      </w:r>
      <w:r w:rsidRPr="005909F0">
        <w:rPr>
          <w:szCs w:val="24"/>
        </w:rPr>
        <w:t xml:space="preserve">При травме временного или постоянного зуба </w:t>
      </w:r>
      <w:r>
        <w:rPr>
          <w:szCs w:val="24"/>
        </w:rPr>
        <w:t xml:space="preserve">основной симптом – подвижность, а также </w:t>
      </w:r>
      <w:r w:rsidRPr="005909F0">
        <w:rPr>
          <w:szCs w:val="24"/>
        </w:rPr>
        <w:t xml:space="preserve">болезненность при откусывании и пережевывании пищи, при прикосновении к зубу. При расположении линии перелома в коронковой трети либо ее косом прохождении </w:t>
      </w:r>
      <w:r>
        <w:rPr>
          <w:szCs w:val="24"/>
        </w:rPr>
        <w:t>наблюдается выраженная подвижность коронки зуба, а при переломе, проходящем через верхушечную треть корня зуба, она может быть незначительной. Возможно изменение положения зуба в результате смещения коронкового фрагмента.</w:t>
      </w:r>
      <w:r w:rsidRPr="005909F0">
        <w:rPr>
          <w:szCs w:val="24"/>
        </w:rPr>
        <w:t xml:space="preserve"> </w:t>
      </w:r>
    </w:p>
    <w:p w:rsidR="00BD49F5" w:rsidRPr="005909F0" w:rsidRDefault="00BD49F5" w:rsidP="008E3A3F">
      <w:pPr>
        <w:tabs>
          <w:tab w:val="left" w:pos="14"/>
        </w:tabs>
        <w:ind w:firstLine="567"/>
        <w:rPr>
          <w:rFonts w:cs="Calibri"/>
        </w:rPr>
      </w:pPr>
      <w:r w:rsidRPr="005909F0">
        <w:rPr>
          <w:b/>
          <w:szCs w:val="24"/>
        </w:rPr>
        <w:t>Перелом коронки и корня</w:t>
      </w:r>
      <w:r w:rsidR="008E3A3F">
        <w:rPr>
          <w:b/>
          <w:szCs w:val="24"/>
        </w:rPr>
        <w:t>.</w:t>
      </w:r>
      <w:r w:rsidRPr="005909F0">
        <w:rPr>
          <w:szCs w:val="24"/>
        </w:rPr>
        <w:t xml:space="preserve"> </w:t>
      </w:r>
      <w:r w:rsidR="008E3A3F">
        <w:rPr>
          <w:szCs w:val="24"/>
        </w:rPr>
        <w:t>С</w:t>
      </w:r>
      <w:r w:rsidRPr="005909F0">
        <w:rPr>
          <w:szCs w:val="24"/>
        </w:rPr>
        <w:t xml:space="preserve">оответствует коду по МКБ-10 </w:t>
      </w:r>
      <w:r w:rsidRPr="005909F0">
        <w:rPr>
          <w:szCs w:val="24"/>
          <w:lang w:val="en-US"/>
        </w:rPr>
        <w:t>S</w:t>
      </w:r>
      <w:r>
        <w:rPr>
          <w:szCs w:val="24"/>
        </w:rPr>
        <w:t>02.5</w:t>
      </w:r>
      <w:r w:rsidRPr="005909F0">
        <w:rPr>
          <w:szCs w:val="24"/>
        </w:rPr>
        <w:t xml:space="preserve">. Данный вид перелома проходит через все твердые ткани зуба </w:t>
      </w:r>
      <w:r>
        <w:rPr>
          <w:rFonts w:cs="Times New Roman"/>
          <w:b/>
          <w:szCs w:val="24"/>
        </w:rPr>
        <w:t>–</w:t>
      </w:r>
      <w:r w:rsidRPr="005909F0">
        <w:rPr>
          <w:szCs w:val="24"/>
        </w:rPr>
        <w:t xml:space="preserve"> эмаль, дентин и цемент, также могут страдать ткани периодонта. Поскольку через линию перелома пульпа зуба сообщается с полостью рта, то происходит ее инфицирование. Перелом той или иной части коронки и корня зуба зависит от направления линии перелома (фронтальное, сагиттальное, реже продольное направление вдоль корня зуба). </w:t>
      </w:r>
      <w:r w:rsidR="008E3A3F">
        <w:rPr>
          <w:szCs w:val="24"/>
        </w:rPr>
        <w:t xml:space="preserve">Клиническая картина будет зависеть от множества факторов и поэтому бывает разнообразной. Возможны болевые ощущения при употреблении пищи, от термических раздражителей, подвижность зуба. Из-за наличия </w:t>
      </w:r>
      <w:r w:rsidR="008E3A3F">
        <w:rPr>
          <w:szCs w:val="24"/>
        </w:rPr>
        <w:lastRenderedPageBreak/>
        <w:t>сообщения с полостью зуба отмечаются боли, характерные для воспалительного процесса в пульпе.</w:t>
      </w:r>
    </w:p>
    <w:p w:rsidR="007D23D4" w:rsidRPr="005909F0" w:rsidRDefault="007D23D4" w:rsidP="008E3A3F">
      <w:pPr>
        <w:tabs>
          <w:tab w:val="left" w:pos="14"/>
        </w:tabs>
        <w:ind w:firstLine="567"/>
      </w:pPr>
      <w:r w:rsidRPr="005909F0">
        <w:rPr>
          <w:b/>
          <w:szCs w:val="24"/>
        </w:rPr>
        <w:t>Ушиб зуба</w:t>
      </w:r>
      <w:r w:rsidRPr="005909F0">
        <w:rPr>
          <w:szCs w:val="24"/>
        </w:rPr>
        <w:t xml:space="preserve">. </w:t>
      </w:r>
      <w:r w:rsidR="008E3A3F">
        <w:rPr>
          <w:szCs w:val="24"/>
        </w:rPr>
        <w:t>При данном виде острой травмы происходит незначительное повреждение тканей периодонта без смещения зуба и его подвижность остается в пределах физиологической нормы. Визуально коронковая часть зуба является интактной. Также при ушибе могут наблюдаться изменения в пульпе, связанные с ее сотрясением, нарушением целостности сосудистой стенки, что приводит к кровоизлиянию, образованию гематомы, что внешне может проявляться изменением цвета коронки зуба (от розового до фиолетового цвета).</w:t>
      </w:r>
    </w:p>
    <w:p w:rsidR="007D23D4" w:rsidRPr="005909F0" w:rsidRDefault="007D23D4" w:rsidP="008E3A3F">
      <w:pPr>
        <w:tabs>
          <w:tab w:val="left" w:pos="14"/>
        </w:tabs>
        <w:ind w:firstLine="567"/>
        <w:rPr>
          <w:szCs w:val="24"/>
        </w:rPr>
      </w:pPr>
      <w:r w:rsidRPr="005909F0">
        <w:rPr>
          <w:b/>
          <w:szCs w:val="24"/>
        </w:rPr>
        <w:t>Вывих зуба.</w:t>
      </w:r>
      <w:r w:rsidRPr="005909F0">
        <w:t xml:space="preserve"> С</w:t>
      </w:r>
      <w:r w:rsidRPr="005909F0">
        <w:rPr>
          <w:szCs w:val="24"/>
        </w:rPr>
        <w:t>оответствует коду по МКБ-10 S03.2</w:t>
      </w:r>
      <w:r w:rsidR="008E3A3F">
        <w:rPr>
          <w:szCs w:val="24"/>
        </w:rPr>
        <w:t xml:space="preserve">. За счет значительного повреждения связочного аппарата зуб становится подвижным и смещается в том или ином направлении (вестибулярно, орально, в сторону окклюзионной поверхности, медиально, дистально). </w:t>
      </w:r>
      <w:r w:rsidRPr="005909F0">
        <w:rPr>
          <w:szCs w:val="24"/>
        </w:rPr>
        <w:t>Отмеча</w:t>
      </w:r>
      <w:r w:rsidR="008E3A3F">
        <w:rPr>
          <w:szCs w:val="24"/>
        </w:rPr>
        <w:t>ется</w:t>
      </w:r>
      <w:r w:rsidRPr="005909F0">
        <w:rPr>
          <w:szCs w:val="24"/>
        </w:rPr>
        <w:t xml:space="preserve"> также кровоточивость слизистой оболочки, а нередко и ее разрыв. При значительном смещении зуба в сторону окклюзионной плоскости невозможно</w:t>
      </w:r>
      <w:r>
        <w:rPr>
          <w:szCs w:val="24"/>
        </w:rPr>
        <w:t xml:space="preserve"> </w:t>
      </w:r>
      <w:r w:rsidRPr="00955E1C">
        <w:rPr>
          <w:szCs w:val="24"/>
        </w:rPr>
        <w:t>сомкнуть зубы</w:t>
      </w:r>
      <w:r w:rsidRPr="005909F0">
        <w:rPr>
          <w:szCs w:val="24"/>
        </w:rPr>
        <w:t>.</w:t>
      </w:r>
    </w:p>
    <w:p w:rsidR="007D23D4" w:rsidRPr="005909F0" w:rsidRDefault="0003485D" w:rsidP="008E3A3F">
      <w:pPr>
        <w:tabs>
          <w:tab w:val="left" w:pos="14"/>
        </w:tabs>
        <w:ind w:firstLine="567"/>
      </w:pPr>
      <w:r>
        <w:rPr>
          <w:b/>
          <w:szCs w:val="24"/>
        </w:rPr>
        <w:t>Интрузия зуба.</w:t>
      </w:r>
      <w:r w:rsidR="007D23D4" w:rsidRPr="005909F0">
        <w:rPr>
          <w:b/>
          <w:szCs w:val="24"/>
        </w:rPr>
        <w:t xml:space="preserve"> </w:t>
      </w:r>
      <w:r w:rsidR="007D23D4" w:rsidRPr="005909F0">
        <w:rPr>
          <w:szCs w:val="24"/>
        </w:rPr>
        <w:t>Соо</w:t>
      </w:r>
      <w:r w:rsidR="00D20AB4">
        <w:rPr>
          <w:szCs w:val="24"/>
        </w:rPr>
        <w:t>тветствует коду по МКБ-10 S03.2</w:t>
      </w:r>
      <w:r w:rsidR="007D23D4" w:rsidRPr="005909F0">
        <w:rPr>
          <w:szCs w:val="24"/>
        </w:rPr>
        <w:t xml:space="preserve">. </w:t>
      </w:r>
      <w:r w:rsidR="008E3A3F">
        <w:rPr>
          <w:szCs w:val="24"/>
        </w:rPr>
        <w:t>За счет внедрения зуба в лунку и костную ткань, коронка зуба укорочена, иногда не видна в лунке, что зависит от силы удара. При этом коронковая часть зуба</w:t>
      </w:r>
      <w:r w:rsidR="007D23D4" w:rsidRPr="005909F0">
        <w:rPr>
          <w:szCs w:val="24"/>
        </w:rPr>
        <w:t xml:space="preserve"> неподвижна</w:t>
      </w:r>
      <w:r w:rsidR="008E3A3F">
        <w:rPr>
          <w:szCs w:val="24"/>
        </w:rPr>
        <w:t>.</w:t>
      </w:r>
      <w:r w:rsidR="007D23D4" w:rsidRPr="005909F0">
        <w:rPr>
          <w:szCs w:val="24"/>
        </w:rPr>
        <w:t xml:space="preserve"> </w:t>
      </w:r>
      <w:r w:rsidR="008E3A3F">
        <w:rPr>
          <w:szCs w:val="24"/>
        </w:rPr>
        <w:t>Зачастую</w:t>
      </w:r>
      <w:r w:rsidR="007D23D4" w:rsidRPr="005909F0">
        <w:rPr>
          <w:szCs w:val="24"/>
        </w:rPr>
        <w:t xml:space="preserve"> внедрение зуба сопровождается его смещением в вестибулярном или оральном направлениях. В некоторых случаях наблюдают поворот зуба вокруг своей оси.</w:t>
      </w:r>
      <w:r w:rsidR="00321A48">
        <w:rPr>
          <w:szCs w:val="24"/>
        </w:rPr>
        <w:t xml:space="preserve"> При глубоком внедрении зуб может находиться в теле челюсти, сместиться в сторону верхнечелюстной пазухи, полости носа.</w:t>
      </w:r>
    </w:p>
    <w:p w:rsidR="007D23D4" w:rsidRPr="005909F0" w:rsidRDefault="007D23D4" w:rsidP="00321A48">
      <w:pPr>
        <w:tabs>
          <w:tab w:val="left" w:pos="14"/>
        </w:tabs>
        <w:ind w:firstLine="567"/>
        <w:rPr>
          <w:szCs w:val="24"/>
        </w:rPr>
      </w:pPr>
      <w:r w:rsidRPr="005909F0">
        <w:rPr>
          <w:b/>
          <w:szCs w:val="24"/>
        </w:rPr>
        <w:t>Полный вывих (экзартикуляция</w:t>
      </w:r>
      <w:r w:rsidR="00084115">
        <w:rPr>
          <w:b/>
          <w:szCs w:val="24"/>
        </w:rPr>
        <w:t xml:space="preserve">, </w:t>
      </w:r>
      <w:r w:rsidR="00084115" w:rsidRPr="002776E4">
        <w:rPr>
          <w:b/>
          <w:szCs w:val="24"/>
        </w:rPr>
        <w:t>авульсия</w:t>
      </w:r>
      <w:r w:rsidR="003D6AA0">
        <w:rPr>
          <w:b/>
          <w:szCs w:val="24"/>
        </w:rPr>
        <w:t>)</w:t>
      </w:r>
      <w:r w:rsidRPr="005909F0">
        <w:rPr>
          <w:b/>
          <w:szCs w:val="24"/>
        </w:rPr>
        <w:t xml:space="preserve"> </w:t>
      </w:r>
      <w:r w:rsidRPr="00321A48">
        <w:rPr>
          <w:bCs/>
          <w:szCs w:val="24"/>
        </w:rPr>
        <w:t>соответствует коду по МКБ-10 S03.22.</w:t>
      </w:r>
      <w:r w:rsidRPr="005909F0">
        <w:rPr>
          <w:b/>
          <w:szCs w:val="24"/>
        </w:rPr>
        <w:t xml:space="preserve"> </w:t>
      </w:r>
      <w:r w:rsidR="00321A48" w:rsidRPr="00321A48">
        <w:rPr>
          <w:bCs/>
          <w:szCs w:val="24"/>
        </w:rPr>
        <w:t>Поскольку данный вид травмы сопровождается полным разрывом связочного аппарата зуба, то происходит выпадение зуба из альвеолы.</w:t>
      </w:r>
      <w:r w:rsidR="00321A48">
        <w:rPr>
          <w:b/>
          <w:szCs w:val="24"/>
        </w:rPr>
        <w:t xml:space="preserve"> </w:t>
      </w:r>
      <w:r w:rsidR="00321A48">
        <w:rPr>
          <w:szCs w:val="24"/>
        </w:rPr>
        <w:t>В большинстве случаев ребенок и его законные представители утраченный зуб приносят с собой. Возможна аспирация или проглатывание зуба пациентом.</w:t>
      </w:r>
    </w:p>
    <w:p w:rsidR="000414F6" w:rsidRDefault="00B46390" w:rsidP="0021676E">
      <w:pPr>
        <w:pStyle w:val="afff0"/>
      </w:pPr>
      <w:bookmarkStart w:id="20" w:name="_Toc180521163"/>
      <w:r>
        <w:t xml:space="preserve">2. </w:t>
      </w:r>
      <w:r w:rsidR="00CB71DA">
        <w:t>Диагностика</w:t>
      </w:r>
      <w:bookmarkEnd w:id="13"/>
      <w:r w:rsidR="00321A48">
        <w:t xml:space="preserve"> острой травмы зубов</w:t>
      </w:r>
      <w:r w:rsidR="001C6A6F">
        <w:t>, медицинские показания и противопоказания к применению методов диагностики</w:t>
      </w:r>
      <w:bookmarkEnd w:id="20"/>
    </w:p>
    <w:p w:rsidR="008374CD" w:rsidRDefault="008374CD" w:rsidP="008374CD">
      <w:pPr>
        <w:tabs>
          <w:tab w:val="left" w:pos="14"/>
        </w:tabs>
        <w:spacing w:before="100" w:after="100"/>
        <w:ind w:firstLine="553"/>
        <w:rPr>
          <w:rFonts w:eastAsia="Times New Roman"/>
          <w:szCs w:val="24"/>
          <w:lang w:eastAsia="ru-RU"/>
        </w:rPr>
      </w:pPr>
      <w:r>
        <w:rPr>
          <w:rFonts w:eastAsia="Times New Roman"/>
          <w:szCs w:val="24"/>
          <w:lang w:eastAsia="ru-RU"/>
        </w:rPr>
        <w:t>Обследование направлено на установление диагноза, соответствующего модели пациента, исключение осложнений, определение возможности приступить к лечению без дополнительных диагностических и лечебно-профилактических мероприятий.</w:t>
      </w:r>
    </w:p>
    <w:p w:rsidR="00321A48" w:rsidRDefault="00321A48" w:rsidP="008374CD">
      <w:pPr>
        <w:tabs>
          <w:tab w:val="left" w:pos="14"/>
        </w:tabs>
        <w:spacing w:before="100" w:after="100"/>
        <w:ind w:firstLine="553"/>
        <w:rPr>
          <w:rFonts w:eastAsia="Times New Roman"/>
          <w:szCs w:val="24"/>
          <w:lang w:eastAsia="ru-RU"/>
        </w:rPr>
      </w:pPr>
      <w:r>
        <w:rPr>
          <w:rFonts w:eastAsia="Times New Roman"/>
          <w:szCs w:val="24"/>
          <w:lang w:eastAsia="ru-RU"/>
        </w:rPr>
        <w:lastRenderedPageBreak/>
        <w:t>Главная задача при диагностике заключается в выявлении клинических и рентгенологических признаков периодонтита, определении формы клинического течения патологического процесса, степени тяжести и выбора соответствующего метода лечения. Диагностика проводится для каждого зуба отдельно.</w:t>
      </w:r>
    </w:p>
    <w:p w:rsidR="00CC5156" w:rsidRDefault="00CC5156" w:rsidP="008374CD">
      <w:pPr>
        <w:tabs>
          <w:tab w:val="left" w:pos="14"/>
        </w:tabs>
        <w:spacing w:before="100" w:after="100"/>
        <w:ind w:firstLine="553"/>
        <w:rPr>
          <w:rFonts w:eastAsia="Times New Roman"/>
          <w:b/>
          <w:szCs w:val="24"/>
          <w:lang w:eastAsia="ru-RU"/>
        </w:rPr>
      </w:pPr>
      <w:r w:rsidRPr="000D1C68">
        <w:rPr>
          <w:rFonts w:eastAsia="Times New Roman"/>
          <w:b/>
          <w:szCs w:val="24"/>
          <w:lang w:eastAsia="ru-RU"/>
        </w:rPr>
        <w:t>Критерии установления диагноза</w:t>
      </w:r>
      <w:r w:rsidR="005A4A1F">
        <w:rPr>
          <w:rFonts w:eastAsia="Times New Roman"/>
          <w:b/>
          <w:szCs w:val="24"/>
          <w:lang w:eastAsia="ru-RU"/>
        </w:rPr>
        <w:t xml:space="preserve"> при острой травме зубов</w:t>
      </w:r>
      <w:r w:rsidRPr="000D1C68">
        <w:rPr>
          <w:rFonts w:eastAsia="Times New Roman"/>
          <w:b/>
          <w:szCs w:val="24"/>
          <w:lang w:eastAsia="ru-RU"/>
        </w:rPr>
        <w:t>:</w:t>
      </w:r>
    </w:p>
    <w:p w:rsidR="0003485D" w:rsidRDefault="0003485D" w:rsidP="00CE25AA">
      <w:pPr>
        <w:tabs>
          <w:tab w:val="left" w:pos="14"/>
        </w:tabs>
        <w:ind w:firstLine="553"/>
      </w:pPr>
      <w:r>
        <w:rPr>
          <w:rFonts w:eastAsia="Times New Roman"/>
          <w:b/>
          <w:bCs/>
          <w:szCs w:val="24"/>
          <w:lang w:eastAsia="ru-RU"/>
        </w:rPr>
        <w:t>Нозологическая форма</w:t>
      </w:r>
      <w:r>
        <w:rPr>
          <w:rFonts w:eastAsia="Times New Roman"/>
          <w:szCs w:val="24"/>
          <w:lang w:eastAsia="ru-RU"/>
        </w:rPr>
        <w:t xml:space="preserve">: </w:t>
      </w:r>
      <w:r>
        <w:rPr>
          <w:szCs w:val="24"/>
        </w:rPr>
        <w:t>перелом зуба</w:t>
      </w:r>
      <w:r w:rsidR="001C6A6F">
        <w:rPr>
          <w:szCs w:val="24"/>
        </w:rPr>
        <w:t xml:space="preserve"> в пределах эмали</w:t>
      </w:r>
      <w:r w:rsidR="00763CA6">
        <w:rPr>
          <w:szCs w:val="24"/>
        </w:rPr>
        <w:t>, перелом зуба в пределах эмали и дентина</w:t>
      </w:r>
    </w:p>
    <w:p w:rsidR="0003485D" w:rsidRDefault="0003485D" w:rsidP="00CE25AA">
      <w:pPr>
        <w:tabs>
          <w:tab w:val="left" w:pos="14"/>
        </w:tabs>
        <w:ind w:firstLine="553"/>
      </w:pPr>
      <w:r>
        <w:rPr>
          <w:rFonts w:eastAsia="Times New Roman"/>
          <w:b/>
          <w:bCs/>
          <w:szCs w:val="24"/>
          <w:lang w:eastAsia="ru-RU"/>
        </w:rPr>
        <w:t>Фаза</w:t>
      </w:r>
      <w:r>
        <w:rPr>
          <w:rFonts w:eastAsia="Times New Roman"/>
          <w:szCs w:val="24"/>
          <w:lang w:eastAsia="ru-RU"/>
        </w:rPr>
        <w:t>: любая</w:t>
      </w:r>
    </w:p>
    <w:p w:rsidR="0003485D" w:rsidRDefault="0003485D" w:rsidP="00CE25AA">
      <w:pPr>
        <w:tabs>
          <w:tab w:val="left" w:pos="14"/>
        </w:tabs>
        <w:ind w:firstLine="553"/>
      </w:pPr>
      <w:r>
        <w:rPr>
          <w:rFonts w:eastAsia="Times New Roman"/>
          <w:b/>
          <w:bCs/>
          <w:szCs w:val="24"/>
          <w:lang w:eastAsia="ru-RU"/>
        </w:rPr>
        <w:t>Осложнение</w:t>
      </w:r>
      <w:r>
        <w:rPr>
          <w:rFonts w:eastAsia="Times New Roman"/>
          <w:szCs w:val="24"/>
          <w:lang w:eastAsia="ru-RU"/>
        </w:rPr>
        <w:t>: без осложнений</w:t>
      </w:r>
    </w:p>
    <w:p w:rsidR="0003485D" w:rsidRDefault="0003485D" w:rsidP="00CE25AA">
      <w:pPr>
        <w:tabs>
          <w:tab w:val="left" w:pos="14"/>
        </w:tabs>
        <w:ind w:firstLine="553"/>
        <w:rPr>
          <w:rFonts w:eastAsia="Times New Roman"/>
          <w:szCs w:val="24"/>
          <w:lang w:eastAsia="ru-RU"/>
        </w:rPr>
      </w:pPr>
      <w:r>
        <w:rPr>
          <w:rFonts w:eastAsia="Times New Roman"/>
          <w:b/>
          <w:bCs/>
          <w:szCs w:val="24"/>
          <w:lang w:eastAsia="ru-RU"/>
        </w:rPr>
        <w:t>Код по МКБ-10</w:t>
      </w:r>
      <w:r>
        <w:rPr>
          <w:rFonts w:eastAsia="Times New Roman"/>
          <w:szCs w:val="24"/>
          <w:lang w:eastAsia="ru-RU"/>
        </w:rPr>
        <w:t xml:space="preserve">: </w:t>
      </w:r>
      <w:r>
        <w:rPr>
          <w:rFonts w:eastAsia="Times New Roman"/>
          <w:szCs w:val="24"/>
          <w:lang w:val="en-US" w:eastAsia="ru-RU"/>
        </w:rPr>
        <w:t>S</w:t>
      </w:r>
      <w:r w:rsidR="00D20AB4">
        <w:rPr>
          <w:rFonts w:eastAsia="Times New Roman"/>
          <w:szCs w:val="24"/>
          <w:lang w:eastAsia="ru-RU"/>
        </w:rPr>
        <w:t>02.5</w:t>
      </w:r>
    </w:p>
    <w:p w:rsidR="000D1C68" w:rsidRDefault="0074431E" w:rsidP="005A4A1F">
      <w:r w:rsidRPr="00DA3F02">
        <w:rPr>
          <w:rFonts w:eastAsia="Times New Roman"/>
          <w:szCs w:val="24"/>
          <w:lang w:eastAsia="ru-RU"/>
        </w:rPr>
        <w:t xml:space="preserve">Пациенты детского возраста с </w:t>
      </w:r>
      <w:r w:rsidR="00B27321">
        <w:t xml:space="preserve">временными или постоянными зубами с незаконченным или законченным процессом формирования корней </w:t>
      </w:r>
    </w:p>
    <w:p w:rsidR="000D1C68" w:rsidRDefault="00B27321" w:rsidP="001F3248">
      <w:pPr>
        <w:pStyle w:val="afd"/>
        <w:numPr>
          <w:ilvl w:val="0"/>
          <w:numId w:val="15"/>
        </w:numPr>
        <w:ind w:left="851"/>
      </w:pPr>
      <w:r>
        <w:t>Травматический д</w:t>
      </w:r>
      <w:r w:rsidR="000D1C68">
        <w:t>ефект коронковой части зуба в пределах эмали без повреждения пульпы зуба</w:t>
      </w:r>
    </w:p>
    <w:p w:rsidR="000D1C68" w:rsidRDefault="00E136E0" w:rsidP="001F3248">
      <w:pPr>
        <w:pStyle w:val="afd"/>
        <w:numPr>
          <w:ilvl w:val="0"/>
          <w:numId w:val="15"/>
        </w:numPr>
        <w:ind w:left="851"/>
      </w:pPr>
      <w:r>
        <w:t>Отсутствие патологических изменений тканей</w:t>
      </w:r>
      <w:r w:rsidR="000D1C68">
        <w:t xml:space="preserve"> пар</w:t>
      </w:r>
      <w:r w:rsidR="005E1835">
        <w:t>одонт</w:t>
      </w:r>
      <w:r>
        <w:t>а</w:t>
      </w:r>
      <w:r w:rsidR="005E1835">
        <w:t xml:space="preserve"> </w:t>
      </w:r>
      <w:r>
        <w:t>в области травмированного зуба</w:t>
      </w:r>
    </w:p>
    <w:p w:rsidR="005E1835" w:rsidRDefault="0074431E" w:rsidP="00763CA6">
      <w:pPr>
        <w:pStyle w:val="afd"/>
        <w:numPr>
          <w:ilvl w:val="0"/>
          <w:numId w:val="15"/>
        </w:numPr>
        <w:ind w:left="851"/>
      </w:pPr>
      <w:r>
        <w:t>Отсутствие патологических изменений в области корня зуба и тканей периодонта по данным рентгенологического исследования</w:t>
      </w:r>
    </w:p>
    <w:p w:rsidR="00763CA6" w:rsidRPr="00763CA6" w:rsidRDefault="00763CA6" w:rsidP="00763CA6">
      <w:pPr>
        <w:pStyle w:val="afd"/>
        <w:ind w:left="851" w:firstLine="0"/>
      </w:pPr>
    </w:p>
    <w:p w:rsidR="00866173" w:rsidRDefault="00866173" w:rsidP="00866173">
      <w:pPr>
        <w:tabs>
          <w:tab w:val="left" w:pos="14"/>
        </w:tabs>
        <w:ind w:firstLine="553"/>
      </w:pPr>
      <w:r>
        <w:rPr>
          <w:rFonts w:eastAsia="Times New Roman"/>
          <w:b/>
          <w:bCs/>
          <w:szCs w:val="24"/>
          <w:lang w:eastAsia="ru-RU"/>
        </w:rPr>
        <w:t>Нозологическая форма</w:t>
      </w:r>
      <w:r>
        <w:rPr>
          <w:rFonts w:eastAsia="Times New Roman"/>
          <w:szCs w:val="24"/>
          <w:lang w:eastAsia="ru-RU"/>
        </w:rPr>
        <w:t>: перелом коронки зуба с повреждением пульпы</w:t>
      </w:r>
    </w:p>
    <w:p w:rsidR="00866173" w:rsidRDefault="00866173" w:rsidP="00866173">
      <w:pPr>
        <w:tabs>
          <w:tab w:val="left" w:pos="14"/>
        </w:tabs>
        <w:ind w:firstLine="553"/>
      </w:pPr>
      <w:r>
        <w:rPr>
          <w:rFonts w:eastAsia="Times New Roman"/>
          <w:b/>
          <w:bCs/>
          <w:szCs w:val="24"/>
          <w:lang w:eastAsia="ru-RU"/>
        </w:rPr>
        <w:t>Фаза</w:t>
      </w:r>
      <w:r>
        <w:rPr>
          <w:rFonts w:eastAsia="Times New Roman"/>
          <w:szCs w:val="24"/>
          <w:lang w:eastAsia="ru-RU"/>
        </w:rPr>
        <w:t>: любая</w:t>
      </w:r>
    </w:p>
    <w:p w:rsidR="00866173" w:rsidRDefault="00866173" w:rsidP="00866173">
      <w:pPr>
        <w:tabs>
          <w:tab w:val="left" w:pos="14"/>
        </w:tabs>
        <w:ind w:firstLine="553"/>
      </w:pPr>
      <w:r>
        <w:rPr>
          <w:rFonts w:eastAsia="Times New Roman"/>
          <w:b/>
          <w:bCs/>
          <w:szCs w:val="24"/>
          <w:lang w:eastAsia="ru-RU"/>
        </w:rPr>
        <w:t>Осложнение</w:t>
      </w:r>
      <w:r>
        <w:rPr>
          <w:rFonts w:eastAsia="Times New Roman"/>
          <w:szCs w:val="24"/>
          <w:lang w:eastAsia="ru-RU"/>
        </w:rPr>
        <w:t xml:space="preserve">: </w:t>
      </w:r>
      <w:r w:rsidR="003F0F3F">
        <w:rPr>
          <w:rFonts w:eastAsia="Times New Roman"/>
          <w:szCs w:val="24"/>
          <w:lang w:eastAsia="ru-RU"/>
        </w:rPr>
        <w:t>без осложнений</w:t>
      </w:r>
    </w:p>
    <w:p w:rsidR="00866173" w:rsidRDefault="00866173" w:rsidP="00866173">
      <w:pPr>
        <w:tabs>
          <w:tab w:val="left" w:pos="14"/>
        </w:tabs>
        <w:ind w:firstLine="553"/>
      </w:pPr>
      <w:r>
        <w:rPr>
          <w:rFonts w:eastAsia="Times New Roman"/>
          <w:b/>
          <w:bCs/>
          <w:szCs w:val="24"/>
          <w:lang w:eastAsia="ru-RU"/>
        </w:rPr>
        <w:t>Код по МКБ-10</w:t>
      </w:r>
      <w:r>
        <w:rPr>
          <w:rFonts w:eastAsia="Times New Roman"/>
          <w:szCs w:val="24"/>
          <w:lang w:eastAsia="ru-RU"/>
        </w:rPr>
        <w:t xml:space="preserve">: </w:t>
      </w:r>
      <w:r>
        <w:rPr>
          <w:rFonts w:eastAsia="Times New Roman"/>
          <w:szCs w:val="24"/>
          <w:lang w:val="en-US" w:eastAsia="ru-RU"/>
        </w:rPr>
        <w:t>S</w:t>
      </w:r>
      <w:r w:rsidR="00D20AB4">
        <w:rPr>
          <w:rFonts w:eastAsia="Times New Roman"/>
          <w:szCs w:val="24"/>
          <w:lang w:eastAsia="ru-RU"/>
        </w:rPr>
        <w:t>02.5</w:t>
      </w:r>
    </w:p>
    <w:p w:rsidR="00B27321" w:rsidRDefault="00866173" w:rsidP="00B27321">
      <w:pPr>
        <w:tabs>
          <w:tab w:val="left" w:pos="14"/>
        </w:tabs>
        <w:ind w:firstLine="553"/>
      </w:pPr>
      <w:r w:rsidRPr="00866173">
        <w:rPr>
          <w:rFonts w:eastAsia="Times New Roman"/>
          <w:szCs w:val="24"/>
          <w:lang w:eastAsia="ru-RU"/>
        </w:rPr>
        <w:t xml:space="preserve">Пациенты детского возраста с </w:t>
      </w:r>
      <w:r w:rsidR="00B27321">
        <w:t xml:space="preserve">временными или постоянными зубами с незаконченным или законченным процессом формирования корней </w:t>
      </w:r>
    </w:p>
    <w:p w:rsidR="00C85051" w:rsidRDefault="0020657E" w:rsidP="001F3248">
      <w:pPr>
        <w:pStyle w:val="afd"/>
        <w:numPr>
          <w:ilvl w:val="0"/>
          <w:numId w:val="21"/>
        </w:numPr>
        <w:ind w:left="993"/>
      </w:pPr>
      <w:r>
        <w:t>Т</w:t>
      </w:r>
      <w:r w:rsidR="00866173">
        <w:t>равматически</w:t>
      </w:r>
      <w:r w:rsidR="00763CA6">
        <w:t>й</w:t>
      </w:r>
      <w:r w:rsidR="00866173">
        <w:t xml:space="preserve"> дефект твердых тканей зуба</w:t>
      </w:r>
      <w:r w:rsidR="006E7C41">
        <w:t xml:space="preserve"> в пределах</w:t>
      </w:r>
      <w:r w:rsidR="00866173">
        <w:t xml:space="preserve"> эмал</w:t>
      </w:r>
      <w:r w:rsidR="006E7C41">
        <w:t>и</w:t>
      </w:r>
      <w:r w:rsidR="00866173">
        <w:t xml:space="preserve"> и дентин</w:t>
      </w:r>
      <w:r w:rsidR="006E7C41">
        <w:t>а</w:t>
      </w:r>
      <w:r w:rsidR="00866173">
        <w:t xml:space="preserve"> </w:t>
      </w:r>
      <w:r w:rsidR="00763CA6">
        <w:t>с</w:t>
      </w:r>
      <w:r w:rsidR="005E17D3">
        <w:t xml:space="preserve"> повреждение</w:t>
      </w:r>
      <w:r w:rsidR="00763CA6">
        <w:t>м</w:t>
      </w:r>
      <w:r w:rsidR="005E17D3">
        <w:t xml:space="preserve"> пульпы </w:t>
      </w:r>
    </w:p>
    <w:p w:rsidR="002B7037" w:rsidRDefault="00763CA6" w:rsidP="002B7037">
      <w:pPr>
        <w:pStyle w:val="afd"/>
        <w:ind w:left="993" w:firstLine="0"/>
      </w:pPr>
      <w:r>
        <w:t>П</w:t>
      </w:r>
      <w:r w:rsidR="005E17D3">
        <w:t xml:space="preserve">о </w:t>
      </w:r>
      <w:r w:rsidR="00866173">
        <w:t>направлени</w:t>
      </w:r>
      <w:r w:rsidR="005E17D3">
        <w:t>ю линии перелома</w:t>
      </w:r>
      <w:r>
        <w:t xml:space="preserve"> выделяют</w:t>
      </w:r>
      <w:r w:rsidR="005E17D3">
        <w:t xml:space="preserve">: </w:t>
      </w:r>
      <w:r w:rsidR="00866173">
        <w:t>косой,</w:t>
      </w:r>
      <w:r w:rsidR="005E17D3">
        <w:t xml:space="preserve"> поперечный перелом</w:t>
      </w:r>
    </w:p>
    <w:p w:rsidR="002B7037" w:rsidRDefault="002B7037" w:rsidP="002B7037">
      <w:pPr>
        <w:pStyle w:val="afd"/>
        <w:numPr>
          <w:ilvl w:val="0"/>
          <w:numId w:val="21"/>
        </w:numPr>
        <w:ind w:left="993"/>
      </w:pPr>
      <w:r>
        <w:t>Отсутствие патологических изменений тканей пародонта в области травмированного зуба</w:t>
      </w:r>
    </w:p>
    <w:p w:rsidR="005E1835" w:rsidRPr="00CF6478" w:rsidRDefault="006E7C41" w:rsidP="00CF6478">
      <w:pPr>
        <w:pStyle w:val="afd"/>
        <w:numPr>
          <w:ilvl w:val="0"/>
          <w:numId w:val="21"/>
        </w:numPr>
        <w:ind w:left="993"/>
      </w:pPr>
      <w:r>
        <w:t>Отсутствие патологических изменений в области корня зуба и тканей периодонта по данным рентгенологического исследования</w:t>
      </w:r>
    </w:p>
    <w:p w:rsidR="005E1835" w:rsidRDefault="005E1835" w:rsidP="00B8705C">
      <w:pPr>
        <w:tabs>
          <w:tab w:val="left" w:pos="14"/>
        </w:tabs>
        <w:ind w:firstLine="0"/>
        <w:rPr>
          <w:rFonts w:eastAsia="Times New Roman"/>
          <w:b/>
          <w:bCs/>
          <w:szCs w:val="24"/>
          <w:lang w:eastAsia="ru-RU"/>
        </w:rPr>
      </w:pPr>
    </w:p>
    <w:p w:rsidR="00262548" w:rsidRDefault="00262548" w:rsidP="00262548">
      <w:pPr>
        <w:tabs>
          <w:tab w:val="left" w:pos="14"/>
        </w:tabs>
        <w:ind w:firstLine="553"/>
      </w:pPr>
      <w:r>
        <w:rPr>
          <w:rFonts w:eastAsia="Times New Roman"/>
          <w:b/>
          <w:bCs/>
          <w:szCs w:val="24"/>
          <w:lang w:eastAsia="ru-RU"/>
        </w:rPr>
        <w:lastRenderedPageBreak/>
        <w:t>Нозологическая форма</w:t>
      </w:r>
      <w:r>
        <w:rPr>
          <w:rFonts w:eastAsia="Times New Roman"/>
          <w:szCs w:val="24"/>
          <w:lang w:eastAsia="ru-RU"/>
        </w:rPr>
        <w:t xml:space="preserve">: </w:t>
      </w:r>
      <w:r>
        <w:rPr>
          <w:szCs w:val="24"/>
        </w:rPr>
        <w:t>Перелом корня зуба</w:t>
      </w:r>
    </w:p>
    <w:p w:rsidR="00262548" w:rsidRDefault="00262548" w:rsidP="00262548">
      <w:pPr>
        <w:tabs>
          <w:tab w:val="left" w:pos="14"/>
        </w:tabs>
        <w:ind w:firstLine="553"/>
      </w:pPr>
      <w:r>
        <w:rPr>
          <w:rFonts w:eastAsia="Times New Roman"/>
          <w:b/>
          <w:bCs/>
          <w:szCs w:val="24"/>
          <w:lang w:eastAsia="ru-RU"/>
        </w:rPr>
        <w:t>Фаза</w:t>
      </w:r>
      <w:r>
        <w:rPr>
          <w:rFonts w:eastAsia="Times New Roman"/>
          <w:szCs w:val="24"/>
          <w:lang w:eastAsia="ru-RU"/>
        </w:rPr>
        <w:t>: любая</w:t>
      </w:r>
    </w:p>
    <w:p w:rsidR="00262548" w:rsidRDefault="00262548" w:rsidP="00262548">
      <w:pPr>
        <w:tabs>
          <w:tab w:val="left" w:pos="14"/>
        </w:tabs>
        <w:ind w:firstLine="553"/>
      </w:pPr>
      <w:r>
        <w:rPr>
          <w:rFonts w:eastAsia="Times New Roman"/>
          <w:b/>
          <w:bCs/>
          <w:szCs w:val="24"/>
          <w:lang w:eastAsia="ru-RU"/>
        </w:rPr>
        <w:t>Осложнение</w:t>
      </w:r>
      <w:r>
        <w:rPr>
          <w:rFonts w:eastAsia="Times New Roman"/>
          <w:szCs w:val="24"/>
          <w:lang w:eastAsia="ru-RU"/>
        </w:rPr>
        <w:t>: без осложнений</w:t>
      </w:r>
    </w:p>
    <w:p w:rsidR="00262548" w:rsidRDefault="00262548" w:rsidP="00262548">
      <w:pPr>
        <w:tabs>
          <w:tab w:val="left" w:pos="14"/>
        </w:tabs>
        <w:ind w:firstLine="553"/>
      </w:pPr>
      <w:r>
        <w:rPr>
          <w:rFonts w:eastAsia="Times New Roman"/>
          <w:b/>
          <w:bCs/>
          <w:szCs w:val="24"/>
          <w:lang w:eastAsia="ru-RU"/>
        </w:rPr>
        <w:t>Код по МКБ-10</w:t>
      </w:r>
      <w:r>
        <w:rPr>
          <w:rFonts w:eastAsia="Times New Roman"/>
          <w:szCs w:val="24"/>
          <w:lang w:eastAsia="ru-RU"/>
        </w:rPr>
        <w:t xml:space="preserve">: </w:t>
      </w:r>
      <w:r>
        <w:rPr>
          <w:rFonts w:eastAsia="Times New Roman"/>
          <w:szCs w:val="24"/>
          <w:lang w:val="en-US" w:eastAsia="ru-RU"/>
        </w:rPr>
        <w:t>S</w:t>
      </w:r>
      <w:r w:rsidR="00D20AB4">
        <w:rPr>
          <w:rFonts w:eastAsia="Times New Roman"/>
          <w:szCs w:val="24"/>
          <w:lang w:eastAsia="ru-RU"/>
        </w:rPr>
        <w:t>02.5</w:t>
      </w:r>
      <w:r>
        <w:rPr>
          <w:rFonts w:eastAsia="Times New Roman"/>
          <w:szCs w:val="24"/>
          <w:lang w:eastAsia="ru-RU"/>
        </w:rPr>
        <w:t xml:space="preserve"> </w:t>
      </w:r>
    </w:p>
    <w:p w:rsidR="00CF6478" w:rsidRDefault="00CF6478" w:rsidP="005E17D3">
      <w:r w:rsidRPr="005E17D3">
        <w:rPr>
          <w:rFonts w:eastAsia="Times New Roman"/>
          <w:szCs w:val="24"/>
          <w:lang w:eastAsia="ru-RU"/>
        </w:rPr>
        <w:t xml:space="preserve">Пациенты детского возраста с </w:t>
      </w:r>
      <w:r>
        <w:t xml:space="preserve">временными или постоянными зубами с незаконченным или законченным процессом формирования корней </w:t>
      </w:r>
    </w:p>
    <w:p w:rsidR="00E136E0" w:rsidRDefault="00763CA6" w:rsidP="00E136E0">
      <w:pPr>
        <w:pStyle w:val="afd"/>
        <w:numPr>
          <w:ilvl w:val="0"/>
          <w:numId w:val="30"/>
        </w:numPr>
        <w:ind w:left="993"/>
      </w:pPr>
      <w:r>
        <w:t>П</w:t>
      </w:r>
      <w:r w:rsidR="00262548">
        <w:t>атологическ</w:t>
      </w:r>
      <w:r>
        <w:t>ая</w:t>
      </w:r>
      <w:r w:rsidR="00262548">
        <w:t xml:space="preserve"> </w:t>
      </w:r>
      <w:r w:rsidR="001E4671">
        <w:t>подвижност</w:t>
      </w:r>
      <w:r w:rsidR="00CF6478">
        <w:t>ь</w:t>
      </w:r>
      <w:r w:rsidR="00E136E0" w:rsidRPr="00E136E0">
        <w:t xml:space="preserve"> </w:t>
      </w:r>
      <w:r>
        <w:t>зуба</w:t>
      </w:r>
    </w:p>
    <w:p w:rsidR="00262548" w:rsidRDefault="00E136E0" w:rsidP="00E136E0">
      <w:pPr>
        <w:pStyle w:val="afd"/>
        <w:numPr>
          <w:ilvl w:val="0"/>
          <w:numId w:val="30"/>
        </w:numPr>
        <w:ind w:left="993"/>
      </w:pPr>
      <w:r>
        <w:t>Повреждение тканей пародонта в области травмированного зуба</w:t>
      </w:r>
    </w:p>
    <w:p w:rsidR="00C85051" w:rsidRPr="00E136E0" w:rsidRDefault="005E17D3" w:rsidP="00E136E0">
      <w:pPr>
        <w:pStyle w:val="afd"/>
        <w:numPr>
          <w:ilvl w:val="0"/>
          <w:numId w:val="30"/>
        </w:numPr>
        <w:ind w:left="993"/>
      </w:pPr>
      <w:r>
        <w:t>О</w:t>
      </w:r>
      <w:r w:rsidR="00CF6478">
        <w:t>пределяется</w:t>
      </w:r>
      <w:r w:rsidR="00262548">
        <w:t xml:space="preserve"> </w:t>
      </w:r>
      <w:r w:rsidR="00C85051">
        <w:t>линия перелома</w:t>
      </w:r>
      <w:r w:rsidR="00262548">
        <w:t xml:space="preserve"> корня </w:t>
      </w:r>
      <w:r w:rsidR="00C85051">
        <w:t>по данным рентгенологического исследования</w:t>
      </w:r>
      <w:r w:rsidR="00763CA6">
        <w:t>.</w:t>
      </w:r>
      <w:r w:rsidR="00C85051">
        <w:t xml:space="preserve"> </w:t>
      </w:r>
    </w:p>
    <w:p w:rsidR="002B7037" w:rsidRDefault="00763CA6" w:rsidP="00E136E0">
      <w:pPr>
        <w:pStyle w:val="afd"/>
        <w:ind w:left="993" w:firstLine="0"/>
      </w:pPr>
      <w:r>
        <w:t>П</w:t>
      </w:r>
      <w:r w:rsidR="00262548">
        <w:t>о направлению линии перелома</w:t>
      </w:r>
      <w:r>
        <w:t xml:space="preserve"> выделяют</w:t>
      </w:r>
      <w:r w:rsidR="00C85051">
        <w:t xml:space="preserve">: </w:t>
      </w:r>
      <w:r w:rsidR="00262548">
        <w:t>косой, поперечный и продольный</w:t>
      </w:r>
      <w:r>
        <w:t xml:space="preserve"> перелом</w:t>
      </w:r>
      <w:r w:rsidR="00262548">
        <w:t xml:space="preserve"> </w:t>
      </w:r>
      <w:r w:rsidR="00C85051">
        <w:t>корня</w:t>
      </w:r>
      <w:r>
        <w:t>;</w:t>
      </w:r>
      <w:r w:rsidR="00262548">
        <w:t xml:space="preserve"> </w:t>
      </w:r>
    </w:p>
    <w:p w:rsidR="00C85051" w:rsidRDefault="00262548" w:rsidP="00E136E0">
      <w:pPr>
        <w:pStyle w:val="afd"/>
        <w:ind w:left="993" w:firstLine="0"/>
      </w:pPr>
      <w:r>
        <w:t>при наличии несколь</w:t>
      </w:r>
      <w:r w:rsidR="00C85051">
        <w:t>ких линий – оскольчатый</w:t>
      </w:r>
      <w:r w:rsidR="00763CA6">
        <w:t>;</w:t>
      </w:r>
    </w:p>
    <w:p w:rsidR="00262548" w:rsidRPr="00E136E0" w:rsidRDefault="00C85051" w:rsidP="00E136E0">
      <w:pPr>
        <w:pStyle w:val="afd"/>
        <w:ind w:left="993" w:firstLine="0"/>
      </w:pPr>
      <w:r>
        <w:t>по уровню перелома:</w:t>
      </w:r>
      <w:r w:rsidR="00262548">
        <w:t xml:space="preserve"> в верхушечной трети корня, средней и пришеечной частях.</w:t>
      </w:r>
    </w:p>
    <w:p w:rsidR="005E1835" w:rsidRDefault="005E1835" w:rsidP="00262548">
      <w:pPr>
        <w:tabs>
          <w:tab w:val="left" w:pos="14"/>
        </w:tabs>
        <w:ind w:firstLine="553"/>
        <w:rPr>
          <w:rFonts w:eastAsia="Times New Roman"/>
          <w:b/>
          <w:bCs/>
          <w:szCs w:val="24"/>
          <w:lang w:eastAsia="ru-RU"/>
        </w:rPr>
      </w:pPr>
    </w:p>
    <w:p w:rsidR="00262548" w:rsidRDefault="00262548" w:rsidP="00262548">
      <w:pPr>
        <w:tabs>
          <w:tab w:val="left" w:pos="14"/>
        </w:tabs>
        <w:ind w:firstLine="553"/>
      </w:pPr>
      <w:r>
        <w:rPr>
          <w:rFonts w:eastAsia="Times New Roman"/>
          <w:b/>
          <w:bCs/>
          <w:szCs w:val="24"/>
          <w:lang w:eastAsia="ru-RU"/>
        </w:rPr>
        <w:t>Нозологическая форма</w:t>
      </w:r>
      <w:r>
        <w:rPr>
          <w:rFonts w:eastAsia="Times New Roman"/>
          <w:szCs w:val="24"/>
          <w:lang w:eastAsia="ru-RU"/>
        </w:rPr>
        <w:t xml:space="preserve">: </w:t>
      </w:r>
      <w:r>
        <w:rPr>
          <w:szCs w:val="24"/>
        </w:rPr>
        <w:t xml:space="preserve">Перелом </w:t>
      </w:r>
      <w:r w:rsidR="005E17D3">
        <w:rPr>
          <w:szCs w:val="24"/>
        </w:rPr>
        <w:t xml:space="preserve">коронки и </w:t>
      </w:r>
      <w:r>
        <w:rPr>
          <w:szCs w:val="24"/>
        </w:rPr>
        <w:t>корня зуба</w:t>
      </w:r>
    </w:p>
    <w:p w:rsidR="00262548" w:rsidRDefault="00262548" w:rsidP="00262548">
      <w:pPr>
        <w:tabs>
          <w:tab w:val="left" w:pos="14"/>
        </w:tabs>
        <w:ind w:firstLine="553"/>
      </w:pPr>
      <w:r>
        <w:rPr>
          <w:rFonts w:eastAsia="Times New Roman"/>
          <w:b/>
          <w:bCs/>
          <w:szCs w:val="24"/>
          <w:lang w:eastAsia="ru-RU"/>
        </w:rPr>
        <w:t>Фаза</w:t>
      </w:r>
      <w:r>
        <w:rPr>
          <w:rFonts w:eastAsia="Times New Roman"/>
          <w:szCs w:val="24"/>
          <w:lang w:eastAsia="ru-RU"/>
        </w:rPr>
        <w:t>: любая</w:t>
      </w:r>
    </w:p>
    <w:p w:rsidR="00262548" w:rsidRDefault="00262548" w:rsidP="00262548">
      <w:pPr>
        <w:tabs>
          <w:tab w:val="left" w:pos="14"/>
        </w:tabs>
        <w:ind w:firstLine="553"/>
      </w:pPr>
      <w:r>
        <w:rPr>
          <w:rFonts w:eastAsia="Times New Roman"/>
          <w:b/>
          <w:bCs/>
          <w:szCs w:val="24"/>
          <w:lang w:eastAsia="ru-RU"/>
        </w:rPr>
        <w:t>Осложнение</w:t>
      </w:r>
      <w:r>
        <w:rPr>
          <w:rFonts w:eastAsia="Times New Roman"/>
          <w:szCs w:val="24"/>
          <w:lang w:eastAsia="ru-RU"/>
        </w:rPr>
        <w:t>: без осложнений</w:t>
      </w:r>
    </w:p>
    <w:p w:rsidR="00262548" w:rsidRDefault="00262548" w:rsidP="00262548">
      <w:pPr>
        <w:tabs>
          <w:tab w:val="left" w:pos="14"/>
        </w:tabs>
        <w:ind w:firstLine="553"/>
      </w:pPr>
      <w:r>
        <w:rPr>
          <w:rFonts w:eastAsia="Times New Roman"/>
          <w:b/>
          <w:bCs/>
          <w:szCs w:val="24"/>
          <w:lang w:eastAsia="ru-RU"/>
        </w:rPr>
        <w:t>Код по МКБ-10</w:t>
      </w:r>
      <w:r>
        <w:rPr>
          <w:rFonts w:eastAsia="Times New Roman"/>
          <w:szCs w:val="24"/>
          <w:lang w:eastAsia="ru-RU"/>
        </w:rPr>
        <w:t xml:space="preserve">: </w:t>
      </w:r>
      <w:r>
        <w:rPr>
          <w:rFonts w:eastAsia="Times New Roman"/>
          <w:szCs w:val="24"/>
          <w:lang w:val="en-US" w:eastAsia="ru-RU"/>
        </w:rPr>
        <w:t>S</w:t>
      </w:r>
      <w:r w:rsidR="00D20AB4">
        <w:rPr>
          <w:rFonts w:eastAsia="Times New Roman"/>
          <w:szCs w:val="24"/>
          <w:lang w:eastAsia="ru-RU"/>
        </w:rPr>
        <w:t>02.5</w:t>
      </w:r>
      <w:r>
        <w:rPr>
          <w:rFonts w:eastAsia="Times New Roman"/>
          <w:szCs w:val="24"/>
          <w:lang w:eastAsia="ru-RU"/>
        </w:rPr>
        <w:t xml:space="preserve"> </w:t>
      </w:r>
    </w:p>
    <w:p w:rsidR="005F2F71" w:rsidRDefault="005F2F71" w:rsidP="005F2F71">
      <w:r w:rsidRPr="005F2F71">
        <w:rPr>
          <w:rFonts w:eastAsia="Times New Roman"/>
          <w:szCs w:val="24"/>
          <w:lang w:eastAsia="ru-RU"/>
        </w:rPr>
        <w:t>Пациенты детск</w:t>
      </w:r>
      <w:r w:rsidR="003F0F3F">
        <w:rPr>
          <w:rFonts w:eastAsia="Times New Roman"/>
          <w:szCs w:val="24"/>
          <w:lang w:eastAsia="ru-RU"/>
        </w:rPr>
        <w:t>ого возраста</w:t>
      </w:r>
      <w:r w:rsidRPr="005F2F71">
        <w:rPr>
          <w:rFonts w:eastAsia="Times New Roman"/>
          <w:szCs w:val="24"/>
          <w:lang w:eastAsia="ru-RU"/>
        </w:rPr>
        <w:t xml:space="preserve"> с </w:t>
      </w:r>
      <w:r>
        <w:t xml:space="preserve">временными или постоянными зубами с незаконченным или законченным процессом формирования корней </w:t>
      </w:r>
    </w:p>
    <w:p w:rsidR="00E136E0" w:rsidRDefault="00763CA6" w:rsidP="00E136E0">
      <w:pPr>
        <w:pStyle w:val="afd"/>
        <w:numPr>
          <w:ilvl w:val="0"/>
          <w:numId w:val="30"/>
        </w:numPr>
        <w:ind w:left="993"/>
      </w:pPr>
      <w:r>
        <w:t>П</w:t>
      </w:r>
      <w:r w:rsidR="001E4671">
        <w:t>атологическ</w:t>
      </w:r>
      <w:r>
        <w:t>ая</w:t>
      </w:r>
      <w:r w:rsidR="001E4671">
        <w:t xml:space="preserve"> подвижност</w:t>
      </w:r>
      <w:r w:rsidR="005E17D3">
        <w:t>ь</w:t>
      </w:r>
      <w:r w:rsidR="00E136E0" w:rsidRPr="00E136E0">
        <w:t xml:space="preserve"> </w:t>
      </w:r>
      <w:r>
        <w:t>зуба</w:t>
      </w:r>
    </w:p>
    <w:p w:rsidR="00262548" w:rsidRDefault="00E136E0" w:rsidP="00E136E0">
      <w:pPr>
        <w:pStyle w:val="afd"/>
        <w:numPr>
          <w:ilvl w:val="0"/>
          <w:numId w:val="30"/>
        </w:numPr>
        <w:ind w:left="993"/>
      </w:pPr>
      <w:r>
        <w:t>Повреждение тканей пародонта в области травмированного зуба</w:t>
      </w:r>
    </w:p>
    <w:p w:rsidR="0020657E" w:rsidRDefault="0020657E" w:rsidP="0020657E">
      <w:pPr>
        <w:pStyle w:val="afd"/>
        <w:numPr>
          <w:ilvl w:val="0"/>
          <w:numId w:val="30"/>
        </w:numPr>
        <w:ind w:left="993"/>
      </w:pPr>
      <w:r>
        <w:t xml:space="preserve">Травматический дефект твердых тканей зуба в пределах эмали и дентина с повреждением пульпы </w:t>
      </w:r>
    </w:p>
    <w:p w:rsidR="005E17D3" w:rsidRPr="005E17D3" w:rsidRDefault="005E17D3" w:rsidP="005E17D3">
      <w:pPr>
        <w:pStyle w:val="afd"/>
        <w:numPr>
          <w:ilvl w:val="0"/>
          <w:numId w:val="26"/>
        </w:numPr>
        <w:ind w:left="993"/>
      </w:pPr>
      <w:r>
        <w:t xml:space="preserve">Определяется линия перелома корня по данным рентгенологического исследования </w:t>
      </w:r>
    </w:p>
    <w:p w:rsidR="001E4671" w:rsidRDefault="001E4671" w:rsidP="003F0F3F">
      <w:pPr>
        <w:tabs>
          <w:tab w:val="left" w:pos="14"/>
        </w:tabs>
        <w:ind w:firstLine="0"/>
        <w:rPr>
          <w:rFonts w:eastAsia="Times New Roman"/>
          <w:b/>
          <w:bCs/>
          <w:szCs w:val="24"/>
          <w:lang w:eastAsia="ru-RU"/>
        </w:rPr>
      </w:pPr>
    </w:p>
    <w:p w:rsidR="00262548" w:rsidRDefault="00262548" w:rsidP="00262548">
      <w:pPr>
        <w:tabs>
          <w:tab w:val="left" w:pos="14"/>
        </w:tabs>
        <w:ind w:firstLine="553"/>
      </w:pPr>
      <w:r>
        <w:rPr>
          <w:rFonts w:eastAsia="Times New Roman"/>
          <w:b/>
          <w:bCs/>
          <w:szCs w:val="24"/>
          <w:lang w:eastAsia="ru-RU"/>
        </w:rPr>
        <w:t>Нозологическая форма</w:t>
      </w:r>
      <w:r>
        <w:rPr>
          <w:rFonts w:eastAsia="Times New Roman"/>
          <w:szCs w:val="24"/>
          <w:lang w:eastAsia="ru-RU"/>
        </w:rPr>
        <w:t xml:space="preserve">: </w:t>
      </w:r>
      <w:r>
        <w:rPr>
          <w:szCs w:val="24"/>
        </w:rPr>
        <w:t>Вывих зуба</w:t>
      </w:r>
    </w:p>
    <w:p w:rsidR="00262548" w:rsidRDefault="00262548" w:rsidP="00262548">
      <w:pPr>
        <w:tabs>
          <w:tab w:val="left" w:pos="14"/>
        </w:tabs>
        <w:ind w:firstLine="553"/>
      </w:pPr>
      <w:r>
        <w:rPr>
          <w:rFonts w:eastAsia="Times New Roman"/>
          <w:b/>
          <w:bCs/>
          <w:szCs w:val="24"/>
          <w:lang w:eastAsia="ru-RU"/>
        </w:rPr>
        <w:t>Фаза</w:t>
      </w:r>
      <w:r>
        <w:rPr>
          <w:rFonts w:eastAsia="Times New Roman"/>
          <w:szCs w:val="24"/>
          <w:lang w:eastAsia="ru-RU"/>
        </w:rPr>
        <w:t>: неполный вывих (люксация зуба)</w:t>
      </w:r>
    </w:p>
    <w:p w:rsidR="00262548" w:rsidRDefault="00262548" w:rsidP="00262548">
      <w:pPr>
        <w:tabs>
          <w:tab w:val="left" w:pos="14"/>
        </w:tabs>
        <w:ind w:firstLine="553"/>
      </w:pPr>
      <w:r>
        <w:rPr>
          <w:rFonts w:eastAsia="Times New Roman"/>
          <w:b/>
          <w:bCs/>
          <w:szCs w:val="24"/>
          <w:lang w:eastAsia="ru-RU"/>
        </w:rPr>
        <w:t>Осложнение</w:t>
      </w:r>
      <w:r>
        <w:rPr>
          <w:rFonts w:eastAsia="Times New Roman"/>
          <w:szCs w:val="24"/>
          <w:lang w:eastAsia="ru-RU"/>
        </w:rPr>
        <w:t>: без осложнений</w:t>
      </w:r>
    </w:p>
    <w:p w:rsidR="00262548" w:rsidRDefault="00262548" w:rsidP="00262548">
      <w:pPr>
        <w:tabs>
          <w:tab w:val="left" w:pos="14"/>
        </w:tabs>
        <w:ind w:firstLine="553"/>
      </w:pPr>
      <w:r>
        <w:rPr>
          <w:rFonts w:eastAsia="Times New Roman"/>
          <w:b/>
          <w:bCs/>
          <w:szCs w:val="24"/>
          <w:lang w:eastAsia="ru-RU"/>
        </w:rPr>
        <w:t>Код по МКБ-10</w:t>
      </w:r>
      <w:r>
        <w:rPr>
          <w:rFonts w:eastAsia="Times New Roman"/>
          <w:szCs w:val="24"/>
          <w:lang w:eastAsia="ru-RU"/>
        </w:rPr>
        <w:t xml:space="preserve">: </w:t>
      </w:r>
      <w:r>
        <w:rPr>
          <w:rFonts w:eastAsia="Times New Roman"/>
          <w:szCs w:val="24"/>
          <w:lang w:val="en-US" w:eastAsia="ru-RU"/>
        </w:rPr>
        <w:t>S</w:t>
      </w:r>
      <w:r w:rsidR="00D20AB4">
        <w:rPr>
          <w:rFonts w:eastAsia="Times New Roman"/>
          <w:szCs w:val="24"/>
          <w:lang w:eastAsia="ru-RU"/>
        </w:rPr>
        <w:t>03.</w:t>
      </w:r>
      <w:r>
        <w:rPr>
          <w:rFonts w:eastAsia="Times New Roman"/>
          <w:szCs w:val="24"/>
          <w:lang w:eastAsia="ru-RU"/>
        </w:rPr>
        <w:t xml:space="preserve">2 </w:t>
      </w:r>
    </w:p>
    <w:p w:rsidR="005F2F71" w:rsidRDefault="005F2F71" w:rsidP="005F2F71">
      <w:r w:rsidRPr="005F2F71">
        <w:rPr>
          <w:rFonts w:eastAsia="Times New Roman"/>
          <w:szCs w:val="24"/>
          <w:lang w:eastAsia="ru-RU"/>
        </w:rPr>
        <w:t>Пациенты детско</w:t>
      </w:r>
      <w:r w:rsidR="003F0F3F">
        <w:rPr>
          <w:rFonts w:eastAsia="Times New Roman"/>
          <w:szCs w:val="24"/>
          <w:lang w:eastAsia="ru-RU"/>
        </w:rPr>
        <w:t xml:space="preserve">го возраста </w:t>
      </w:r>
      <w:r w:rsidRPr="005F2F71">
        <w:rPr>
          <w:rFonts w:eastAsia="Times New Roman"/>
          <w:szCs w:val="24"/>
          <w:lang w:eastAsia="ru-RU"/>
        </w:rPr>
        <w:t xml:space="preserve">с </w:t>
      </w:r>
      <w:r>
        <w:t xml:space="preserve">временными или постоянными зубами с незаконченным или законченным процессом формирования корней </w:t>
      </w:r>
    </w:p>
    <w:p w:rsidR="00262548" w:rsidRDefault="0020657E" w:rsidP="001F3248">
      <w:pPr>
        <w:pStyle w:val="afd"/>
        <w:numPr>
          <w:ilvl w:val="0"/>
          <w:numId w:val="28"/>
        </w:numPr>
        <w:ind w:left="993"/>
      </w:pPr>
      <w:r>
        <w:lastRenderedPageBreak/>
        <w:t>И</w:t>
      </w:r>
      <w:r w:rsidR="00262548">
        <w:t>зменен</w:t>
      </w:r>
      <w:r>
        <w:t>ие</w:t>
      </w:r>
      <w:r w:rsidR="00262548">
        <w:t xml:space="preserve"> положени</w:t>
      </w:r>
      <w:r>
        <w:t>я зуба</w:t>
      </w:r>
      <w:r w:rsidR="00262548">
        <w:t xml:space="preserve"> в зубном ряду</w:t>
      </w:r>
    </w:p>
    <w:p w:rsidR="00262548" w:rsidRDefault="0020657E" w:rsidP="001F3248">
      <w:pPr>
        <w:pStyle w:val="afd"/>
        <w:numPr>
          <w:ilvl w:val="0"/>
          <w:numId w:val="28"/>
        </w:numPr>
        <w:ind w:left="993"/>
      </w:pPr>
      <w:r>
        <w:t>П</w:t>
      </w:r>
      <w:r w:rsidR="00262548">
        <w:t>атологическ</w:t>
      </w:r>
      <w:r>
        <w:t>ая</w:t>
      </w:r>
      <w:r w:rsidR="00262548">
        <w:t xml:space="preserve"> подвижность</w:t>
      </w:r>
      <w:r>
        <w:t xml:space="preserve"> зуба</w:t>
      </w:r>
    </w:p>
    <w:p w:rsidR="00262548" w:rsidRDefault="00FE2565" w:rsidP="00FE2565">
      <w:pPr>
        <w:pStyle w:val="afd"/>
        <w:numPr>
          <w:ilvl w:val="0"/>
          <w:numId w:val="30"/>
        </w:numPr>
        <w:ind w:left="993"/>
      </w:pPr>
      <w:r>
        <w:t>Повреждение тканей пародонта в области травмированного зуба</w:t>
      </w:r>
    </w:p>
    <w:p w:rsidR="004057FA" w:rsidRPr="004057FA" w:rsidRDefault="00FE2565" w:rsidP="004057FA">
      <w:pPr>
        <w:pStyle w:val="afd"/>
        <w:numPr>
          <w:ilvl w:val="0"/>
          <w:numId w:val="32"/>
        </w:numPr>
        <w:ind w:left="993"/>
        <w:rPr>
          <w:rFonts w:eastAsia="Times New Roman"/>
          <w:szCs w:val="24"/>
          <w:lang w:eastAsia="ru-RU"/>
        </w:rPr>
      </w:pPr>
      <w:r>
        <w:t>Смещение зуба относительно лунки зуба по данным рентгенологического исследования</w:t>
      </w:r>
      <w:r w:rsidR="004057FA" w:rsidRPr="004057FA">
        <w:t xml:space="preserve"> </w:t>
      </w:r>
    </w:p>
    <w:p w:rsidR="004057FA" w:rsidRPr="00F808B9" w:rsidRDefault="004057FA" w:rsidP="004057FA">
      <w:pPr>
        <w:pStyle w:val="afd"/>
        <w:numPr>
          <w:ilvl w:val="0"/>
          <w:numId w:val="32"/>
        </w:numPr>
        <w:ind w:left="993"/>
        <w:rPr>
          <w:rFonts w:eastAsia="Times New Roman"/>
          <w:szCs w:val="24"/>
          <w:lang w:eastAsia="ru-RU"/>
        </w:rPr>
      </w:pPr>
      <w:r>
        <w:t xml:space="preserve">Отсутствие патологических изменений тканей альвеолярного отростка челюстных костей </w:t>
      </w:r>
    </w:p>
    <w:p w:rsidR="001E4671" w:rsidRDefault="001E4671" w:rsidP="00FE2565">
      <w:pPr>
        <w:tabs>
          <w:tab w:val="left" w:pos="14"/>
        </w:tabs>
        <w:ind w:firstLine="0"/>
        <w:rPr>
          <w:rFonts w:eastAsia="Times New Roman"/>
          <w:b/>
          <w:bCs/>
          <w:szCs w:val="24"/>
          <w:lang w:eastAsia="ru-RU"/>
        </w:rPr>
      </w:pPr>
    </w:p>
    <w:p w:rsidR="00772B25" w:rsidRDefault="00772B25" w:rsidP="00772B25">
      <w:pPr>
        <w:tabs>
          <w:tab w:val="left" w:pos="14"/>
        </w:tabs>
        <w:ind w:firstLine="553"/>
      </w:pPr>
      <w:r>
        <w:rPr>
          <w:rFonts w:eastAsia="Times New Roman"/>
          <w:b/>
          <w:bCs/>
          <w:szCs w:val="24"/>
          <w:lang w:eastAsia="ru-RU"/>
        </w:rPr>
        <w:t>Нозологическая форма</w:t>
      </w:r>
      <w:r>
        <w:rPr>
          <w:rFonts w:eastAsia="Times New Roman"/>
          <w:szCs w:val="24"/>
          <w:lang w:eastAsia="ru-RU"/>
        </w:rPr>
        <w:t xml:space="preserve">: </w:t>
      </w:r>
      <w:r>
        <w:rPr>
          <w:szCs w:val="24"/>
        </w:rPr>
        <w:t>Вывих зуба</w:t>
      </w:r>
    </w:p>
    <w:p w:rsidR="00772B25" w:rsidRDefault="00772B25" w:rsidP="00772B25">
      <w:pPr>
        <w:tabs>
          <w:tab w:val="left" w:pos="14"/>
        </w:tabs>
        <w:ind w:firstLine="553"/>
      </w:pPr>
      <w:r>
        <w:rPr>
          <w:rFonts w:eastAsia="Times New Roman"/>
          <w:b/>
          <w:bCs/>
          <w:szCs w:val="24"/>
          <w:lang w:eastAsia="ru-RU"/>
        </w:rPr>
        <w:t>Фаза</w:t>
      </w:r>
      <w:r>
        <w:rPr>
          <w:rFonts w:eastAsia="Times New Roman"/>
          <w:szCs w:val="24"/>
          <w:lang w:eastAsia="ru-RU"/>
        </w:rPr>
        <w:t>: вколоченный вывих (интрузия)</w:t>
      </w:r>
    </w:p>
    <w:p w:rsidR="00772B25" w:rsidRDefault="00772B25" w:rsidP="00772B25">
      <w:pPr>
        <w:tabs>
          <w:tab w:val="left" w:pos="14"/>
        </w:tabs>
        <w:ind w:firstLine="553"/>
      </w:pPr>
      <w:r>
        <w:rPr>
          <w:rFonts w:eastAsia="Times New Roman"/>
          <w:b/>
          <w:bCs/>
          <w:szCs w:val="24"/>
          <w:lang w:eastAsia="ru-RU"/>
        </w:rPr>
        <w:t>Осложнение</w:t>
      </w:r>
      <w:r>
        <w:rPr>
          <w:rFonts w:eastAsia="Times New Roman"/>
          <w:szCs w:val="24"/>
          <w:lang w:eastAsia="ru-RU"/>
        </w:rPr>
        <w:t>: без осложнений</w:t>
      </w:r>
    </w:p>
    <w:p w:rsidR="00772B25" w:rsidRDefault="00772B25" w:rsidP="00772B25">
      <w:pPr>
        <w:tabs>
          <w:tab w:val="left" w:pos="14"/>
        </w:tabs>
        <w:ind w:firstLine="553"/>
      </w:pPr>
      <w:r>
        <w:rPr>
          <w:rFonts w:eastAsia="Times New Roman"/>
          <w:b/>
          <w:bCs/>
          <w:szCs w:val="24"/>
          <w:lang w:eastAsia="ru-RU"/>
        </w:rPr>
        <w:t>Код по МКБ-10</w:t>
      </w:r>
      <w:r>
        <w:rPr>
          <w:rFonts w:eastAsia="Times New Roman"/>
          <w:szCs w:val="24"/>
          <w:lang w:eastAsia="ru-RU"/>
        </w:rPr>
        <w:t xml:space="preserve">: </w:t>
      </w:r>
      <w:r>
        <w:rPr>
          <w:rFonts w:eastAsia="Times New Roman"/>
          <w:szCs w:val="24"/>
          <w:lang w:val="en-US" w:eastAsia="ru-RU"/>
        </w:rPr>
        <w:t>S</w:t>
      </w:r>
      <w:r w:rsidR="00D20AB4">
        <w:rPr>
          <w:rFonts w:eastAsia="Times New Roman"/>
          <w:szCs w:val="24"/>
          <w:lang w:eastAsia="ru-RU"/>
        </w:rPr>
        <w:t>03.</w:t>
      </w:r>
      <w:r>
        <w:rPr>
          <w:rFonts w:eastAsia="Times New Roman"/>
          <w:szCs w:val="24"/>
          <w:lang w:eastAsia="ru-RU"/>
        </w:rPr>
        <w:t xml:space="preserve">2 </w:t>
      </w:r>
    </w:p>
    <w:p w:rsidR="00FE2565" w:rsidRDefault="00FE2565" w:rsidP="00FE2565">
      <w:r w:rsidRPr="00FE2565">
        <w:rPr>
          <w:rFonts w:eastAsia="Times New Roman"/>
          <w:szCs w:val="24"/>
          <w:lang w:eastAsia="ru-RU"/>
        </w:rPr>
        <w:t xml:space="preserve">Пациенты детского возраста с </w:t>
      </w:r>
      <w:r>
        <w:t xml:space="preserve">временными или постоянными зубами с незаконченным или законченным процессом формирования корней </w:t>
      </w:r>
    </w:p>
    <w:p w:rsidR="00FE2565" w:rsidRDefault="0020657E" w:rsidP="00FE2565">
      <w:pPr>
        <w:pStyle w:val="afd"/>
        <w:numPr>
          <w:ilvl w:val="0"/>
          <w:numId w:val="28"/>
        </w:numPr>
        <w:ind w:left="993"/>
      </w:pPr>
      <w:r>
        <w:t>И</w:t>
      </w:r>
      <w:r w:rsidR="00FE2565">
        <w:t>зменен</w:t>
      </w:r>
      <w:r>
        <w:t>ие</w:t>
      </w:r>
      <w:r w:rsidR="00FE2565">
        <w:t xml:space="preserve"> положени</w:t>
      </w:r>
      <w:r>
        <w:t>я зуба</w:t>
      </w:r>
      <w:r w:rsidR="00FE2565">
        <w:t xml:space="preserve"> в зубном ряду </w:t>
      </w:r>
    </w:p>
    <w:p w:rsidR="00FE2565" w:rsidRDefault="0020657E" w:rsidP="00FE2565">
      <w:pPr>
        <w:pStyle w:val="afd"/>
        <w:numPr>
          <w:ilvl w:val="0"/>
          <w:numId w:val="28"/>
        </w:numPr>
        <w:ind w:left="993"/>
      </w:pPr>
      <w:r>
        <w:t>В</w:t>
      </w:r>
      <w:r w:rsidR="00FE2565">
        <w:t>недрен</w:t>
      </w:r>
      <w:r>
        <w:t>ие зуба</w:t>
      </w:r>
      <w:r w:rsidR="00FE2565">
        <w:t xml:space="preserve"> в сторону лунки </w:t>
      </w:r>
    </w:p>
    <w:p w:rsidR="00FE2565" w:rsidRDefault="00FE2565" w:rsidP="00FE2565">
      <w:pPr>
        <w:pStyle w:val="afd"/>
        <w:numPr>
          <w:ilvl w:val="0"/>
          <w:numId w:val="30"/>
        </w:numPr>
        <w:ind w:left="993"/>
      </w:pPr>
      <w:r>
        <w:t>Повреждение тканей пародонта в области травмированного зуба</w:t>
      </w:r>
    </w:p>
    <w:p w:rsidR="00FE2565" w:rsidRPr="00FE2565" w:rsidRDefault="00FE2565" w:rsidP="004057FA">
      <w:pPr>
        <w:pStyle w:val="afd"/>
        <w:numPr>
          <w:ilvl w:val="0"/>
          <w:numId w:val="26"/>
        </w:numPr>
        <w:ind w:left="993"/>
      </w:pPr>
      <w:r>
        <w:t xml:space="preserve">Смещение зуба в сторону лунки, за счет внедрения зуба в костную ткань по данным рентгенологического исследования </w:t>
      </w:r>
    </w:p>
    <w:p w:rsidR="00772B25" w:rsidRPr="00F808B9" w:rsidRDefault="004057FA" w:rsidP="001F3248">
      <w:pPr>
        <w:pStyle w:val="afd"/>
        <w:numPr>
          <w:ilvl w:val="0"/>
          <w:numId w:val="32"/>
        </w:numPr>
        <w:ind w:left="993"/>
        <w:rPr>
          <w:rFonts w:eastAsia="Times New Roman"/>
          <w:szCs w:val="24"/>
          <w:lang w:eastAsia="ru-RU"/>
        </w:rPr>
      </w:pPr>
      <w:r>
        <w:t>Отсутствие патологических изменений тканей альвеолярного отростка челюстных костей</w:t>
      </w:r>
      <w:r w:rsidR="00772B25">
        <w:t xml:space="preserve"> </w:t>
      </w:r>
    </w:p>
    <w:p w:rsidR="001E4671" w:rsidRPr="00772B25" w:rsidRDefault="001E4671" w:rsidP="001E4671">
      <w:pPr>
        <w:pStyle w:val="afd"/>
        <w:tabs>
          <w:tab w:val="left" w:pos="0"/>
        </w:tabs>
        <w:spacing w:before="100" w:after="100"/>
        <w:ind w:left="567" w:firstLine="0"/>
        <w:rPr>
          <w:rFonts w:eastAsia="Times New Roman"/>
          <w:szCs w:val="24"/>
          <w:lang w:eastAsia="ru-RU"/>
        </w:rPr>
      </w:pPr>
    </w:p>
    <w:p w:rsidR="00772B25" w:rsidRDefault="00772B25" w:rsidP="00772B25">
      <w:pPr>
        <w:tabs>
          <w:tab w:val="left" w:pos="14"/>
        </w:tabs>
        <w:ind w:firstLine="553"/>
      </w:pPr>
      <w:r>
        <w:rPr>
          <w:rFonts w:eastAsia="Times New Roman"/>
          <w:b/>
          <w:bCs/>
          <w:szCs w:val="24"/>
          <w:lang w:eastAsia="ru-RU"/>
        </w:rPr>
        <w:t>Нозологическая форма</w:t>
      </w:r>
      <w:r>
        <w:rPr>
          <w:rFonts w:eastAsia="Times New Roman"/>
          <w:szCs w:val="24"/>
          <w:lang w:eastAsia="ru-RU"/>
        </w:rPr>
        <w:t xml:space="preserve">: </w:t>
      </w:r>
      <w:r>
        <w:rPr>
          <w:szCs w:val="24"/>
        </w:rPr>
        <w:t>Вывих зуба</w:t>
      </w:r>
    </w:p>
    <w:p w:rsidR="00772B25" w:rsidRDefault="00772B25" w:rsidP="00772B25">
      <w:pPr>
        <w:tabs>
          <w:tab w:val="left" w:pos="14"/>
        </w:tabs>
        <w:ind w:firstLine="553"/>
      </w:pPr>
      <w:r>
        <w:rPr>
          <w:rFonts w:eastAsia="Times New Roman"/>
          <w:b/>
          <w:bCs/>
          <w:szCs w:val="24"/>
          <w:lang w:eastAsia="ru-RU"/>
        </w:rPr>
        <w:t>Фаза</w:t>
      </w:r>
      <w:r>
        <w:rPr>
          <w:rFonts w:eastAsia="Times New Roman"/>
          <w:szCs w:val="24"/>
          <w:lang w:eastAsia="ru-RU"/>
        </w:rPr>
        <w:t>: полный вывих (экзартикуляция)</w:t>
      </w:r>
    </w:p>
    <w:p w:rsidR="00772B25" w:rsidRDefault="00772B25" w:rsidP="00772B25">
      <w:pPr>
        <w:tabs>
          <w:tab w:val="left" w:pos="14"/>
        </w:tabs>
        <w:ind w:firstLine="553"/>
      </w:pPr>
      <w:r>
        <w:rPr>
          <w:rFonts w:eastAsia="Times New Roman"/>
          <w:b/>
          <w:bCs/>
          <w:szCs w:val="24"/>
          <w:lang w:eastAsia="ru-RU"/>
        </w:rPr>
        <w:t>Осложнение</w:t>
      </w:r>
      <w:r>
        <w:rPr>
          <w:rFonts w:eastAsia="Times New Roman"/>
          <w:szCs w:val="24"/>
          <w:lang w:eastAsia="ru-RU"/>
        </w:rPr>
        <w:t>: без осложнений</w:t>
      </w:r>
    </w:p>
    <w:p w:rsidR="00772B25" w:rsidRDefault="00772B25" w:rsidP="00772B25">
      <w:pPr>
        <w:tabs>
          <w:tab w:val="left" w:pos="14"/>
        </w:tabs>
        <w:ind w:firstLine="553"/>
      </w:pPr>
      <w:r>
        <w:rPr>
          <w:rFonts w:eastAsia="Times New Roman"/>
          <w:b/>
          <w:bCs/>
          <w:szCs w:val="24"/>
          <w:lang w:eastAsia="ru-RU"/>
        </w:rPr>
        <w:t>Код по МКБ-10</w:t>
      </w:r>
      <w:r>
        <w:rPr>
          <w:rFonts w:eastAsia="Times New Roman"/>
          <w:szCs w:val="24"/>
          <w:lang w:eastAsia="ru-RU"/>
        </w:rPr>
        <w:t xml:space="preserve">: </w:t>
      </w:r>
      <w:r>
        <w:rPr>
          <w:rFonts w:eastAsia="Times New Roman"/>
          <w:szCs w:val="24"/>
          <w:lang w:val="en-US" w:eastAsia="ru-RU"/>
        </w:rPr>
        <w:t>S</w:t>
      </w:r>
      <w:r w:rsidR="00D20AB4">
        <w:rPr>
          <w:rFonts w:eastAsia="Times New Roman"/>
          <w:szCs w:val="24"/>
          <w:lang w:eastAsia="ru-RU"/>
        </w:rPr>
        <w:t>03.2</w:t>
      </w:r>
    </w:p>
    <w:p w:rsidR="00772B25" w:rsidRDefault="004057FA" w:rsidP="004057FA">
      <w:r w:rsidRPr="004057FA">
        <w:rPr>
          <w:rFonts w:eastAsia="Times New Roman"/>
          <w:szCs w:val="24"/>
          <w:lang w:eastAsia="ru-RU"/>
        </w:rPr>
        <w:t xml:space="preserve">Пациенты детского возраста с </w:t>
      </w:r>
      <w:r>
        <w:t xml:space="preserve">временными или постоянными зубами с незаконченным или законченным процессом формирования корней </w:t>
      </w:r>
      <w:r w:rsidR="00772B25">
        <w:t>Отсутствие зуба в зубном ряду</w:t>
      </w:r>
    </w:p>
    <w:p w:rsidR="00772B25" w:rsidRDefault="00772B25" w:rsidP="001F3248">
      <w:pPr>
        <w:pStyle w:val="afd"/>
        <w:numPr>
          <w:ilvl w:val="0"/>
          <w:numId w:val="33"/>
        </w:numPr>
        <w:ind w:left="993"/>
      </w:pPr>
      <w:r>
        <w:t>Пустая лунка зуба</w:t>
      </w:r>
      <w:r w:rsidR="00B47BDE">
        <w:t>,</w:t>
      </w:r>
      <w:r>
        <w:t xml:space="preserve"> заполненная кровяным сгустком</w:t>
      </w:r>
    </w:p>
    <w:p w:rsidR="00772B25" w:rsidRDefault="00772B25" w:rsidP="001F3248">
      <w:pPr>
        <w:pStyle w:val="afd"/>
        <w:numPr>
          <w:ilvl w:val="0"/>
          <w:numId w:val="33"/>
        </w:numPr>
        <w:ind w:left="993"/>
      </w:pPr>
      <w:r>
        <w:t>Повреждение</w:t>
      </w:r>
      <w:r w:rsidR="004057FA">
        <w:t xml:space="preserve"> тканей пародонта</w:t>
      </w:r>
      <w:r>
        <w:t xml:space="preserve"> в области травмированного зуба</w:t>
      </w:r>
    </w:p>
    <w:p w:rsidR="004057FA" w:rsidRPr="004057FA" w:rsidRDefault="006B500F" w:rsidP="004057FA">
      <w:pPr>
        <w:pStyle w:val="afd"/>
        <w:numPr>
          <w:ilvl w:val="0"/>
          <w:numId w:val="32"/>
        </w:numPr>
        <w:ind w:left="993"/>
        <w:rPr>
          <w:rFonts w:eastAsia="Times New Roman"/>
          <w:szCs w:val="24"/>
          <w:lang w:eastAsia="ru-RU"/>
        </w:rPr>
      </w:pPr>
      <w:r>
        <w:t>О</w:t>
      </w:r>
      <w:r w:rsidR="004057FA">
        <w:t>тсутствие зуба в лунке по данным рентгенологического исследования</w:t>
      </w:r>
      <w:r w:rsidR="004057FA" w:rsidRPr="004057FA">
        <w:t xml:space="preserve"> </w:t>
      </w:r>
    </w:p>
    <w:p w:rsidR="00837EF1" w:rsidRDefault="00837EF1" w:rsidP="004057FA">
      <w:pPr>
        <w:pStyle w:val="afd"/>
        <w:ind w:left="993" w:firstLine="0"/>
        <w:rPr>
          <w:rFonts w:eastAsia="Times New Roman"/>
          <w:szCs w:val="24"/>
          <w:lang w:eastAsia="ru-RU"/>
        </w:rPr>
      </w:pPr>
    </w:p>
    <w:p w:rsidR="006B500F" w:rsidRPr="006B500F" w:rsidRDefault="006B500F" w:rsidP="006B500F">
      <w:r w:rsidRPr="006B500F">
        <w:lastRenderedPageBreak/>
        <w:t>Всем пациентам детского возраста с острой травмой зубов для установки диагноза и назначения необходимого лечения рекомендуется  проводить сбор анамнеза, осмотр полости рта и зубов, а также другие необходимые исследования, результаты которых заносят в медицинскую карту стоматологического больного (таблица 1) [1, 12, 13].</w:t>
      </w:r>
    </w:p>
    <w:p w:rsidR="006B500F" w:rsidRPr="006B500F" w:rsidRDefault="006B500F" w:rsidP="006B500F">
      <w:pPr>
        <w:rPr>
          <w:b/>
          <w:bCs/>
        </w:rPr>
      </w:pPr>
      <w:r w:rsidRPr="006B500F">
        <w:rPr>
          <w:b/>
          <w:bCs/>
          <w:u w:val="single"/>
        </w:rPr>
        <w:t>Уровень убедительности рекомендаций C</w:t>
      </w:r>
      <w:r w:rsidRPr="006B500F">
        <w:rPr>
          <w:b/>
          <w:bCs/>
        </w:rPr>
        <w:t xml:space="preserve"> (уровень достоверности доказательств - 5) </w:t>
      </w:r>
    </w:p>
    <w:p w:rsidR="006B500F" w:rsidRPr="006B500F" w:rsidRDefault="006B500F" w:rsidP="006B500F">
      <w:pPr>
        <w:rPr>
          <w:i/>
          <w:iCs/>
        </w:rPr>
      </w:pPr>
      <w:r w:rsidRPr="006B500F">
        <w:rPr>
          <w:b/>
          <w:bCs/>
          <w:u w:val="single"/>
        </w:rPr>
        <w:t>Комментарии:</w:t>
      </w:r>
      <w:r w:rsidRPr="006B500F">
        <w:t xml:space="preserve"> </w:t>
      </w:r>
      <w:r w:rsidRPr="006B500F">
        <w:rPr>
          <w:i/>
          <w:iCs/>
        </w:rPr>
        <w:t xml:space="preserve">рациональная терапия зависит от корректного диагноза, который может быть поставлен с помощью разных методов обследования пациента. Так как травма зубов — это комплексное повреждение, то информация, полученная из разных методов исследования, поможет определить компоненты травмы и выбрать приоритеты в лечении [14]. </w:t>
      </w:r>
    </w:p>
    <w:p w:rsidR="006B500F" w:rsidRPr="006B500F" w:rsidRDefault="006B500F" w:rsidP="006B500F">
      <w:pPr>
        <w:rPr>
          <w:i/>
          <w:iCs/>
        </w:rPr>
      </w:pPr>
      <w:r w:rsidRPr="006B500F">
        <w:rPr>
          <w:i/>
          <w:iCs/>
        </w:rPr>
        <w:t xml:space="preserve">Диагностика острой травмы зубов включает сбор анамнеза, клинический осмотр и дополнительные методы обследования. </w:t>
      </w:r>
    </w:p>
    <w:p w:rsidR="006B500F" w:rsidRPr="006B500F" w:rsidRDefault="006B500F" w:rsidP="006B500F">
      <w:pPr>
        <w:rPr>
          <w:i/>
          <w:iCs/>
        </w:rPr>
      </w:pPr>
      <w:r w:rsidRPr="006B500F">
        <w:rPr>
          <w:i/>
          <w:iCs/>
        </w:rPr>
        <w:t xml:space="preserve">Следует учитывать особенности диагностических мероприятий у детей: </w:t>
      </w:r>
    </w:p>
    <w:p w:rsidR="006B500F" w:rsidRPr="00902F29" w:rsidRDefault="006B500F" w:rsidP="00902F29">
      <w:pPr>
        <w:pStyle w:val="afd"/>
        <w:numPr>
          <w:ilvl w:val="0"/>
          <w:numId w:val="33"/>
        </w:numPr>
        <w:ind w:left="993"/>
        <w:rPr>
          <w:i/>
        </w:rPr>
      </w:pPr>
      <w:r w:rsidRPr="00902F29">
        <w:rPr>
          <w:i/>
        </w:rPr>
        <w:t xml:space="preserve">различный уровень объективности получаемой при расспросе информации от ребенка и третьих лиц (родители по-разному интерпретируют жалобы и анамнез); </w:t>
      </w:r>
    </w:p>
    <w:p w:rsidR="006B500F" w:rsidRPr="00902F29" w:rsidRDefault="006B500F" w:rsidP="00902F29">
      <w:pPr>
        <w:pStyle w:val="afd"/>
        <w:numPr>
          <w:ilvl w:val="0"/>
          <w:numId w:val="33"/>
        </w:numPr>
        <w:ind w:left="993"/>
        <w:rPr>
          <w:i/>
        </w:rPr>
      </w:pPr>
      <w:r w:rsidRPr="00902F29">
        <w:rPr>
          <w:i/>
        </w:rPr>
        <w:t xml:space="preserve">субъективность ощущений ребенка при проведении диагностических тестов; </w:t>
      </w:r>
    </w:p>
    <w:p w:rsidR="006B500F" w:rsidRPr="00902F29" w:rsidRDefault="006B500F" w:rsidP="00902F29">
      <w:pPr>
        <w:pStyle w:val="afd"/>
        <w:numPr>
          <w:ilvl w:val="0"/>
          <w:numId w:val="33"/>
        </w:numPr>
        <w:ind w:left="993"/>
        <w:rPr>
          <w:i/>
        </w:rPr>
      </w:pPr>
      <w:r w:rsidRPr="00902F29">
        <w:rPr>
          <w:i/>
        </w:rPr>
        <w:t xml:space="preserve">различный уровень взаимодействия врача, пациента и родителей; </w:t>
      </w:r>
    </w:p>
    <w:p w:rsidR="006B500F" w:rsidRPr="00902F29" w:rsidRDefault="006B500F" w:rsidP="00902F29">
      <w:pPr>
        <w:pStyle w:val="afd"/>
        <w:numPr>
          <w:ilvl w:val="0"/>
          <w:numId w:val="33"/>
        </w:numPr>
        <w:ind w:left="993"/>
        <w:rPr>
          <w:i/>
        </w:rPr>
      </w:pPr>
      <w:r w:rsidRPr="00902F29">
        <w:rPr>
          <w:i/>
        </w:rPr>
        <w:t xml:space="preserve">невозможность проведения сложных диагностических манипуляций из-за возрастных и психоэмоциональных особенностей ребенка; </w:t>
      </w:r>
    </w:p>
    <w:p w:rsidR="006B500F" w:rsidRDefault="006B500F" w:rsidP="00902F29">
      <w:pPr>
        <w:pStyle w:val="afd"/>
        <w:numPr>
          <w:ilvl w:val="0"/>
          <w:numId w:val="33"/>
        </w:numPr>
        <w:ind w:left="993"/>
        <w:rPr>
          <w:i/>
        </w:rPr>
      </w:pPr>
      <w:r w:rsidRPr="00902F29">
        <w:rPr>
          <w:i/>
        </w:rPr>
        <w:t>ограничения в проведении некоторых исследований (ЭОМ временных и постоянных несформированных зубов, рентгенодиагностика у маленьких детей затруднена) [1].</w:t>
      </w:r>
    </w:p>
    <w:p w:rsidR="00902F29" w:rsidRPr="00902F29" w:rsidRDefault="00902F29" w:rsidP="00902F29">
      <w:pPr>
        <w:pStyle w:val="afd"/>
        <w:ind w:left="993" w:firstLine="0"/>
        <w:rPr>
          <w:i/>
        </w:rPr>
      </w:pPr>
    </w:p>
    <w:p w:rsidR="006624B8" w:rsidRPr="008A695D" w:rsidRDefault="006624B8" w:rsidP="00EC1D27">
      <w:pPr>
        <w:jc w:val="center"/>
        <w:divId w:val="266810958"/>
        <w:rPr>
          <w:lang w:eastAsia="ru-RU"/>
        </w:rPr>
      </w:pPr>
      <w:bookmarkStart w:id="21" w:name="_Toc18918585"/>
      <w:r w:rsidRPr="00EC1D27">
        <w:t xml:space="preserve">Таблица 1 Требования к </w:t>
      </w:r>
      <w:r w:rsidRPr="008A695D">
        <w:t>диагностике</w:t>
      </w:r>
      <w:r w:rsidR="00EC1D27" w:rsidRPr="008A695D">
        <w:rPr>
          <w:lang w:eastAsia="ru-RU"/>
        </w:rPr>
        <w:t xml:space="preserve"> </w:t>
      </w:r>
      <w:r w:rsidR="00B77283" w:rsidRPr="008A695D">
        <w:rPr>
          <w:lang w:eastAsia="ru-RU"/>
        </w:rPr>
        <w:t>острой травмы зубов</w:t>
      </w:r>
      <w:r w:rsidR="00EC1D27" w:rsidRPr="008A695D">
        <w:rPr>
          <w:lang w:eastAsia="ru-RU"/>
        </w:rPr>
        <w:t xml:space="preserve"> в</w:t>
      </w:r>
      <w:r w:rsidRPr="008A695D">
        <w:rPr>
          <w:lang w:eastAsia="ru-RU"/>
        </w:rPr>
        <w:t xml:space="preserve"> амбулаторно-поликлиническ</w:t>
      </w:r>
      <w:bookmarkEnd w:id="21"/>
      <w:r w:rsidR="00EC1D27" w:rsidRPr="008A695D">
        <w:rPr>
          <w:lang w:eastAsia="ru-RU"/>
        </w:rPr>
        <w:t>их условиях</w:t>
      </w:r>
    </w:p>
    <w:tbl>
      <w:tblPr>
        <w:tblW w:w="9734" w:type="dxa"/>
        <w:tblInd w:w="-10" w:type="dxa"/>
        <w:tblLayout w:type="fixed"/>
        <w:tblCellMar>
          <w:top w:w="75" w:type="dxa"/>
          <w:left w:w="75" w:type="dxa"/>
          <w:bottom w:w="75" w:type="dxa"/>
          <w:right w:w="75" w:type="dxa"/>
        </w:tblCellMar>
        <w:tblLook w:val="0000"/>
      </w:tblPr>
      <w:tblGrid>
        <w:gridCol w:w="1361"/>
        <w:gridCol w:w="5660"/>
        <w:gridCol w:w="2713"/>
      </w:tblGrid>
      <w:tr w:rsidR="006624B8" w:rsidTr="006624B8">
        <w:trPr>
          <w:divId w:val="266810958"/>
        </w:trPr>
        <w:tc>
          <w:tcPr>
            <w:tcW w:w="1361" w:type="dxa"/>
            <w:tcBorders>
              <w:top w:val="single" w:sz="4" w:space="0" w:color="000000"/>
              <w:left w:val="single" w:sz="4" w:space="0" w:color="000000"/>
              <w:bottom w:val="single" w:sz="4" w:space="0" w:color="000000"/>
            </w:tcBorders>
            <w:shd w:val="clear" w:color="auto" w:fill="auto"/>
            <w:vAlign w:val="center"/>
          </w:tcPr>
          <w:p w:rsidR="006624B8" w:rsidRDefault="006624B8" w:rsidP="00837EF1">
            <w:pPr>
              <w:spacing w:line="240" w:lineRule="auto"/>
              <w:ind w:firstLine="0"/>
              <w:jc w:val="center"/>
              <w:rPr>
                <w:rFonts w:eastAsia="Times New Roman"/>
                <w:szCs w:val="24"/>
              </w:rPr>
            </w:pPr>
            <w:r>
              <w:rPr>
                <w:rFonts w:eastAsia="Times New Roman"/>
                <w:szCs w:val="24"/>
              </w:rPr>
              <w:t>Код</w:t>
            </w:r>
          </w:p>
        </w:tc>
        <w:tc>
          <w:tcPr>
            <w:tcW w:w="5660" w:type="dxa"/>
            <w:tcBorders>
              <w:top w:val="single" w:sz="4" w:space="0" w:color="000000"/>
              <w:left w:val="single" w:sz="4" w:space="0" w:color="000000"/>
              <w:bottom w:val="single" w:sz="4" w:space="0" w:color="000000"/>
            </w:tcBorders>
            <w:shd w:val="clear" w:color="auto" w:fill="auto"/>
            <w:vAlign w:val="center"/>
          </w:tcPr>
          <w:p w:rsidR="006624B8" w:rsidRDefault="006624B8" w:rsidP="00837EF1">
            <w:pPr>
              <w:spacing w:line="240" w:lineRule="auto"/>
              <w:ind w:firstLine="0"/>
              <w:jc w:val="center"/>
              <w:rPr>
                <w:rFonts w:eastAsia="Times New Roman"/>
                <w:szCs w:val="24"/>
              </w:rPr>
            </w:pPr>
            <w:r>
              <w:rPr>
                <w:rFonts w:eastAsia="Times New Roman"/>
                <w:szCs w:val="24"/>
              </w:rPr>
              <w:t>Название</w:t>
            </w:r>
          </w:p>
        </w:tc>
        <w:tc>
          <w:tcPr>
            <w:tcW w:w="2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24B8" w:rsidRDefault="006624B8" w:rsidP="00837EF1">
            <w:pPr>
              <w:spacing w:line="240" w:lineRule="auto"/>
              <w:ind w:firstLine="0"/>
              <w:jc w:val="center"/>
            </w:pPr>
            <w:r>
              <w:rPr>
                <w:rFonts w:eastAsia="Times New Roman"/>
                <w:szCs w:val="24"/>
              </w:rPr>
              <w:t>Кратность выполнения</w:t>
            </w:r>
            <w:r w:rsidR="00F808B9">
              <w:rPr>
                <w:rFonts w:eastAsia="Times New Roman"/>
                <w:szCs w:val="24"/>
              </w:rPr>
              <w:t>*</w:t>
            </w:r>
          </w:p>
        </w:tc>
      </w:tr>
      <w:tr w:rsidR="006624B8" w:rsidTr="006624B8">
        <w:trPr>
          <w:divId w:val="266810958"/>
        </w:trPr>
        <w:tc>
          <w:tcPr>
            <w:tcW w:w="1361" w:type="dxa"/>
            <w:tcBorders>
              <w:top w:val="single" w:sz="4" w:space="0" w:color="000000"/>
              <w:left w:val="single" w:sz="4" w:space="0" w:color="000000"/>
              <w:bottom w:val="single" w:sz="4" w:space="0" w:color="000000"/>
            </w:tcBorders>
            <w:shd w:val="clear" w:color="auto" w:fill="auto"/>
            <w:vAlign w:val="center"/>
          </w:tcPr>
          <w:p w:rsidR="006624B8" w:rsidRDefault="006624B8" w:rsidP="001E4671">
            <w:pPr>
              <w:spacing w:line="240" w:lineRule="auto"/>
              <w:ind w:firstLine="0"/>
              <w:rPr>
                <w:rFonts w:eastAsia="Times New Roman"/>
                <w:szCs w:val="24"/>
              </w:rPr>
            </w:pPr>
            <w:r>
              <w:rPr>
                <w:rFonts w:eastAsia="Times New Roman"/>
                <w:szCs w:val="24"/>
              </w:rPr>
              <w:t>А01.07.001</w:t>
            </w:r>
          </w:p>
        </w:tc>
        <w:tc>
          <w:tcPr>
            <w:tcW w:w="5660" w:type="dxa"/>
            <w:tcBorders>
              <w:top w:val="single" w:sz="4" w:space="0" w:color="000000"/>
              <w:left w:val="single" w:sz="4" w:space="0" w:color="000000"/>
              <w:bottom w:val="single" w:sz="4" w:space="0" w:color="000000"/>
            </w:tcBorders>
            <w:shd w:val="clear" w:color="auto" w:fill="auto"/>
            <w:vAlign w:val="center"/>
          </w:tcPr>
          <w:p w:rsidR="006624B8" w:rsidRDefault="006624B8" w:rsidP="001E4671">
            <w:pPr>
              <w:spacing w:line="240" w:lineRule="auto"/>
              <w:ind w:firstLine="0"/>
              <w:rPr>
                <w:rFonts w:eastAsia="Times New Roman"/>
                <w:szCs w:val="24"/>
              </w:rPr>
            </w:pPr>
            <w:r>
              <w:rPr>
                <w:rFonts w:eastAsia="Times New Roman"/>
                <w:szCs w:val="24"/>
              </w:rPr>
              <w:t>Сбор анамнеза и жалоб при патологии полости рта</w:t>
            </w:r>
          </w:p>
        </w:tc>
        <w:tc>
          <w:tcPr>
            <w:tcW w:w="2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24B8" w:rsidRDefault="006624B8" w:rsidP="00F808B9">
            <w:pPr>
              <w:spacing w:line="240" w:lineRule="auto"/>
              <w:ind w:firstLine="0"/>
            </w:pPr>
            <w:r>
              <w:rPr>
                <w:rFonts w:eastAsia="Times New Roman"/>
                <w:szCs w:val="24"/>
              </w:rPr>
              <w:t>1</w:t>
            </w:r>
          </w:p>
        </w:tc>
      </w:tr>
      <w:tr w:rsidR="006624B8" w:rsidTr="006624B8">
        <w:trPr>
          <w:divId w:val="266810958"/>
        </w:trPr>
        <w:tc>
          <w:tcPr>
            <w:tcW w:w="1361" w:type="dxa"/>
            <w:tcBorders>
              <w:top w:val="single" w:sz="4" w:space="0" w:color="000000"/>
              <w:left w:val="single" w:sz="4" w:space="0" w:color="000000"/>
              <w:bottom w:val="single" w:sz="4" w:space="0" w:color="000000"/>
            </w:tcBorders>
            <w:shd w:val="clear" w:color="auto" w:fill="auto"/>
            <w:vAlign w:val="center"/>
          </w:tcPr>
          <w:p w:rsidR="006624B8" w:rsidRDefault="006624B8" w:rsidP="001E4671">
            <w:pPr>
              <w:spacing w:line="240" w:lineRule="auto"/>
              <w:ind w:firstLine="0"/>
              <w:rPr>
                <w:rFonts w:eastAsia="Times New Roman"/>
                <w:szCs w:val="24"/>
              </w:rPr>
            </w:pPr>
            <w:r>
              <w:rPr>
                <w:rFonts w:eastAsia="Times New Roman"/>
                <w:szCs w:val="24"/>
              </w:rPr>
              <w:t>А01.07.002</w:t>
            </w:r>
          </w:p>
        </w:tc>
        <w:tc>
          <w:tcPr>
            <w:tcW w:w="5660" w:type="dxa"/>
            <w:tcBorders>
              <w:top w:val="single" w:sz="4" w:space="0" w:color="000000"/>
              <w:left w:val="single" w:sz="4" w:space="0" w:color="000000"/>
              <w:bottom w:val="single" w:sz="4" w:space="0" w:color="000000"/>
            </w:tcBorders>
            <w:shd w:val="clear" w:color="auto" w:fill="auto"/>
            <w:vAlign w:val="center"/>
          </w:tcPr>
          <w:p w:rsidR="006624B8" w:rsidRDefault="006624B8" w:rsidP="001E4671">
            <w:pPr>
              <w:spacing w:line="240" w:lineRule="auto"/>
              <w:ind w:firstLine="0"/>
              <w:rPr>
                <w:rFonts w:eastAsia="Times New Roman"/>
                <w:szCs w:val="24"/>
              </w:rPr>
            </w:pPr>
            <w:r>
              <w:rPr>
                <w:rFonts w:eastAsia="Times New Roman"/>
                <w:szCs w:val="24"/>
              </w:rPr>
              <w:t>Визуальное исследование при патологии полости рта</w:t>
            </w:r>
          </w:p>
        </w:tc>
        <w:tc>
          <w:tcPr>
            <w:tcW w:w="2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24B8" w:rsidRDefault="006624B8" w:rsidP="00F808B9">
            <w:pPr>
              <w:spacing w:line="240" w:lineRule="auto"/>
              <w:ind w:firstLine="0"/>
            </w:pPr>
            <w:r>
              <w:rPr>
                <w:rFonts w:eastAsia="Times New Roman"/>
                <w:szCs w:val="24"/>
              </w:rPr>
              <w:t>1</w:t>
            </w:r>
          </w:p>
        </w:tc>
      </w:tr>
      <w:tr w:rsidR="006624B8" w:rsidTr="006624B8">
        <w:trPr>
          <w:divId w:val="266810958"/>
        </w:trPr>
        <w:tc>
          <w:tcPr>
            <w:tcW w:w="1361" w:type="dxa"/>
            <w:tcBorders>
              <w:top w:val="single" w:sz="4" w:space="0" w:color="000000"/>
              <w:left w:val="single" w:sz="4" w:space="0" w:color="000000"/>
              <w:bottom w:val="single" w:sz="4" w:space="0" w:color="000000"/>
            </w:tcBorders>
            <w:shd w:val="clear" w:color="auto" w:fill="auto"/>
            <w:vAlign w:val="center"/>
          </w:tcPr>
          <w:p w:rsidR="006624B8" w:rsidRDefault="006624B8" w:rsidP="001E4671">
            <w:pPr>
              <w:spacing w:line="240" w:lineRule="auto"/>
              <w:ind w:firstLine="0"/>
              <w:rPr>
                <w:rFonts w:eastAsia="Times New Roman"/>
                <w:szCs w:val="24"/>
              </w:rPr>
            </w:pPr>
            <w:r>
              <w:rPr>
                <w:rFonts w:eastAsia="Times New Roman"/>
                <w:szCs w:val="24"/>
              </w:rPr>
              <w:t>А01.07.005</w:t>
            </w:r>
          </w:p>
        </w:tc>
        <w:tc>
          <w:tcPr>
            <w:tcW w:w="5660" w:type="dxa"/>
            <w:tcBorders>
              <w:top w:val="single" w:sz="4" w:space="0" w:color="000000"/>
              <w:left w:val="single" w:sz="4" w:space="0" w:color="000000"/>
              <w:bottom w:val="single" w:sz="4" w:space="0" w:color="000000"/>
            </w:tcBorders>
            <w:shd w:val="clear" w:color="auto" w:fill="auto"/>
            <w:vAlign w:val="center"/>
          </w:tcPr>
          <w:p w:rsidR="006624B8" w:rsidRDefault="006624B8" w:rsidP="001E4671">
            <w:pPr>
              <w:spacing w:line="240" w:lineRule="auto"/>
              <w:ind w:firstLine="0"/>
              <w:rPr>
                <w:rFonts w:eastAsia="Times New Roman"/>
                <w:szCs w:val="24"/>
              </w:rPr>
            </w:pPr>
            <w:r>
              <w:rPr>
                <w:rFonts w:eastAsia="Times New Roman"/>
                <w:szCs w:val="24"/>
              </w:rPr>
              <w:t>Внешний осмотр челюстно-лицевой области</w:t>
            </w:r>
          </w:p>
        </w:tc>
        <w:tc>
          <w:tcPr>
            <w:tcW w:w="2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24B8" w:rsidRDefault="006624B8" w:rsidP="00F808B9">
            <w:pPr>
              <w:spacing w:line="240" w:lineRule="auto"/>
              <w:ind w:firstLine="0"/>
            </w:pPr>
            <w:r>
              <w:rPr>
                <w:rFonts w:eastAsia="Times New Roman"/>
                <w:szCs w:val="24"/>
              </w:rPr>
              <w:t>1</w:t>
            </w:r>
          </w:p>
        </w:tc>
      </w:tr>
      <w:tr w:rsidR="006624B8" w:rsidTr="006624B8">
        <w:trPr>
          <w:divId w:val="266810958"/>
        </w:trPr>
        <w:tc>
          <w:tcPr>
            <w:tcW w:w="1361" w:type="dxa"/>
            <w:tcBorders>
              <w:top w:val="single" w:sz="4" w:space="0" w:color="000000"/>
              <w:left w:val="single" w:sz="4" w:space="0" w:color="000000"/>
              <w:bottom w:val="single" w:sz="4" w:space="0" w:color="000000"/>
            </w:tcBorders>
            <w:shd w:val="clear" w:color="auto" w:fill="auto"/>
            <w:vAlign w:val="center"/>
          </w:tcPr>
          <w:p w:rsidR="006624B8" w:rsidRDefault="006624B8" w:rsidP="001E4671">
            <w:pPr>
              <w:spacing w:line="240" w:lineRule="auto"/>
              <w:ind w:firstLine="0"/>
              <w:rPr>
                <w:rFonts w:eastAsia="Times New Roman"/>
                <w:szCs w:val="24"/>
              </w:rPr>
            </w:pPr>
            <w:r>
              <w:rPr>
                <w:rFonts w:eastAsia="Times New Roman"/>
                <w:szCs w:val="24"/>
              </w:rPr>
              <w:t>А02.07.001</w:t>
            </w:r>
          </w:p>
        </w:tc>
        <w:tc>
          <w:tcPr>
            <w:tcW w:w="5660" w:type="dxa"/>
            <w:tcBorders>
              <w:top w:val="single" w:sz="4" w:space="0" w:color="000000"/>
              <w:left w:val="single" w:sz="4" w:space="0" w:color="000000"/>
              <w:bottom w:val="single" w:sz="4" w:space="0" w:color="000000"/>
            </w:tcBorders>
            <w:shd w:val="clear" w:color="auto" w:fill="auto"/>
            <w:vAlign w:val="center"/>
          </w:tcPr>
          <w:p w:rsidR="006624B8" w:rsidRDefault="006624B8" w:rsidP="001E4671">
            <w:pPr>
              <w:spacing w:line="240" w:lineRule="auto"/>
              <w:ind w:firstLine="0"/>
              <w:rPr>
                <w:rFonts w:eastAsia="Times New Roman"/>
                <w:szCs w:val="24"/>
              </w:rPr>
            </w:pPr>
            <w:r>
              <w:rPr>
                <w:rFonts w:eastAsia="Times New Roman"/>
                <w:szCs w:val="24"/>
              </w:rPr>
              <w:t>Осмотр полости рта с помощью дополнительных инструментов</w:t>
            </w:r>
          </w:p>
        </w:tc>
        <w:tc>
          <w:tcPr>
            <w:tcW w:w="2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24B8" w:rsidRDefault="006624B8" w:rsidP="00F808B9">
            <w:pPr>
              <w:spacing w:line="240" w:lineRule="auto"/>
              <w:ind w:firstLine="0"/>
            </w:pPr>
            <w:r>
              <w:rPr>
                <w:rFonts w:eastAsia="Times New Roman"/>
                <w:szCs w:val="24"/>
              </w:rPr>
              <w:t>1</w:t>
            </w:r>
          </w:p>
        </w:tc>
      </w:tr>
      <w:tr w:rsidR="006624B8" w:rsidTr="006624B8">
        <w:trPr>
          <w:divId w:val="266810958"/>
        </w:trPr>
        <w:tc>
          <w:tcPr>
            <w:tcW w:w="1361" w:type="dxa"/>
            <w:tcBorders>
              <w:top w:val="single" w:sz="4" w:space="0" w:color="000000"/>
              <w:left w:val="single" w:sz="4" w:space="0" w:color="000000"/>
              <w:bottom w:val="single" w:sz="4" w:space="0" w:color="000000"/>
            </w:tcBorders>
            <w:shd w:val="clear" w:color="auto" w:fill="auto"/>
            <w:vAlign w:val="center"/>
          </w:tcPr>
          <w:p w:rsidR="006624B8" w:rsidRDefault="006624B8" w:rsidP="001E4671">
            <w:pPr>
              <w:spacing w:line="240" w:lineRule="auto"/>
              <w:ind w:firstLine="0"/>
              <w:rPr>
                <w:rFonts w:eastAsia="Times New Roman"/>
                <w:szCs w:val="24"/>
              </w:rPr>
            </w:pPr>
            <w:r>
              <w:rPr>
                <w:rFonts w:eastAsia="Times New Roman"/>
                <w:szCs w:val="24"/>
              </w:rPr>
              <w:t>А01.07.004</w:t>
            </w:r>
          </w:p>
        </w:tc>
        <w:tc>
          <w:tcPr>
            <w:tcW w:w="5660" w:type="dxa"/>
            <w:tcBorders>
              <w:top w:val="single" w:sz="4" w:space="0" w:color="000000"/>
              <w:left w:val="single" w:sz="4" w:space="0" w:color="000000"/>
              <w:bottom w:val="single" w:sz="4" w:space="0" w:color="000000"/>
            </w:tcBorders>
            <w:shd w:val="clear" w:color="auto" w:fill="auto"/>
            <w:vAlign w:val="center"/>
          </w:tcPr>
          <w:p w:rsidR="006624B8" w:rsidRDefault="006624B8" w:rsidP="001E4671">
            <w:pPr>
              <w:spacing w:line="240" w:lineRule="auto"/>
              <w:ind w:firstLine="0"/>
              <w:rPr>
                <w:rFonts w:eastAsia="Times New Roman"/>
                <w:szCs w:val="24"/>
              </w:rPr>
            </w:pPr>
            <w:r>
              <w:rPr>
                <w:rFonts w:eastAsia="Times New Roman"/>
                <w:szCs w:val="24"/>
              </w:rPr>
              <w:t>Перкуссия при патологии полости рта</w:t>
            </w:r>
          </w:p>
        </w:tc>
        <w:tc>
          <w:tcPr>
            <w:tcW w:w="2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24B8" w:rsidRDefault="006624B8" w:rsidP="00F808B9">
            <w:pPr>
              <w:spacing w:line="240" w:lineRule="auto"/>
              <w:ind w:firstLine="0"/>
            </w:pPr>
            <w:r>
              <w:rPr>
                <w:rFonts w:eastAsia="Times New Roman"/>
                <w:szCs w:val="24"/>
              </w:rPr>
              <w:t>1</w:t>
            </w:r>
          </w:p>
        </w:tc>
      </w:tr>
      <w:tr w:rsidR="006624B8" w:rsidTr="006624B8">
        <w:trPr>
          <w:divId w:val="266810958"/>
        </w:trPr>
        <w:tc>
          <w:tcPr>
            <w:tcW w:w="1361" w:type="dxa"/>
            <w:tcBorders>
              <w:top w:val="single" w:sz="4" w:space="0" w:color="000000"/>
              <w:left w:val="single" w:sz="4" w:space="0" w:color="000000"/>
              <w:bottom w:val="single" w:sz="4" w:space="0" w:color="000000"/>
            </w:tcBorders>
            <w:shd w:val="clear" w:color="auto" w:fill="auto"/>
            <w:vAlign w:val="center"/>
          </w:tcPr>
          <w:p w:rsidR="006624B8" w:rsidRDefault="006624B8" w:rsidP="001E4671">
            <w:pPr>
              <w:spacing w:line="240" w:lineRule="auto"/>
              <w:ind w:firstLine="0"/>
              <w:rPr>
                <w:rFonts w:eastAsia="Times New Roman"/>
                <w:szCs w:val="24"/>
              </w:rPr>
            </w:pPr>
            <w:r>
              <w:rPr>
                <w:rFonts w:eastAsia="Times New Roman"/>
                <w:szCs w:val="24"/>
              </w:rPr>
              <w:lastRenderedPageBreak/>
              <w:t>А 02.07.002</w:t>
            </w:r>
          </w:p>
        </w:tc>
        <w:tc>
          <w:tcPr>
            <w:tcW w:w="5660" w:type="dxa"/>
            <w:tcBorders>
              <w:top w:val="single" w:sz="4" w:space="0" w:color="000000"/>
              <w:left w:val="single" w:sz="4" w:space="0" w:color="000000"/>
              <w:bottom w:val="single" w:sz="4" w:space="0" w:color="000000"/>
            </w:tcBorders>
            <w:shd w:val="clear" w:color="auto" w:fill="auto"/>
            <w:vAlign w:val="center"/>
          </w:tcPr>
          <w:p w:rsidR="006624B8" w:rsidRPr="00733DCC" w:rsidRDefault="006624B8" w:rsidP="001E4671">
            <w:pPr>
              <w:spacing w:line="240" w:lineRule="auto"/>
              <w:ind w:firstLine="0"/>
              <w:rPr>
                <w:rFonts w:eastAsia="Times New Roman"/>
                <w:szCs w:val="24"/>
              </w:rPr>
            </w:pPr>
            <w:r w:rsidRPr="00733DCC">
              <w:rPr>
                <w:rFonts w:eastAsia="Times New Roman"/>
                <w:szCs w:val="24"/>
              </w:rPr>
              <w:t>Исследование кариозных полостей с использованием стоматологического зонда</w:t>
            </w:r>
          </w:p>
        </w:tc>
        <w:tc>
          <w:tcPr>
            <w:tcW w:w="2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24B8" w:rsidRDefault="006624B8" w:rsidP="00F808B9">
            <w:pPr>
              <w:spacing w:line="240" w:lineRule="auto"/>
              <w:ind w:firstLine="0"/>
            </w:pPr>
            <w:r>
              <w:rPr>
                <w:rFonts w:eastAsia="Times New Roman"/>
                <w:szCs w:val="24"/>
              </w:rPr>
              <w:t>1</w:t>
            </w:r>
          </w:p>
        </w:tc>
      </w:tr>
      <w:tr w:rsidR="006624B8" w:rsidTr="006624B8">
        <w:trPr>
          <w:divId w:val="266810958"/>
        </w:trPr>
        <w:tc>
          <w:tcPr>
            <w:tcW w:w="1361" w:type="dxa"/>
            <w:tcBorders>
              <w:top w:val="single" w:sz="4" w:space="0" w:color="000000"/>
              <w:left w:val="single" w:sz="4" w:space="0" w:color="000000"/>
              <w:bottom w:val="single" w:sz="4" w:space="0" w:color="000000"/>
            </w:tcBorders>
            <w:shd w:val="clear" w:color="auto" w:fill="auto"/>
            <w:vAlign w:val="center"/>
          </w:tcPr>
          <w:p w:rsidR="006624B8" w:rsidRDefault="006624B8" w:rsidP="001E4671">
            <w:pPr>
              <w:spacing w:line="240" w:lineRule="auto"/>
              <w:ind w:firstLine="0"/>
              <w:rPr>
                <w:rFonts w:eastAsia="Times New Roman"/>
                <w:szCs w:val="24"/>
              </w:rPr>
            </w:pPr>
            <w:r>
              <w:rPr>
                <w:rFonts w:eastAsia="Times New Roman"/>
                <w:szCs w:val="24"/>
              </w:rPr>
              <w:t>А02.07.006</w:t>
            </w:r>
          </w:p>
        </w:tc>
        <w:tc>
          <w:tcPr>
            <w:tcW w:w="5660" w:type="dxa"/>
            <w:tcBorders>
              <w:top w:val="single" w:sz="4" w:space="0" w:color="000000"/>
              <w:left w:val="single" w:sz="4" w:space="0" w:color="000000"/>
              <w:bottom w:val="single" w:sz="4" w:space="0" w:color="000000"/>
            </w:tcBorders>
            <w:shd w:val="clear" w:color="auto" w:fill="auto"/>
            <w:vAlign w:val="center"/>
          </w:tcPr>
          <w:p w:rsidR="006624B8" w:rsidRDefault="006624B8" w:rsidP="001E4671">
            <w:pPr>
              <w:spacing w:line="240" w:lineRule="auto"/>
              <w:ind w:firstLine="0"/>
              <w:rPr>
                <w:rFonts w:eastAsia="Times New Roman"/>
                <w:szCs w:val="24"/>
              </w:rPr>
            </w:pPr>
            <w:r>
              <w:rPr>
                <w:rFonts w:eastAsia="Times New Roman"/>
                <w:szCs w:val="24"/>
              </w:rPr>
              <w:t>Определение прикуса</w:t>
            </w:r>
          </w:p>
        </w:tc>
        <w:tc>
          <w:tcPr>
            <w:tcW w:w="2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24B8" w:rsidRDefault="00B77283" w:rsidP="001E4671">
            <w:pPr>
              <w:spacing w:line="240" w:lineRule="auto"/>
              <w:ind w:firstLine="0"/>
            </w:pPr>
            <w:r>
              <w:rPr>
                <w:rFonts w:eastAsia="Times New Roman"/>
                <w:szCs w:val="24"/>
              </w:rPr>
              <w:t>1</w:t>
            </w:r>
          </w:p>
        </w:tc>
      </w:tr>
      <w:tr w:rsidR="006624B8" w:rsidTr="006624B8">
        <w:trPr>
          <w:divId w:val="266810958"/>
        </w:trPr>
        <w:tc>
          <w:tcPr>
            <w:tcW w:w="1361" w:type="dxa"/>
            <w:tcBorders>
              <w:top w:val="single" w:sz="4" w:space="0" w:color="000000"/>
              <w:left w:val="single" w:sz="4" w:space="0" w:color="000000"/>
              <w:bottom w:val="single" w:sz="4" w:space="0" w:color="000000"/>
            </w:tcBorders>
            <w:shd w:val="clear" w:color="auto" w:fill="auto"/>
            <w:vAlign w:val="center"/>
          </w:tcPr>
          <w:p w:rsidR="006624B8" w:rsidRDefault="006624B8" w:rsidP="001E4671">
            <w:pPr>
              <w:spacing w:line="240" w:lineRule="auto"/>
              <w:ind w:firstLine="0"/>
              <w:rPr>
                <w:rFonts w:eastAsia="Times New Roman"/>
                <w:szCs w:val="24"/>
              </w:rPr>
            </w:pPr>
            <w:r>
              <w:rPr>
                <w:rFonts w:eastAsia="Times New Roman"/>
                <w:szCs w:val="24"/>
              </w:rPr>
              <w:t>A06.07.004</w:t>
            </w:r>
          </w:p>
        </w:tc>
        <w:tc>
          <w:tcPr>
            <w:tcW w:w="5660" w:type="dxa"/>
            <w:tcBorders>
              <w:top w:val="single" w:sz="4" w:space="0" w:color="000000"/>
              <w:left w:val="single" w:sz="4" w:space="0" w:color="000000"/>
              <w:bottom w:val="single" w:sz="4" w:space="0" w:color="000000"/>
            </w:tcBorders>
            <w:shd w:val="clear" w:color="auto" w:fill="auto"/>
            <w:vAlign w:val="center"/>
          </w:tcPr>
          <w:p w:rsidR="006624B8" w:rsidRDefault="006624B8" w:rsidP="001E4671">
            <w:pPr>
              <w:spacing w:line="240" w:lineRule="auto"/>
              <w:ind w:firstLine="0"/>
              <w:rPr>
                <w:rFonts w:eastAsia="Times New Roman"/>
                <w:szCs w:val="24"/>
              </w:rPr>
            </w:pPr>
            <w:r>
              <w:rPr>
                <w:rFonts w:eastAsia="Times New Roman"/>
                <w:szCs w:val="24"/>
              </w:rPr>
              <w:t>Ортопантомография</w:t>
            </w:r>
          </w:p>
        </w:tc>
        <w:tc>
          <w:tcPr>
            <w:tcW w:w="2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24B8" w:rsidRDefault="006624B8" w:rsidP="001E4671">
            <w:pPr>
              <w:spacing w:line="240" w:lineRule="auto"/>
              <w:ind w:firstLine="0"/>
            </w:pPr>
            <w:r>
              <w:rPr>
                <w:rFonts w:eastAsia="Times New Roman"/>
                <w:szCs w:val="24"/>
              </w:rPr>
              <w:t>По потребности</w:t>
            </w:r>
          </w:p>
        </w:tc>
      </w:tr>
      <w:tr w:rsidR="006624B8" w:rsidTr="006624B8">
        <w:trPr>
          <w:divId w:val="266810958"/>
        </w:trPr>
        <w:tc>
          <w:tcPr>
            <w:tcW w:w="1361" w:type="dxa"/>
            <w:tcBorders>
              <w:top w:val="single" w:sz="4" w:space="0" w:color="000000"/>
              <w:left w:val="single" w:sz="4" w:space="0" w:color="000000"/>
              <w:bottom w:val="single" w:sz="4" w:space="0" w:color="000000"/>
            </w:tcBorders>
            <w:shd w:val="clear" w:color="auto" w:fill="auto"/>
            <w:vAlign w:val="center"/>
          </w:tcPr>
          <w:p w:rsidR="006624B8" w:rsidRDefault="006624B8" w:rsidP="001E4671">
            <w:pPr>
              <w:spacing w:line="240" w:lineRule="auto"/>
              <w:ind w:firstLine="0"/>
              <w:rPr>
                <w:rFonts w:eastAsia="Times New Roman"/>
                <w:szCs w:val="24"/>
              </w:rPr>
            </w:pPr>
            <w:r>
              <w:rPr>
                <w:rFonts w:eastAsia="Times New Roman"/>
                <w:szCs w:val="24"/>
              </w:rPr>
              <w:t>A06.07.003</w:t>
            </w:r>
          </w:p>
        </w:tc>
        <w:tc>
          <w:tcPr>
            <w:tcW w:w="5660" w:type="dxa"/>
            <w:tcBorders>
              <w:top w:val="single" w:sz="4" w:space="0" w:color="000000"/>
              <w:left w:val="single" w:sz="4" w:space="0" w:color="000000"/>
              <w:bottom w:val="single" w:sz="4" w:space="0" w:color="000000"/>
            </w:tcBorders>
            <w:shd w:val="clear" w:color="auto" w:fill="auto"/>
            <w:vAlign w:val="center"/>
          </w:tcPr>
          <w:p w:rsidR="006624B8" w:rsidRDefault="006624B8" w:rsidP="001E4671">
            <w:pPr>
              <w:spacing w:line="240" w:lineRule="auto"/>
              <w:ind w:firstLine="0"/>
              <w:rPr>
                <w:rFonts w:eastAsia="Times New Roman"/>
                <w:szCs w:val="24"/>
              </w:rPr>
            </w:pPr>
            <w:r>
              <w:rPr>
                <w:rFonts w:eastAsia="Times New Roman"/>
                <w:szCs w:val="24"/>
              </w:rPr>
              <w:t>Прицельная внутриротовая контактная рентгенография</w:t>
            </w:r>
          </w:p>
        </w:tc>
        <w:tc>
          <w:tcPr>
            <w:tcW w:w="2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24B8" w:rsidRDefault="00B77283" w:rsidP="001E4671">
            <w:pPr>
              <w:spacing w:line="240" w:lineRule="auto"/>
              <w:ind w:firstLine="0"/>
            </w:pPr>
            <w:r>
              <w:rPr>
                <w:rFonts w:eastAsia="Times New Roman"/>
                <w:szCs w:val="24"/>
              </w:rPr>
              <w:t>По потребности</w:t>
            </w:r>
          </w:p>
        </w:tc>
      </w:tr>
      <w:tr w:rsidR="006624B8" w:rsidTr="006624B8">
        <w:trPr>
          <w:divId w:val="266810958"/>
        </w:trPr>
        <w:tc>
          <w:tcPr>
            <w:tcW w:w="1361" w:type="dxa"/>
            <w:tcBorders>
              <w:top w:val="single" w:sz="4" w:space="0" w:color="000000"/>
              <w:left w:val="single" w:sz="4" w:space="0" w:color="000000"/>
              <w:bottom w:val="single" w:sz="4" w:space="0" w:color="000000"/>
            </w:tcBorders>
            <w:shd w:val="clear" w:color="auto" w:fill="auto"/>
            <w:vAlign w:val="center"/>
          </w:tcPr>
          <w:p w:rsidR="006624B8" w:rsidRDefault="006624B8" w:rsidP="001E4671">
            <w:pPr>
              <w:spacing w:line="240" w:lineRule="auto"/>
              <w:ind w:firstLine="0"/>
              <w:rPr>
                <w:rFonts w:eastAsia="Times New Roman"/>
                <w:szCs w:val="24"/>
              </w:rPr>
            </w:pPr>
            <w:r>
              <w:rPr>
                <w:rFonts w:eastAsia="Times New Roman"/>
                <w:szCs w:val="24"/>
              </w:rPr>
              <w:t>A06.07.007</w:t>
            </w:r>
          </w:p>
        </w:tc>
        <w:tc>
          <w:tcPr>
            <w:tcW w:w="5660" w:type="dxa"/>
            <w:tcBorders>
              <w:top w:val="single" w:sz="4" w:space="0" w:color="000000"/>
              <w:left w:val="single" w:sz="4" w:space="0" w:color="000000"/>
              <w:bottom w:val="single" w:sz="4" w:space="0" w:color="000000"/>
            </w:tcBorders>
            <w:shd w:val="clear" w:color="auto" w:fill="auto"/>
            <w:vAlign w:val="center"/>
          </w:tcPr>
          <w:p w:rsidR="006624B8" w:rsidRDefault="006624B8" w:rsidP="001E4671">
            <w:pPr>
              <w:spacing w:line="240" w:lineRule="auto"/>
              <w:ind w:firstLine="0"/>
              <w:rPr>
                <w:rFonts w:eastAsia="Times New Roman"/>
                <w:szCs w:val="24"/>
              </w:rPr>
            </w:pPr>
            <w:r>
              <w:rPr>
                <w:rFonts w:eastAsia="Times New Roman"/>
                <w:szCs w:val="24"/>
              </w:rPr>
              <w:t>Внутриротовая рентгенография в прикус</w:t>
            </w:r>
          </w:p>
        </w:tc>
        <w:tc>
          <w:tcPr>
            <w:tcW w:w="2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24B8" w:rsidRDefault="006624B8" w:rsidP="001E4671">
            <w:pPr>
              <w:spacing w:line="240" w:lineRule="auto"/>
              <w:ind w:firstLine="0"/>
            </w:pPr>
            <w:r>
              <w:rPr>
                <w:rFonts w:eastAsia="Times New Roman"/>
                <w:szCs w:val="24"/>
              </w:rPr>
              <w:t>По потребности</w:t>
            </w:r>
          </w:p>
        </w:tc>
      </w:tr>
      <w:tr w:rsidR="006624B8" w:rsidTr="006624B8">
        <w:trPr>
          <w:divId w:val="266810958"/>
        </w:trPr>
        <w:tc>
          <w:tcPr>
            <w:tcW w:w="1361" w:type="dxa"/>
            <w:tcBorders>
              <w:top w:val="single" w:sz="4" w:space="0" w:color="000000"/>
              <w:left w:val="single" w:sz="4" w:space="0" w:color="000000"/>
              <w:bottom w:val="single" w:sz="4" w:space="0" w:color="000000"/>
            </w:tcBorders>
            <w:shd w:val="clear" w:color="auto" w:fill="auto"/>
            <w:vAlign w:val="center"/>
          </w:tcPr>
          <w:p w:rsidR="006624B8" w:rsidRDefault="006624B8" w:rsidP="001E4671">
            <w:pPr>
              <w:spacing w:line="240" w:lineRule="auto"/>
              <w:ind w:firstLine="0"/>
              <w:rPr>
                <w:rFonts w:eastAsia="Times New Roman"/>
                <w:szCs w:val="24"/>
              </w:rPr>
            </w:pPr>
            <w:r>
              <w:rPr>
                <w:rFonts w:eastAsia="Times New Roman"/>
                <w:szCs w:val="24"/>
              </w:rPr>
              <w:t>A06.07.001</w:t>
            </w:r>
          </w:p>
        </w:tc>
        <w:tc>
          <w:tcPr>
            <w:tcW w:w="5660" w:type="dxa"/>
            <w:tcBorders>
              <w:top w:val="single" w:sz="4" w:space="0" w:color="000000"/>
              <w:left w:val="single" w:sz="4" w:space="0" w:color="000000"/>
              <w:bottom w:val="single" w:sz="4" w:space="0" w:color="000000"/>
            </w:tcBorders>
            <w:shd w:val="clear" w:color="auto" w:fill="auto"/>
            <w:vAlign w:val="center"/>
          </w:tcPr>
          <w:p w:rsidR="006624B8" w:rsidRDefault="006624B8" w:rsidP="001E4671">
            <w:pPr>
              <w:spacing w:line="240" w:lineRule="auto"/>
              <w:ind w:firstLine="0"/>
              <w:rPr>
                <w:rFonts w:eastAsia="Times New Roman"/>
                <w:szCs w:val="24"/>
              </w:rPr>
            </w:pPr>
            <w:r>
              <w:rPr>
                <w:rFonts w:eastAsia="Times New Roman"/>
                <w:szCs w:val="24"/>
              </w:rPr>
              <w:t>Панорамная рентгенография верхней челюсти</w:t>
            </w:r>
          </w:p>
        </w:tc>
        <w:tc>
          <w:tcPr>
            <w:tcW w:w="2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24B8" w:rsidRDefault="006624B8" w:rsidP="001E4671">
            <w:pPr>
              <w:spacing w:line="240" w:lineRule="auto"/>
              <w:ind w:firstLine="0"/>
            </w:pPr>
            <w:r>
              <w:rPr>
                <w:rFonts w:eastAsia="Times New Roman"/>
                <w:szCs w:val="24"/>
              </w:rPr>
              <w:t>По потребности</w:t>
            </w:r>
          </w:p>
        </w:tc>
      </w:tr>
      <w:tr w:rsidR="006624B8" w:rsidTr="006624B8">
        <w:trPr>
          <w:divId w:val="266810958"/>
        </w:trPr>
        <w:tc>
          <w:tcPr>
            <w:tcW w:w="1361" w:type="dxa"/>
            <w:tcBorders>
              <w:top w:val="single" w:sz="4" w:space="0" w:color="000000"/>
              <w:left w:val="single" w:sz="4" w:space="0" w:color="000000"/>
              <w:bottom w:val="single" w:sz="4" w:space="0" w:color="000000"/>
            </w:tcBorders>
            <w:shd w:val="clear" w:color="auto" w:fill="auto"/>
            <w:vAlign w:val="center"/>
          </w:tcPr>
          <w:p w:rsidR="006624B8" w:rsidRDefault="006624B8" w:rsidP="001E4671">
            <w:pPr>
              <w:spacing w:line="240" w:lineRule="auto"/>
              <w:ind w:firstLine="0"/>
              <w:rPr>
                <w:rFonts w:eastAsia="Times New Roman"/>
                <w:szCs w:val="24"/>
              </w:rPr>
            </w:pPr>
            <w:r>
              <w:rPr>
                <w:rFonts w:eastAsia="Times New Roman"/>
                <w:szCs w:val="24"/>
              </w:rPr>
              <w:t>A06.07.002</w:t>
            </w:r>
          </w:p>
        </w:tc>
        <w:tc>
          <w:tcPr>
            <w:tcW w:w="5660" w:type="dxa"/>
            <w:tcBorders>
              <w:top w:val="single" w:sz="4" w:space="0" w:color="000000"/>
              <w:left w:val="single" w:sz="4" w:space="0" w:color="000000"/>
              <w:bottom w:val="single" w:sz="4" w:space="0" w:color="000000"/>
            </w:tcBorders>
            <w:shd w:val="clear" w:color="auto" w:fill="auto"/>
            <w:vAlign w:val="center"/>
          </w:tcPr>
          <w:p w:rsidR="006624B8" w:rsidRDefault="006624B8" w:rsidP="001E4671">
            <w:pPr>
              <w:spacing w:line="240" w:lineRule="auto"/>
              <w:ind w:firstLine="0"/>
              <w:rPr>
                <w:rFonts w:eastAsia="Times New Roman"/>
                <w:szCs w:val="24"/>
              </w:rPr>
            </w:pPr>
            <w:r>
              <w:rPr>
                <w:rFonts w:eastAsia="Times New Roman"/>
                <w:szCs w:val="24"/>
              </w:rPr>
              <w:t>Панорамная рентгенография нижней челюсти</w:t>
            </w:r>
          </w:p>
        </w:tc>
        <w:tc>
          <w:tcPr>
            <w:tcW w:w="2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24B8" w:rsidRDefault="006624B8" w:rsidP="001E4671">
            <w:pPr>
              <w:spacing w:line="240" w:lineRule="auto"/>
              <w:ind w:firstLine="0"/>
            </w:pPr>
            <w:r>
              <w:rPr>
                <w:rFonts w:eastAsia="Times New Roman"/>
                <w:szCs w:val="24"/>
              </w:rPr>
              <w:t>По потребности</w:t>
            </w:r>
          </w:p>
        </w:tc>
      </w:tr>
      <w:tr w:rsidR="006624B8" w:rsidTr="006624B8">
        <w:trPr>
          <w:divId w:val="266810958"/>
        </w:trPr>
        <w:tc>
          <w:tcPr>
            <w:tcW w:w="1361" w:type="dxa"/>
            <w:tcBorders>
              <w:top w:val="single" w:sz="4" w:space="0" w:color="000000"/>
              <w:left w:val="single" w:sz="4" w:space="0" w:color="000000"/>
              <w:bottom w:val="single" w:sz="4" w:space="0" w:color="000000"/>
            </w:tcBorders>
            <w:shd w:val="clear" w:color="auto" w:fill="auto"/>
            <w:vAlign w:val="center"/>
          </w:tcPr>
          <w:p w:rsidR="006624B8" w:rsidRDefault="006624B8" w:rsidP="001E4671">
            <w:pPr>
              <w:spacing w:line="240" w:lineRule="auto"/>
              <w:ind w:firstLine="0"/>
              <w:rPr>
                <w:rFonts w:eastAsia="Times New Roman"/>
                <w:szCs w:val="24"/>
              </w:rPr>
            </w:pPr>
            <w:r>
              <w:rPr>
                <w:rFonts w:eastAsia="Times New Roman"/>
                <w:szCs w:val="24"/>
              </w:rPr>
              <w:t>A06.07.008</w:t>
            </w:r>
          </w:p>
        </w:tc>
        <w:tc>
          <w:tcPr>
            <w:tcW w:w="5660" w:type="dxa"/>
            <w:tcBorders>
              <w:top w:val="single" w:sz="4" w:space="0" w:color="000000"/>
              <w:left w:val="single" w:sz="4" w:space="0" w:color="000000"/>
              <w:bottom w:val="single" w:sz="4" w:space="0" w:color="000000"/>
            </w:tcBorders>
            <w:shd w:val="clear" w:color="auto" w:fill="auto"/>
            <w:vAlign w:val="center"/>
          </w:tcPr>
          <w:p w:rsidR="006624B8" w:rsidRDefault="006624B8" w:rsidP="001E4671">
            <w:pPr>
              <w:spacing w:line="240" w:lineRule="auto"/>
              <w:ind w:firstLine="0"/>
              <w:rPr>
                <w:rFonts w:eastAsia="Times New Roman"/>
                <w:szCs w:val="24"/>
              </w:rPr>
            </w:pPr>
            <w:r>
              <w:rPr>
                <w:rFonts w:eastAsia="Times New Roman"/>
                <w:szCs w:val="24"/>
              </w:rPr>
              <w:t>Рентгенография верхней челюсти в косой проекции</w:t>
            </w:r>
          </w:p>
        </w:tc>
        <w:tc>
          <w:tcPr>
            <w:tcW w:w="2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24B8" w:rsidRDefault="006624B8" w:rsidP="001E4671">
            <w:pPr>
              <w:spacing w:line="240" w:lineRule="auto"/>
              <w:ind w:firstLine="0"/>
            </w:pPr>
            <w:r>
              <w:rPr>
                <w:rFonts w:eastAsia="Times New Roman"/>
                <w:szCs w:val="24"/>
              </w:rPr>
              <w:t>По потребности</w:t>
            </w:r>
          </w:p>
        </w:tc>
      </w:tr>
      <w:tr w:rsidR="006624B8" w:rsidTr="006624B8">
        <w:trPr>
          <w:divId w:val="266810958"/>
        </w:trPr>
        <w:tc>
          <w:tcPr>
            <w:tcW w:w="1361" w:type="dxa"/>
            <w:tcBorders>
              <w:top w:val="single" w:sz="4" w:space="0" w:color="000000"/>
              <w:left w:val="single" w:sz="4" w:space="0" w:color="000000"/>
              <w:bottom w:val="single" w:sz="4" w:space="0" w:color="000000"/>
            </w:tcBorders>
            <w:shd w:val="clear" w:color="auto" w:fill="auto"/>
            <w:vAlign w:val="center"/>
          </w:tcPr>
          <w:p w:rsidR="006624B8" w:rsidRDefault="006624B8" w:rsidP="001E4671">
            <w:pPr>
              <w:spacing w:line="240" w:lineRule="auto"/>
              <w:ind w:firstLine="0"/>
              <w:rPr>
                <w:rFonts w:eastAsia="Times New Roman"/>
                <w:szCs w:val="24"/>
              </w:rPr>
            </w:pPr>
            <w:r>
              <w:rPr>
                <w:rFonts w:eastAsia="Times New Roman"/>
                <w:szCs w:val="24"/>
              </w:rPr>
              <w:t>A06.07.009</w:t>
            </w:r>
          </w:p>
        </w:tc>
        <w:tc>
          <w:tcPr>
            <w:tcW w:w="5660" w:type="dxa"/>
            <w:tcBorders>
              <w:top w:val="single" w:sz="4" w:space="0" w:color="000000"/>
              <w:left w:val="single" w:sz="4" w:space="0" w:color="000000"/>
              <w:bottom w:val="single" w:sz="4" w:space="0" w:color="000000"/>
            </w:tcBorders>
            <w:shd w:val="clear" w:color="auto" w:fill="auto"/>
            <w:vAlign w:val="center"/>
          </w:tcPr>
          <w:p w:rsidR="006624B8" w:rsidRDefault="006624B8" w:rsidP="001E4671">
            <w:pPr>
              <w:spacing w:line="240" w:lineRule="auto"/>
              <w:ind w:firstLine="0"/>
              <w:rPr>
                <w:rFonts w:eastAsia="Times New Roman"/>
                <w:szCs w:val="24"/>
              </w:rPr>
            </w:pPr>
            <w:r>
              <w:rPr>
                <w:rFonts w:eastAsia="Times New Roman"/>
                <w:szCs w:val="24"/>
              </w:rPr>
              <w:t>Рентгенография нижней челюсти в боковой проекции</w:t>
            </w:r>
          </w:p>
        </w:tc>
        <w:tc>
          <w:tcPr>
            <w:tcW w:w="2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24B8" w:rsidRDefault="006624B8" w:rsidP="001E4671">
            <w:pPr>
              <w:spacing w:line="240" w:lineRule="auto"/>
              <w:ind w:firstLine="0"/>
            </w:pPr>
            <w:r>
              <w:rPr>
                <w:rFonts w:eastAsia="Times New Roman"/>
                <w:szCs w:val="24"/>
              </w:rPr>
              <w:t>По потребности</w:t>
            </w:r>
          </w:p>
        </w:tc>
      </w:tr>
      <w:tr w:rsidR="006624B8" w:rsidTr="006624B8">
        <w:trPr>
          <w:divId w:val="266810958"/>
        </w:trPr>
        <w:tc>
          <w:tcPr>
            <w:tcW w:w="1361" w:type="dxa"/>
            <w:tcBorders>
              <w:top w:val="single" w:sz="4" w:space="0" w:color="000000"/>
              <w:left w:val="single" w:sz="4" w:space="0" w:color="000000"/>
              <w:bottom w:val="single" w:sz="4" w:space="0" w:color="000000"/>
            </w:tcBorders>
            <w:shd w:val="clear" w:color="auto" w:fill="auto"/>
            <w:vAlign w:val="center"/>
          </w:tcPr>
          <w:p w:rsidR="006624B8" w:rsidRDefault="006624B8" w:rsidP="001E4671">
            <w:pPr>
              <w:spacing w:line="240" w:lineRule="auto"/>
              <w:ind w:firstLine="0"/>
              <w:rPr>
                <w:rFonts w:eastAsia="Times New Roman"/>
                <w:szCs w:val="24"/>
              </w:rPr>
            </w:pPr>
            <w:r>
              <w:rPr>
                <w:rFonts w:eastAsia="Times New Roman"/>
                <w:szCs w:val="24"/>
              </w:rPr>
              <w:t>А12.07.003</w:t>
            </w:r>
          </w:p>
        </w:tc>
        <w:tc>
          <w:tcPr>
            <w:tcW w:w="5660" w:type="dxa"/>
            <w:tcBorders>
              <w:top w:val="single" w:sz="4" w:space="0" w:color="000000"/>
              <w:left w:val="single" w:sz="4" w:space="0" w:color="000000"/>
              <w:bottom w:val="single" w:sz="4" w:space="0" w:color="000000"/>
            </w:tcBorders>
            <w:shd w:val="clear" w:color="auto" w:fill="auto"/>
            <w:vAlign w:val="center"/>
          </w:tcPr>
          <w:p w:rsidR="006624B8" w:rsidRDefault="006624B8" w:rsidP="001E4671">
            <w:pPr>
              <w:spacing w:line="240" w:lineRule="auto"/>
              <w:ind w:firstLine="0"/>
              <w:rPr>
                <w:rFonts w:eastAsia="Times New Roman"/>
                <w:szCs w:val="24"/>
              </w:rPr>
            </w:pPr>
            <w:r>
              <w:rPr>
                <w:rFonts w:eastAsia="Times New Roman"/>
                <w:szCs w:val="24"/>
              </w:rPr>
              <w:t>Определение индексов гигиены полости рта</w:t>
            </w:r>
          </w:p>
        </w:tc>
        <w:tc>
          <w:tcPr>
            <w:tcW w:w="2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24B8" w:rsidRPr="00EC1D27" w:rsidRDefault="00B77283" w:rsidP="001E4671">
            <w:pPr>
              <w:spacing w:line="240" w:lineRule="auto"/>
              <w:ind w:firstLine="0"/>
              <w:rPr>
                <w:color w:val="FF0000"/>
              </w:rPr>
            </w:pPr>
            <w:r>
              <w:rPr>
                <w:rFonts w:eastAsia="Times New Roman"/>
                <w:szCs w:val="24"/>
              </w:rPr>
              <w:t>По потребности</w:t>
            </w:r>
          </w:p>
        </w:tc>
      </w:tr>
      <w:tr w:rsidR="00B9409F" w:rsidTr="006624B8">
        <w:trPr>
          <w:divId w:val="266810958"/>
        </w:trPr>
        <w:tc>
          <w:tcPr>
            <w:tcW w:w="1361" w:type="dxa"/>
            <w:tcBorders>
              <w:top w:val="single" w:sz="4" w:space="0" w:color="000000"/>
              <w:left w:val="single" w:sz="4" w:space="0" w:color="000000"/>
              <w:bottom w:val="single" w:sz="4" w:space="0" w:color="000000"/>
            </w:tcBorders>
            <w:shd w:val="clear" w:color="auto" w:fill="auto"/>
            <w:vAlign w:val="center"/>
          </w:tcPr>
          <w:p w:rsidR="00B9409F" w:rsidRPr="00B9409F" w:rsidRDefault="00B9409F" w:rsidP="001E4671">
            <w:pPr>
              <w:spacing w:line="240" w:lineRule="auto"/>
              <w:ind w:firstLine="0"/>
              <w:rPr>
                <w:rFonts w:eastAsia="Times New Roman"/>
                <w:szCs w:val="24"/>
              </w:rPr>
            </w:pPr>
            <w:r w:rsidRPr="00B9409F">
              <w:rPr>
                <w:rFonts w:eastAsia="Times New Roman"/>
                <w:szCs w:val="24"/>
              </w:rPr>
              <w:t>A05.07.001</w:t>
            </w:r>
          </w:p>
        </w:tc>
        <w:tc>
          <w:tcPr>
            <w:tcW w:w="5660" w:type="dxa"/>
            <w:tcBorders>
              <w:top w:val="single" w:sz="4" w:space="0" w:color="000000"/>
              <w:left w:val="single" w:sz="4" w:space="0" w:color="000000"/>
              <w:bottom w:val="single" w:sz="4" w:space="0" w:color="000000"/>
            </w:tcBorders>
            <w:shd w:val="clear" w:color="auto" w:fill="auto"/>
            <w:vAlign w:val="center"/>
          </w:tcPr>
          <w:p w:rsidR="00B9409F" w:rsidRPr="00B9409F" w:rsidRDefault="00B9409F" w:rsidP="001E4671">
            <w:pPr>
              <w:spacing w:line="240" w:lineRule="auto"/>
              <w:ind w:firstLine="0"/>
              <w:rPr>
                <w:rFonts w:eastAsia="Times New Roman"/>
                <w:szCs w:val="24"/>
              </w:rPr>
            </w:pPr>
            <w:r w:rsidRPr="00B9409F">
              <w:rPr>
                <w:rFonts w:eastAsia="Times New Roman"/>
                <w:szCs w:val="24"/>
              </w:rPr>
              <w:t>Электроодонто</w:t>
            </w:r>
            <w:r w:rsidR="00F808B9">
              <w:rPr>
                <w:rFonts w:eastAsia="Times New Roman"/>
                <w:szCs w:val="24"/>
              </w:rPr>
              <w:t>метрия зуба</w:t>
            </w:r>
          </w:p>
        </w:tc>
        <w:tc>
          <w:tcPr>
            <w:tcW w:w="2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09F" w:rsidRPr="00B9409F" w:rsidRDefault="00B9409F" w:rsidP="001E4671">
            <w:pPr>
              <w:spacing w:line="240" w:lineRule="auto"/>
              <w:ind w:firstLine="0"/>
              <w:rPr>
                <w:rFonts w:eastAsia="Times New Roman"/>
                <w:szCs w:val="24"/>
              </w:rPr>
            </w:pPr>
            <w:r w:rsidRPr="00B9409F">
              <w:rPr>
                <w:rFonts w:eastAsia="Times New Roman"/>
                <w:szCs w:val="24"/>
              </w:rPr>
              <w:t>По потребности</w:t>
            </w:r>
          </w:p>
        </w:tc>
      </w:tr>
      <w:tr w:rsidR="00B9409F" w:rsidTr="006624B8">
        <w:trPr>
          <w:divId w:val="266810958"/>
        </w:trPr>
        <w:tc>
          <w:tcPr>
            <w:tcW w:w="1361" w:type="dxa"/>
            <w:tcBorders>
              <w:top w:val="single" w:sz="4" w:space="0" w:color="000000"/>
              <w:left w:val="single" w:sz="4" w:space="0" w:color="000000"/>
              <w:bottom w:val="single" w:sz="4" w:space="0" w:color="000000"/>
            </w:tcBorders>
            <w:shd w:val="clear" w:color="auto" w:fill="auto"/>
            <w:vAlign w:val="center"/>
          </w:tcPr>
          <w:p w:rsidR="00B9409F" w:rsidRPr="00B9409F" w:rsidRDefault="00B9409F" w:rsidP="001E4671">
            <w:pPr>
              <w:spacing w:line="240" w:lineRule="auto"/>
              <w:ind w:firstLine="0"/>
              <w:rPr>
                <w:rFonts w:eastAsia="Times New Roman"/>
                <w:szCs w:val="24"/>
              </w:rPr>
            </w:pPr>
            <w:r w:rsidRPr="00B9409F">
              <w:rPr>
                <w:rFonts w:eastAsia="Times New Roman"/>
                <w:szCs w:val="24"/>
              </w:rPr>
              <w:t>А03.07.002</w:t>
            </w:r>
          </w:p>
        </w:tc>
        <w:tc>
          <w:tcPr>
            <w:tcW w:w="5660" w:type="dxa"/>
            <w:tcBorders>
              <w:top w:val="single" w:sz="4" w:space="0" w:color="000000"/>
              <w:left w:val="single" w:sz="4" w:space="0" w:color="000000"/>
              <w:bottom w:val="single" w:sz="4" w:space="0" w:color="000000"/>
            </w:tcBorders>
            <w:shd w:val="clear" w:color="auto" w:fill="auto"/>
            <w:vAlign w:val="center"/>
          </w:tcPr>
          <w:p w:rsidR="00B9409F" w:rsidRPr="00B9409F" w:rsidRDefault="00B9409F" w:rsidP="001E4671">
            <w:pPr>
              <w:spacing w:line="240" w:lineRule="auto"/>
              <w:ind w:firstLine="0"/>
              <w:rPr>
                <w:rFonts w:eastAsia="Times New Roman"/>
                <w:szCs w:val="24"/>
              </w:rPr>
            </w:pPr>
            <w:r w:rsidRPr="00B9409F">
              <w:rPr>
                <w:rFonts w:eastAsia="Times New Roman"/>
                <w:szCs w:val="24"/>
              </w:rPr>
              <w:t>Транслюмин</w:t>
            </w:r>
            <w:r w:rsidR="00F808B9">
              <w:rPr>
                <w:rFonts w:eastAsia="Times New Roman"/>
                <w:szCs w:val="24"/>
              </w:rPr>
              <w:t>е</w:t>
            </w:r>
            <w:r w:rsidRPr="00B9409F">
              <w:rPr>
                <w:rFonts w:eastAsia="Times New Roman"/>
                <w:szCs w:val="24"/>
              </w:rPr>
              <w:t>сцентная стоматоскопия</w:t>
            </w:r>
          </w:p>
        </w:tc>
        <w:tc>
          <w:tcPr>
            <w:tcW w:w="2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09F" w:rsidRPr="00B9409F" w:rsidRDefault="00B9409F" w:rsidP="001E4671">
            <w:pPr>
              <w:spacing w:line="240" w:lineRule="auto"/>
              <w:ind w:firstLine="0"/>
              <w:rPr>
                <w:rFonts w:eastAsia="Times New Roman"/>
                <w:szCs w:val="24"/>
              </w:rPr>
            </w:pPr>
            <w:r w:rsidRPr="00B9409F">
              <w:rPr>
                <w:rFonts w:eastAsia="Times New Roman"/>
                <w:szCs w:val="24"/>
              </w:rPr>
              <w:t>По потребности</w:t>
            </w:r>
          </w:p>
        </w:tc>
      </w:tr>
      <w:tr w:rsidR="008A695D" w:rsidTr="007E1739">
        <w:trPr>
          <w:divId w:val="266810958"/>
        </w:trPr>
        <w:tc>
          <w:tcPr>
            <w:tcW w:w="1361" w:type="dxa"/>
            <w:tcBorders>
              <w:top w:val="single" w:sz="4" w:space="0" w:color="000000"/>
              <w:left w:val="single" w:sz="4" w:space="0" w:color="000000"/>
              <w:bottom w:val="single" w:sz="4" w:space="0" w:color="000000"/>
            </w:tcBorders>
            <w:shd w:val="clear" w:color="auto" w:fill="auto"/>
          </w:tcPr>
          <w:p w:rsidR="008A695D" w:rsidRPr="008A695D" w:rsidRDefault="008A695D" w:rsidP="008A695D">
            <w:pPr>
              <w:spacing w:line="240" w:lineRule="auto"/>
              <w:ind w:firstLine="0"/>
              <w:rPr>
                <w:rFonts w:eastAsia="Times New Roman"/>
                <w:szCs w:val="24"/>
              </w:rPr>
            </w:pPr>
            <w:r w:rsidRPr="008A695D">
              <w:rPr>
                <w:rFonts w:eastAsia="Times New Roman"/>
                <w:szCs w:val="24"/>
              </w:rPr>
              <w:t>A06.07.013</w:t>
            </w:r>
          </w:p>
        </w:tc>
        <w:tc>
          <w:tcPr>
            <w:tcW w:w="5660" w:type="dxa"/>
            <w:tcBorders>
              <w:top w:val="single" w:sz="4" w:space="0" w:color="000000"/>
              <w:left w:val="single" w:sz="4" w:space="0" w:color="000000"/>
              <w:bottom w:val="single" w:sz="4" w:space="0" w:color="000000"/>
            </w:tcBorders>
            <w:shd w:val="clear" w:color="auto" w:fill="auto"/>
          </w:tcPr>
          <w:p w:rsidR="008A695D" w:rsidRPr="008A695D" w:rsidRDefault="008A695D" w:rsidP="008A695D">
            <w:pPr>
              <w:spacing w:line="240" w:lineRule="auto"/>
              <w:ind w:firstLine="0"/>
              <w:rPr>
                <w:rFonts w:eastAsia="Times New Roman"/>
                <w:szCs w:val="24"/>
              </w:rPr>
            </w:pPr>
            <w:r w:rsidRPr="008A695D">
              <w:rPr>
                <w:rFonts w:eastAsia="Times New Roman"/>
                <w:szCs w:val="24"/>
              </w:rPr>
              <w:t>Компьютерная томография челюстно-лицевой области</w:t>
            </w:r>
          </w:p>
        </w:tc>
        <w:tc>
          <w:tcPr>
            <w:tcW w:w="2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695D" w:rsidRPr="00B9409F" w:rsidRDefault="008A695D" w:rsidP="001E4671">
            <w:pPr>
              <w:spacing w:line="240" w:lineRule="auto"/>
              <w:ind w:firstLine="0"/>
              <w:rPr>
                <w:rFonts w:eastAsia="Times New Roman"/>
                <w:szCs w:val="24"/>
              </w:rPr>
            </w:pPr>
            <w:r w:rsidRPr="00B9409F">
              <w:rPr>
                <w:rFonts w:eastAsia="Times New Roman"/>
                <w:szCs w:val="24"/>
              </w:rPr>
              <w:t>По потребности</w:t>
            </w:r>
          </w:p>
        </w:tc>
      </w:tr>
    </w:tbl>
    <w:p w:rsidR="00B77283" w:rsidRDefault="00B77283" w:rsidP="0021676E">
      <w:pPr>
        <w:pStyle w:val="2"/>
        <w:divId w:val="266810958"/>
      </w:pPr>
    </w:p>
    <w:p w:rsidR="00B46390" w:rsidRDefault="00B46390" w:rsidP="0021676E">
      <w:pPr>
        <w:pStyle w:val="2"/>
        <w:divId w:val="266810958"/>
      </w:pPr>
      <w:bookmarkStart w:id="22" w:name="_Toc180521164"/>
      <w:r w:rsidRPr="00B46390">
        <w:t>2.1 Жалобы и анамнез</w:t>
      </w:r>
      <w:bookmarkEnd w:id="22"/>
    </w:p>
    <w:p w:rsidR="00F808B9" w:rsidRDefault="00B77283" w:rsidP="00F808B9">
      <w:pPr>
        <w:divId w:val="266810958"/>
      </w:pPr>
      <w:r w:rsidRPr="008A695D">
        <w:t>При сборе анамнеза п</w:t>
      </w:r>
      <w:r w:rsidR="00F808B9" w:rsidRPr="008A695D">
        <w:t>ациент</w:t>
      </w:r>
      <w:r w:rsidR="00750014" w:rsidRPr="008A695D">
        <w:t>ам детского возраста</w:t>
      </w:r>
      <w:r w:rsidR="00F808B9" w:rsidRPr="008A695D">
        <w:t xml:space="preserve"> с острой травмой зубов</w:t>
      </w:r>
      <w:r w:rsidRPr="008A695D">
        <w:t xml:space="preserve"> с целью диагностики заболевания, составления плана лечения и решения вопроса о необходимости направления пациента к другим специалистам </w:t>
      </w:r>
      <w:r w:rsidR="00750014" w:rsidRPr="008A695D">
        <w:rPr>
          <w:bCs/>
        </w:rPr>
        <w:t>рекомендуется</w:t>
      </w:r>
      <w:r w:rsidR="00F808B9">
        <w:t xml:space="preserve"> выяснять и фиксировать в истории болезни:</w:t>
      </w:r>
    </w:p>
    <w:p w:rsidR="00F808B9" w:rsidRDefault="00F808B9" w:rsidP="001F3248">
      <w:pPr>
        <w:pStyle w:val="afd"/>
        <w:numPr>
          <w:ilvl w:val="0"/>
          <w:numId w:val="34"/>
        </w:numPr>
        <w:ind w:left="993"/>
        <w:divId w:val="266810958"/>
      </w:pPr>
      <w:r>
        <w:t>обстоятельства произошедшего (где, когда, как, обо что и в результате чего произошла травма);</w:t>
      </w:r>
    </w:p>
    <w:p w:rsidR="00F808B9" w:rsidRDefault="00F808B9" w:rsidP="001F3248">
      <w:pPr>
        <w:pStyle w:val="afd"/>
        <w:numPr>
          <w:ilvl w:val="0"/>
          <w:numId w:val="34"/>
        </w:numPr>
        <w:ind w:left="993"/>
        <w:divId w:val="266810958"/>
      </w:pPr>
      <w:r>
        <w:t>терял ли сознание или были ли другие признаки черепно-мозговой травмы (рвота, тошнота, головокружение, головная боль и др. неврологические симптомы);</w:t>
      </w:r>
    </w:p>
    <w:p w:rsidR="00F808B9" w:rsidRDefault="00F808B9" w:rsidP="001F3248">
      <w:pPr>
        <w:pStyle w:val="afd"/>
        <w:numPr>
          <w:ilvl w:val="0"/>
          <w:numId w:val="34"/>
        </w:numPr>
        <w:ind w:left="993"/>
        <w:divId w:val="266810958"/>
      </w:pPr>
      <w:r>
        <w:t>точное время травмы;</w:t>
      </w:r>
    </w:p>
    <w:p w:rsidR="00F808B9" w:rsidRDefault="00F808B9" w:rsidP="001F3248">
      <w:pPr>
        <w:pStyle w:val="afd"/>
        <w:numPr>
          <w:ilvl w:val="0"/>
          <w:numId w:val="34"/>
        </w:numPr>
        <w:ind w:left="993"/>
        <w:divId w:val="266810958"/>
      </w:pPr>
      <w:r w:rsidRPr="00F808B9">
        <w:t xml:space="preserve">оказывалась ли медицинская помощь пациенту на месте травмы или в другом медицинском учреждении; </w:t>
      </w:r>
    </w:p>
    <w:p w:rsidR="00F808B9" w:rsidRDefault="00F808B9" w:rsidP="001F3248">
      <w:pPr>
        <w:pStyle w:val="afd"/>
        <w:numPr>
          <w:ilvl w:val="0"/>
          <w:numId w:val="34"/>
        </w:numPr>
        <w:ind w:left="993"/>
        <w:divId w:val="266810958"/>
      </w:pPr>
      <w:r w:rsidRPr="00F808B9">
        <w:t xml:space="preserve">проводилась ли противостобнячная вакцинация (в случае загрязнения раны и попадания в нее инородных тел); </w:t>
      </w:r>
    </w:p>
    <w:p w:rsidR="00F808B9" w:rsidRDefault="00F808B9" w:rsidP="001F3248">
      <w:pPr>
        <w:pStyle w:val="afd"/>
        <w:numPr>
          <w:ilvl w:val="0"/>
          <w:numId w:val="34"/>
        </w:numPr>
        <w:ind w:left="993"/>
        <w:divId w:val="266810958"/>
      </w:pPr>
      <w:r w:rsidRPr="00F808B9">
        <w:lastRenderedPageBreak/>
        <w:t xml:space="preserve">наличие сопутствующей патологии, аллергической реакции, приема лекарственных препаратов; </w:t>
      </w:r>
    </w:p>
    <w:p w:rsidR="00F808B9" w:rsidRDefault="00F808B9" w:rsidP="001F3248">
      <w:pPr>
        <w:pStyle w:val="afd"/>
        <w:numPr>
          <w:ilvl w:val="0"/>
          <w:numId w:val="34"/>
        </w:numPr>
        <w:ind w:left="993"/>
        <w:divId w:val="266810958"/>
      </w:pPr>
      <w:r w:rsidRPr="00F808B9">
        <w:t xml:space="preserve">была ли ранее травма челюстно-лицевой области и зубов; </w:t>
      </w:r>
    </w:p>
    <w:p w:rsidR="00F808B9" w:rsidRDefault="00F808B9" w:rsidP="001F3248">
      <w:pPr>
        <w:pStyle w:val="afd"/>
        <w:numPr>
          <w:ilvl w:val="0"/>
          <w:numId w:val="34"/>
        </w:numPr>
        <w:ind w:left="993"/>
        <w:divId w:val="266810958"/>
      </w:pPr>
      <w:r w:rsidRPr="00F808B9">
        <w:t xml:space="preserve">учитываются жалобы пациента или уточняются у его законных представителей (на боль и дискомфорт в области конкретного зуба, изменение внешнего вида зуба, сроки появления жалоб); </w:t>
      </w:r>
    </w:p>
    <w:p w:rsidR="00F808B9" w:rsidRDefault="00F808B9" w:rsidP="001F3248">
      <w:pPr>
        <w:pStyle w:val="afd"/>
        <w:numPr>
          <w:ilvl w:val="0"/>
          <w:numId w:val="34"/>
        </w:numPr>
        <w:ind w:left="993"/>
        <w:divId w:val="266810958"/>
      </w:pPr>
      <w:r w:rsidRPr="00F808B9">
        <w:t>произошло ли изменение прикуса [15,16,17].</w:t>
      </w:r>
    </w:p>
    <w:p w:rsidR="00011A5F" w:rsidRPr="00101387" w:rsidRDefault="00011A5F" w:rsidP="00101387">
      <w:pPr>
        <w:pStyle w:val="afff8"/>
        <w:divId w:val="266810958"/>
      </w:pPr>
      <w:bookmarkStart w:id="23" w:name="_Toc18918587"/>
      <w:r w:rsidRPr="00101387">
        <w:t xml:space="preserve">Уровень убедительности </w:t>
      </w:r>
      <w:r w:rsidR="006B500F" w:rsidRPr="00101387">
        <w:t xml:space="preserve">рекомендаций </w:t>
      </w:r>
      <w:r w:rsidR="00F808B9" w:rsidRPr="00101387">
        <w:t>С</w:t>
      </w:r>
      <w:r w:rsidRPr="00101387">
        <w:t xml:space="preserve"> (уровень достоверности доказательств – </w:t>
      </w:r>
      <w:r w:rsidR="00F808B9" w:rsidRPr="00101387">
        <w:t>4</w:t>
      </w:r>
      <w:r w:rsidRPr="00101387">
        <w:t>)</w:t>
      </w:r>
      <w:bookmarkEnd w:id="23"/>
    </w:p>
    <w:p w:rsidR="00F808B9" w:rsidRPr="00BD7692" w:rsidRDefault="00F808B9" w:rsidP="00F808B9">
      <w:pPr>
        <w:divId w:val="266810958"/>
        <w:rPr>
          <w:b/>
          <w:u w:val="single"/>
        </w:rPr>
      </w:pPr>
      <w:r w:rsidRPr="00BD7692">
        <w:rPr>
          <w:b/>
          <w:u w:val="single"/>
        </w:rPr>
        <w:t xml:space="preserve">Комментарии. </w:t>
      </w:r>
    </w:p>
    <w:p w:rsidR="00F808B9" w:rsidRPr="00F73627" w:rsidRDefault="00F808B9" w:rsidP="00F73627">
      <w:pPr>
        <w:pStyle w:val="22"/>
        <w:divId w:val="266810958"/>
      </w:pPr>
      <w:r w:rsidRPr="00F73627">
        <w:t xml:space="preserve">Жалобы при различных видах травматических повреждений: </w:t>
      </w:r>
    </w:p>
    <w:p w:rsidR="00F73627" w:rsidRPr="00F73627" w:rsidRDefault="00F808B9" w:rsidP="00F808B9">
      <w:pPr>
        <w:divId w:val="266810958"/>
        <w:rPr>
          <w:i/>
          <w:iCs/>
          <w:u w:val="single"/>
        </w:rPr>
      </w:pPr>
      <w:r w:rsidRPr="00F73627">
        <w:rPr>
          <w:i/>
          <w:iCs/>
          <w:u w:val="single"/>
        </w:rPr>
        <w:t>При переломе коронки в области эмали</w:t>
      </w:r>
      <w:r w:rsidR="00F73627" w:rsidRPr="00F73627">
        <w:rPr>
          <w:i/>
          <w:iCs/>
          <w:u w:val="single"/>
        </w:rPr>
        <w:t>:</w:t>
      </w:r>
      <w:r w:rsidRPr="00F73627">
        <w:rPr>
          <w:i/>
          <w:iCs/>
          <w:u w:val="single"/>
        </w:rPr>
        <w:t xml:space="preserve"> </w:t>
      </w:r>
    </w:p>
    <w:p w:rsidR="00F73627" w:rsidRPr="00F73627" w:rsidRDefault="00F808B9" w:rsidP="001F3248">
      <w:pPr>
        <w:pStyle w:val="afd"/>
        <w:numPr>
          <w:ilvl w:val="0"/>
          <w:numId w:val="35"/>
        </w:numPr>
        <w:ind w:left="1134"/>
        <w:divId w:val="266810958"/>
        <w:rPr>
          <w:i/>
          <w:iCs/>
        </w:rPr>
      </w:pPr>
      <w:r w:rsidRPr="00F73627">
        <w:rPr>
          <w:i/>
          <w:iCs/>
        </w:rPr>
        <w:t xml:space="preserve">косметический дефект </w:t>
      </w:r>
    </w:p>
    <w:p w:rsidR="00F73627" w:rsidRPr="00F73627" w:rsidRDefault="00F808B9" w:rsidP="001F3248">
      <w:pPr>
        <w:pStyle w:val="afd"/>
        <w:numPr>
          <w:ilvl w:val="0"/>
          <w:numId w:val="35"/>
        </w:numPr>
        <w:ind w:left="1134"/>
        <w:divId w:val="266810958"/>
        <w:rPr>
          <w:i/>
          <w:iCs/>
        </w:rPr>
      </w:pPr>
      <w:r w:rsidRPr="00F73627">
        <w:rPr>
          <w:i/>
          <w:iCs/>
        </w:rPr>
        <w:t xml:space="preserve">дискомфорт из-за повреждения слизистой острыми краями дефекта </w:t>
      </w:r>
    </w:p>
    <w:p w:rsidR="00F73627" w:rsidRPr="00F73627" w:rsidRDefault="00F808B9" w:rsidP="00F808B9">
      <w:pPr>
        <w:divId w:val="266810958"/>
        <w:rPr>
          <w:i/>
          <w:iCs/>
          <w:u w:val="single"/>
        </w:rPr>
      </w:pPr>
      <w:r w:rsidRPr="00F73627">
        <w:rPr>
          <w:i/>
          <w:iCs/>
          <w:u w:val="single"/>
        </w:rPr>
        <w:t xml:space="preserve">При переломе коронки зуба без повреждения </w:t>
      </w:r>
    </w:p>
    <w:p w:rsidR="00F73627" w:rsidRPr="00F73627" w:rsidRDefault="00F808B9" w:rsidP="001F3248">
      <w:pPr>
        <w:pStyle w:val="afd"/>
        <w:numPr>
          <w:ilvl w:val="0"/>
          <w:numId w:val="36"/>
        </w:numPr>
        <w:ind w:left="1134"/>
        <w:divId w:val="266810958"/>
        <w:rPr>
          <w:i/>
          <w:iCs/>
        </w:rPr>
      </w:pPr>
      <w:r w:rsidRPr="00F73627">
        <w:rPr>
          <w:i/>
          <w:iCs/>
        </w:rPr>
        <w:t xml:space="preserve">косметический дефект </w:t>
      </w:r>
    </w:p>
    <w:p w:rsidR="00F73627" w:rsidRPr="00F73627" w:rsidRDefault="00F808B9" w:rsidP="001F3248">
      <w:pPr>
        <w:pStyle w:val="afd"/>
        <w:numPr>
          <w:ilvl w:val="0"/>
          <w:numId w:val="36"/>
        </w:numPr>
        <w:ind w:left="1134"/>
        <w:divId w:val="266810958"/>
        <w:rPr>
          <w:i/>
          <w:iCs/>
        </w:rPr>
      </w:pPr>
      <w:r w:rsidRPr="00F73627">
        <w:rPr>
          <w:i/>
          <w:iCs/>
        </w:rPr>
        <w:t xml:space="preserve">реакция на термические и химические раздражители (болезненность более выражена, если пульпа зуба расположена ближе к линии перелома) </w:t>
      </w:r>
    </w:p>
    <w:p w:rsidR="00F73627" w:rsidRPr="00F73627" w:rsidRDefault="00F808B9" w:rsidP="00F808B9">
      <w:pPr>
        <w:divId w:val="266810958"/>
        <w:rPr>
          <w:i/>
          <w:iCs/>
          <w:u w:val="single"/>
        </w:rPr>
      </w:pPr>
      <w:r w:rsidRPr="00F73627">
        <w:rPr>
          <w:i/>
          <w:iCs/>
          <w:u w:val="single"/>
        </w:rPr>
        <w:t xml:space="preserve">При переломе коронки зуба с повреждением пульпы </w:t>
      </w:r>
    </w:p>
    <w:p w:rsidR="00F73627" w:rsidRPr="00F73627" w:rsidRDefault="00F808B9" w:rsidP="001F3248">
      <w:pPr>
        <w:pStyle w:val="afd"/>
        <w:numPr>
          <w:ilvl w:val="0"/>
          <w:numId w:val="37"/>
        </w:numPr>
        <w:ind w:left="1134"/>
        <w:divId w:val="266810958"/>
        <w:rPr>
          <w:i/>
          <w:iCs/>
        </w:rPr>
      </w:pPr>
      <w:r w:rsidRPr="00F73627">
        <w:rPr>
          <w:i/>
          <w:iCs/>
        </w:rPr>
        <w:t xml:space="preserve">косметический дефект </w:t>
      </w:r>
    </w:p>
    <w:p w:rsidR="00F73627" w:rsidRPr="00F73627" w:rsidRDefault="00F808B9" w:rsidP="001F3248">
      <w:pPr>
        <w:pStyle w:val="afd"/>
        <w:numPr>
          <w:ilvl w:val="0"/>
          <w:numId w:val="37"/>
        </w:numPr>
        <w:ind w:left="1134"/>
        <w:divId w:val="266810958"/>
        <w:rPr>
          <w:i/>
          <w:iCs/>
        </w:rPr>
      </w:pPr>
      <w:r w:rsidRPr="00F73627">
        <w:rPr>
          <w:i/>
          <w:iCs/>
        </w:rPr>
        <w:t xml:space="preserve">дискомфорт от механических и температурных раздражителей (интенсивность болевых ощущений зависит от времени, прошедшего с момента травмы, индивидуальных особенностей нервной системы, глубины дефекта) </w:t>
      </w:r>
    </w:p>
    <w:p w:rsidR="00F73627" w:rsidRPr="00F73627" w:rsidRDefault="00F808B9" w:rsidP="00F808B9">
      <w:pPr>
        <w:divId w:val="266810958"/>
        <w:rPr>
          <w:i/>
          <w:iCs/>
        </w:rPr>
      </w:pPr>
      <w:r w:rsidRPr="00F73627">
        <w:rPr>
          <w:i/>
          <w:iCs/>
        </w:rPr>
        <w:t xml:space="preserve">В некоторых случаях болевые ощущения отсутствуют, что связано с нарушением проводимости нервного импульса при разрыве сосудисто-нервного пучка пульпы или сдавлении его в периапикальных тканях в результате отека или образования гематомы </w:t>
      </w:r>
    </w:p>
    <w:p w:rsidR="00F73627" w:rsidRPr="00F73627" w:rsidRDefault="00F808B9" w:rsidP="00F808B9">
      <w:pPr>
        <w:divId w:val="266810958"/>
        <w:rPr>
          <w:i/>
          <w:iCs/>
          <w:u w:val="single"/>
        </w:rPr>
      </w:pPr>
      <w:r w:rsidRPr="00F73627">
        <w:rPr>
          <w:i/>
          <w:iCs/>
          <w:u w:val="single"/>
        </w:rPr>
        <w:t xml:space="preserve">При переломе корня </w:t>
      </w:r>
    </w:p>
    <w:p w:rsidR="00F808B9" w:rsidRDefault="00F808B9" w:rsidP="001F3248">
      <w:pPr>
        <w:pStyle w:val="afd"/>
        <w:numPr>
          <w:ilvl w:val="0"/>
          <w:numId w:val="38"/>
        </w:numPr>
        <w:ind w:left="1134"/>
        <w:divId w:val="266810958"/>
        <w:rPr>
          <w:i/>
          <w:iCs/>
        </w:rPr>
      </w:pPr>
      <w:r w:rsidRPr="00F73627">
        <w:rPr>
          <w:i/>
          <w:iCs/>
        </w:rPr>
        <w:t>болезненность от механических раздражителей (при откусывании, надавливании на зуб)</w:t>
      </w:r>
    </w:p>
    <w:p w:rsidR="00F73627" w:rsidRDefault="00F73627" w:rsidP="001F3248">
      <w:pPr>
        <w:pStyle w:val="afd"/>
        <w:numPr>
          <w:ilvl w:val="0"/>
          <w:numId w:val="38"/>
        </w:numPr>
        <w:ind w:left="1134"/>
        <w:divId w:val="266810958"/>
        <w:rPr>
          <w:i/>
          <w:iCs/>
        </w:rPr>
      </w:pPr>
      <w:r w:rsidRPr="00F73627">
        <w:rPr>
          <w:i/>
          <w:iCs/>
        </w:rPr>
        <w:t xml:space="preserve">подвижность зуба (может отсутствовать при переломе, проходящем через верхушечную треть) </w:t>
      </w:r>
    </w:p>
    <w:p w:rsidR="00F73627" w:rsidRPr="00F73627" w:rsidRDefault="00F73627" w:rsidP="00F73627">
      <w:pPr>
        <w:divId w:val="266810958"/>
        <w:rPr>
          <w:i/>
          <w:iCs/>
          <w:u w:val="single"/>
        </w:rPr>
      </w:pPr>
      <w:r w:rsidRPr="00F73627">
        <w:rPr>
          <w:i/>
          <w:iCs/>
          <w:u w:val="single"/>
        </w:rPr>
        <w:t xml:space="preserve">При переломе коронки и корня зуба </w:t>
      </w:r>
    </w:p>
    <w:p w:rsidR="00F73627" w:rsidRPr="00F73627" w:rsidRDefault="00F73627" w:rsidP="001F3248">
      <w:pPr>
        <w:pStyle w:val="afd"/>
        <w:numPr>
          <w:ilvl w:val="0"/>
          <w:numId w:val="39"/>
        </w:numPr>
        <w:ind w:left="1134"/>
        <w:divId w:val="266810958"/>
        <w:rPr>
          <w:i/>
          <w:iCs/>
        </w:rPr>
      </w:pPr>
      <w:r w:rsidRPr="00F73627">
        <w:rPr>
          <w:i/>
          <w:iCs/>
        </w:rPr>
        <w:t xml:space="preserve">косметический дефект </w:t>
      </w:r>
    </w:p>
    <w:p w:rsidR="00F73627" w:rsidRPr="00F73627" w:rsidRDefault="00F73627" w:rsidP="001F3248">
      <w:pPr>
        <w:pStyle w:val="afd"/>
        <w:numPr>
          <w:ilvl w:val="0"/>
          <w:numId w:val="39"/>
        </w:numPr>
        <w:ind w:left="1134"/>
        <w:divId w:val="266810958"/>
        <w:rPr>
          <w:i/>
          <w:iCs/>
        </w:rPr>
      </w:pPr>
      <w:r w:rsidRPr="00F73627">
        <w:rPr>
          <w:i/>
          <w:iCs/>
        </w:rPr>
        <w:lastRenderedPageBreak/>
        <w:t xml:space="preserve">боль от механических и температурных раздражителей </w:t>
      </w:r>
    </w:p>
    <w:p w:rsidR="00F73627" w:rsidRPr="00F73627" w:rsidRDefault="00F73627" w:rsidP="001F3248">
      <w:pPr>
        <w:pStyle w:val="afd"/>
        <w:numPr>
          <w:ilvl w:val="0"/>
          <w:numId w:val="39"/>
        </w:numPr>
        <w:ind w:left="1134"/>
        <w:divId w:val="266810958"/>
        <w:rPr>
          <w:i/>
          <w:iCs/>
        </w:rPr>
      </w:pPr>
      <w:r w:rsidRPr="00F73627">
        <w:rPr>
          <w:i/>
          <w:iCs/>
        </w:rPr>
        <w:t xml:space="preserve">подвижность зуба </w:t>
      </w:r>
    </w:p>
    <w:p w:rsidR="00F73627" w:rsidRDefault="00F73627" w:rsidP="00F73627">
      <w:pPr>
        <w:divId w:val="266810958"/>
        <w:rPr>
          <w:i/>
          <w:iCs/>
        </w:rPr>
      </w:pPr>
      <w:r w:rsidRPr="00F73627">
        <w:rPr>
          <w:i/>
          <w:iCs/>
        </w:rPr>
        <w:t xml:space="preserve">В случае наличия сообщения с полостью зуба отмечаются болевые ощущения, характерные для пульпита. </w:t>
      </w:r>
    </w:p>
    <w:p w:rsidR="00F73627" w:rsidRPr="00F73627" w:rsidRDefault="00F73627" w:rsidP="00F73627">
      <w:pPr>
        <w:divId w:val="266810958"/>
        <w:rPr>
          <w:i/>
          <w:iCs/>
          <w:u w:val="single"/>
        </w:rPr>
      </w:pPr>
      <w:r w:rsidRPr="00F73627">
        <w:rPr>
          <w:i/>
          <w:iCs/>
          <w:u w:val="single"/>
        </w:rPr>
        <w:t xml:space="preserve">При ушибе зуба </w:t>
      </w:r>
    </w:p>
    <w:p w:rsidR="00F73627" w:rsidRPr="00F73627" w:rsidRDefault="00F73627" w:rsidP="001F3248">
      <w:pPr>
        <w:pStyle w:val="afd"/>
        <w:numPr>
          <w:ilvl w:val="0"/>
          <w:numId w:val="40"/>
        </w:numPr>
        <w:ind w:left="1134"/>
        <w:divId w:val="266810958"/>
        <w:rPr>
          <w:i/>
          <w:iCs/>
        </w:rPr>
      </w:pPr>
      <w:r w:rsidRPr="00F73627">
        <w:rPr>
          <w:i/>
          <w:iCs/>
        </w:rPr>
        <w:t xml:space="preserve">болезненность при откусывании пищи, надавливании на зуб </w:t>
      </w:r>
    </w:p>
    <w:p w:rsidR="00F73627" w:rsidRPr="00F73627" w:rsidRDefault="00F73627" w:rsidP="001F3248">
      <w:pPr>
        <w:pStyle w:val="afd"/>
        <w:numPr>
          <w:ilvl w:val="0"/>
          <w:numId w:val="40"/>
        </w:numPr>
        <w:ind w:left="1134"/>
        <w:divId w:val="266810958"/>
        <w:rPr>
          <w:i/>
          <w:iCs/>
        </w:rPr>
      </w:pPr>
      <w:r w:rsidRPr="00F73627">
        <w:rPr>
          <w:i/>
          <w:iCs/>
        </w:rPr>
        <w:t xml:space="preserve">изменение цвета зуба (при сотрясении пульпы или нарушении целостности сосудистой стенки) </w:t>
      </w:r>
    </w:p>
    <w:p w:rsidR="00F73627" w:rsidRDefault="00F73627" w:rsidP="00F73627">
      <w:pPr>
        <w:divId w:val="266810958"/>
        <w:rPr>
          <w:i/>
          <w:iCs/>
        </w:rPr>
      </w:pPr>
      <w:r w:rsidRPr="00F73627">
        <w:rPr>
          <w:i/>
          <w:iCs/>
        </w:rPr>
        <w:t xml:space="preserve">Чаще коронковая часть зуба остается интактной и пациенты обращаются лишь при возникновении осложнений в результате некроза пульпы -с симптомами обострения хронического периодонтита, обнаружении на слизистой оболочке в проекции верхушки корня свищевого хода, изменении цвета зуба </w:t>
      </w:r>
    </w:p>
    <w:p w:rsidR="00F73627" w:rsidRPr="00F73627" w:rsidRDefault="00F73627" w:rsidP="00F73627">
      <w:pPr>
        <w:divId w:val="266810958"/>
        <w:rPr>
          <w:i/>
          <w:iCs/>
          <w:u w:val="single"/>
        </w:rPr>
      </w:pPr>
      <w:r w:rsidRPr="00F73627">
        <w:rPr>
          <w:i/>
          <w:iCs/>
          <w:u w:val="single"/>
        </w:rPr>
        <w:t xml:space="preserve">При неполном вывихе (люксации) зуба </w:t>
      </w:r>
    </w:p>
    <w:p w:rsidR="00F73627" w:rsidRPr="00F73627" w:rsidRDefault="00F73627" w:rsidP="001F3248">
      <w:pPr>
        <w:pStyle w:val="afd"/>
        <w:numPr>
          <w:ilvl w:val="0"/>
          <w:numId w:val="41"/>
        </w:numPr>
        <w:ind w:left="1134"/>
        <w:divId w:val="266810958"/>
        <w:rPr>
          <w:i/>
          <w:iCs/>
        </w:rPr>
      </w:pPr>
      <w:r w:rsidRPr="00F73627">
        <w:rPr>
          <w:i/>
          <w:iCs/>
        </w:rPr>
        <w:t xml:space="preserve">смещение зуба </w:t>
      </w:r>
    </w:p>
    <w:p w:rsidR="00F73627" w:rsidRPr="00F73627" w:rsidRDefault="00F73627" w:rsidP="001F3248">
      <w:pPr>
        <w:pStyle w:val="afd"/>
        <w:numPr>
          <w:ilvl w:val="0"/>
          <w:numId w:val="41"/>
        </w:numPr>
        <w:ind w:left="1134"/>
        <w:divId w:val="266810958"/>
        <w:rPr>
          <w:i/>
          <w:iCs/>
        </w:rPr>
      </w:pPr>
      <w:r w:rsidRPr="00F73627">
        <w:rPr>
          <w:i/>
          <w:iCs/>
        </w:rPr>
        <w:t xml:space="preserve">подвижность зуба </w:t>
      </w:r>
    </w:p>
    <w:p w:rsidR="00F73627" w:rsidRPr="00F73627" w:rsidRDefault="00F73627" w:rsidP="001F3248">
      <w:pPr>
        <w:pStyle w:val="afd"/>
        <w:numPr>
          <w:ilvl w:val="0"/>
          <w:numId w:val="41"/>
        </w:numPr>
        <w:ind w:left="1134"/>
        <w:divId w:val="266810958"/>
        <w:rPr>
          <w:i/>
          <w:iCs/>
        </w:rPr>
      </w:pPr>
      <w:r w:rsidRPr="00F73627">
        <w:rPr>
          <w:i/>
          <w:iCs/>
        </w:rPr>
        <w:t xml:space="preserve">боль от механических раздражителей </w:t>
      </w:r>
    </w:p>
    <w:p w:rsidR="00F73627" w:rsidRPr="00F73627" w:rsidRDefault="00F73627" w:rsidP="001F3248">
      <w:pPr>
        <w:pStyle w:val="afd"/>
        <w:numPr>
          <w:ilvl w:val="0"/>
          <w:numId w:val="41"/>
        </w:numPr>
        <w:ind w:left="1134"/>
        <w:divId w:val="266810958"/>
        <w:rPr>
          <w:i/>
          <w:iCs/>
        </w:rPr>
      </w:pPr>
      <w:r w:rsidRPr="00F73627">
        <w:rPr>
          <w:i/>
          <w:iCs/>
        </w:rPr>
        <w:t xml:space="preserve">кровоточивость слизистой из-за повреждения тканей пародонта </w:t>
      </w:r>
    </w:p>
    <w:p w:rsidR="00F73627" w:rsidRPr="00F73627" w:rsidRDefault="00F73627" w:rsidP="001F3248">
      <w:pPr>
        <w:pStyle w:val="afd"/>
        <w:numPr>
          <w:ilvl w:val="0"/>
          <w:numId w:val="41"/>
        </w:numPr>
        <w:ind w:left="1134"/>
        <w:divId w:val="266810958"/>
        <w:rPr>
          <w:i/>
          <w:iCs/>
        </w:rPr>
      </w:pPr>
      <w:r w:rsidRPr="00F73627">
        <w:rPr>
          <w:i/>
          <w:iCs/>
        </w:rPr>
        <w:t xml:space="preserve">нарушение окклюзионных контактов вплоть до невозможности закрыть рот (при значительном смещении зуба) </w:t>
      </w:r>
    </w:p>
    <w:p w:rsidR="00F73627" w:rsidRPr="00F73627" w:rsidRDefault="00F73627" w:rsidP="00F73627">
      <w:pPr>
        <w:divId w:val="266810958"/>
        <w:rPr>
          <w:i/>
          <w:iCs/>
          <w:u w:val="single"/>
        </w:rPr>
      </w:pPr>
      <w:r w:rsidRPr="00F73627">
        <w:rPr>
          <w:i/>
          <w:iCs/>
          <w:u w:val="single"/>
        </w:rPr>
        <w:t xml:space="preserve">При экзартикуляции зуба </w:t>
      </w:r>
    </w:p>
    <w:p w:rsidR="00F73627" w:rsidRPr="00F73627" w:rsidRDefault="00F73627" w:rsidP="001F3248">
      <w:pPr>
        <w:pStyle w:val="afd"/>
        <w:numPr>
          <w:ilvl w:val="0"/>
          <w:numId w:val="42"/>
        </w:numPr>
        <w:ind w:left="1134"/>
        <w:divId w:val="266810958"/>
        <w:rPr>
          <w:i/>
          <w:iCs/>
        </w:rPr>
      </w:pPr>
      <w:r w:rsidRPr="00F73627">
        <w:rPr>
          <w:i/>
          <w:iCs/>
        </w:rPr>
        <w:t xml:space="preserve">на укорочение коронки зуба или ее полное отсутствие </w:t>
      </w:r>
    </w:p>
    <w:p w:rsidR="00F73627" w:rsidRPr="00F73627" w:rsidRDefault="00F73627" w:rsidP="001F3248">
      <w:pPr>
        <w:pStyle w:val="afd"/>
        <w:numPr>
          <w:ilvl w:val="0"/>
          <w:numId w:val="42"/>
        </w:numPr>
        <w:ind w:left="1134"/>
        <w:divId w:val="266810958"/>
        <w:rPr>
          <w:i/>
          <w:iCs/>
        </w:rPr>
      </w:pPr>
      <w:r w:rsidRPr="00F73627">
        <w:rPr>
          <w:i/>
          <w:iCs/>
        </w:rPr>
        <w:t xml:space="preserve">боль </w:t>
      </w:r>
    </w:p>
    <w:p w:rsidR="00F73627" w:rsidRPr="00F73627" w:rsidRDefault="00F73627" w:rsidP="001F3248">
      <w:pPr>
        <w:pStyle w:val="afd"/>
        <w:numPr>
          <w:ilvl w:val="0"/>
          <w:numId w:val="42"/>
        </w:numPr>
        <w:ind w:left="1134"/>
        <w:divId w:val="266810958"/>
        <w:rPr>
          <w:i/>
          <w:iCs/>
        </w:rPr>
      </w:pPr>
      <w:r w:rsidRPr="00F73627">
        <w:rPr>
          <w:i/>
          <w:iCs/>
        </w:rPr>
        <w:t xml:space="preserve">кровоточивость десны </w:t>
      </w:r>
    </w:p>
    <w:p w:rsidR="00F73627" w:rsidRPr="00F73627" w:rsidRDefault="00F73627" w:rsidP="00F73627">
      <w:pPr>
        <w:divId w:val="266810958"/>
        <w:rPr>
          <w:i/>
          <w:iCs/>
          <w:u w:val="single"/>
        </w:rPr>
      </w:pPr>
      <w:r w:rsidRPr="00F73627">
        <w:rPr>
          <w:i/>
          <w:iCs/>
          <w:u w:val="single"/>
        </w:rPr>
        <w:t xml:space="preserve">При полном вывихе </w:t>
      </w:r>
    </w:p>
    <w:p w:rsidR="00F73627" w:rsidRPr="00F73627" w:rsidRDefault="00F73627" w:rsidP="001F3248">
      <w:pPr>
        <w:pStyle w:val="afd"/>
        <w:numPr>
          <w:ilvl w:val="0"/>
          <w:numId w:val="43"/>
        </w:numPr>
        <w:ind w:left="1134"/>
        <w:divId w:val="266810958"/>
        <w:rPr>
          <w:i/>
          <w:iCs/>
        </w:rPr>
      </w:pPr>
      <w:r w:rsidRPr="00F73627">
        <w:rPr>
          <w:i/>
          <w:iCs/>
        </w:rPr>
        <w:t xml:space="preserve">отсутствие, выпадение зуба </w:t>
      </w:r>
    </w:p>
    <w:p w:rsidR="00F73627" w:rsidRPr="00F73627" w:rsidRDefault="00F73627" w:rsidP="001F3248">
      <w:pPr>
        <w:pStyle w:val="afd"/>
        <w:numPr>
          <w:ilvl w:val="0"/>
          <w:numId w:val="43"/>
        </w:numPr>
        <w:ind w:left="1134"/>
        <w:divId w:val="266810958"/>
        <w:rPr>
          <w:i/>
          <w:iCs/>
        </w:rPr>
      </w:pPr>
      <w:r w:rsidRPr="00F73627">
        <w:rPr>
          <w:i/>
          <w:iCs/>
        </w:rPr>
        <w:t xml:space="preserve">боль </w:t>
      </w:r>
    </w:p>
    <w:p w:rsidR="00F73627" w:rsidRPr="00F73627" w:rsidRDefault="00F73627" w:rsidP="001F3248">
      <w:pPr>
        <w:pStyle w:val="afd"/>
        <w:numPr>
          <w:ilvl w:val="0"/>
          <w:numId w:val="43"/>
        </w:numPr>
        <w:ind w:left="1134"/>
        <w:divId w:val="266810958"/>
        <w:rPr>
          <w:i/>
          <w:iCs/>
        </w:rPr>
      </w:pPr>
      <w:r w:rsidRPr="00F73627">
        <w:rPr>
          <w:i/>
          <w:iCs/>
        </w:rPr>
        <w:t xml:space="preserve">кровоточивость десны в области лунки </w:t>
      </w:r>
    </w:p>
    <w:p w:rsidR="00F73627" w:rsidRPr="00F73627" w:rsidRDefault="00F73627" w:rsidP="001F3248">
      <w:pPr>
        <w:pStyle w:val="afd"/>
        <w:numPr>
          <w:ilvl w:val="0"/>
          <w:numId w:val="43"/>
        </w:numPr>
        <w:ind w:left="1134"/>
        <w:divId w:val="266810958"/>
        <w:rPr>
          <w:i/>
          <w:iCs/>
        </w:rPr>
      </w:pPr>
      <w:r w:rsidRPr="00F73627">
        <w:rPr>
          <w:i/>
          <w:iCs/>
        </w:rPr>
        <w:t xml:space="preserve">косметический дефект </w:t>
      </w:r>
    </w:p>
    <w:p w:rsidR="00F73627" w:rsidRPr="00F73627" w:rsidRDefault="00F73627" w:rsidP="001F3248">
      <w:pPr>
        <w:pStyle w:val="afd"/>
        <w:numPr>
          <w:ilvl w:val="0"/>
          <w:numId w:val="43"/>
        </w:numPr>
        <w:ind w:left="1134"/>
        <w:divId w:val="266810958"/>
        <w:rPr>
          <w:i/>
          <w:iCs/>
        </w:rPr>
      </w:pPr>
      <w:r w:rsidRPr="00F73627">
        <w:rPr>
          <w:i/>
          <w:iCs/>
        </w:rPr>
        <w:t xml:space="preserve">дискомфорт при употреблении пищи </w:t>
      </w:r>
    </w:p>
    <w:p w:rsidR="00F73627" w:rsidRDefault="00F73627" w:rsidP="001F3248">
      <w:pPr>
        <w:pStyle w:val="afd"/>
        <w:numPr>
          <w:ilvl w:val="0"/>
          <w:numId w:val="43"/>
        </w:numPr>
        <w:ind w:left="1134"/>
        <w:divId w:val="266810958"/>
        <w:rPr>
          <w:i/>
          <w:iCs/>
        </w:rPr>
      </w:pPr>
      <w:r w:rsidRPr="00F73627">
        <w:rPr>
          <w:i/>
          <w:iCs/>
        </w:rPr>
        <w:t>дефект речи. [1,12,13].</w:t>
      </w:r>
    </w:p>
    <w:p w:rsidR="00F73627" w:rsidRDefault="00F73627" w:rsidP="00F73627">
      <w:pPr>
        <w:divId w:val="266810958"/>
        <w:rPr>
          <w:i/>
          <w:iCs/>
        </w:rPr>
      </w:pPr>
    </w:p>
    <w:p w:rsidR="00F73627" w:rsidRPr="00F73627" w:rsidRDefault="00F73627" w:rsidP="00F73627">
      <w:pPr>
        <w:divId w:val="266810958"/>
        <w:rPr>
          <w:i/>
          <w:iCs/>
        </w:rPr>
      </w:pPr>
    </w:p>
    <w:p w:rsidR="00B46390" w:rsidRDefault="00B46390" w:rsidP="00011A5F">
      <w:pPr>
        <w:pStyle w:val="2"/>
        <w:spacing w:before="0"/>
        <w:divId w:val="266810958"/>
      </w:pPr>
      <w:bookmarkStart w:id="24" w:name="_Toc180521165"/>
      <w:r w:rsidRPr="00B46390">
        <w:t xml:space="preserve">2.2 </w:t>
      </w:r>
      <w:r w:rsidRPr="0021676E">
        <w:t>Физикальное</w:t>
      </w:r>
      <w:r w:rsidRPr="00B46390">
        <w:t xml:space="preserve"> обследование</w:t>
      </w:r>
      <w:bookmarkEnd w:id="24"/>
    </w:p>
    <w:p w:rsidR="002218FD" w:rsidRDefault="002218FD" w:rsidP="00011A5F">
      <w:pPr>
        <w:pStyle w:val="2"/>
        <w:spacing w:before="0"/>
        <w:divId w:val="266810958"/>
      </w:pPr>
    </w:p>
    <w:p w:rsidR="002218FD" w:rsidRPr="008A695D" w:rsidRDefault="005C31BF" w:rsidP="002218FD">
      <w:pPr>
        <w:divId w:val="266810958"/>
      </w:pPr>
      <w:r>
        <w:t>Рекомендуется проводить</w:t>
      </w:r>
      <w:r w:rsidR="002218FD" w:rsidRPr="008A695D">
        <w:t xml:space="preserve"> физикально</w:t>
      </w:r>
      <w:r>
        <w:t>е</w:t>
      </w:r>
      <w:r w:rsidR="002218FD" w:rsidRPr="008A695D">
        <w:t xml:space="preserve"> обследовани</w:t>
      </w:r>
      <w:r>
        <w:t>е</w:t>
      </w:r>
      <w:r w:rsidR="002218FD" w:rsidRPr="008A695D">
        <w:t xml:space="preserve"> пациентов детского возраста с острой травмой зубов</w:t>
      </w:r>
      <w:r>
        <w:t xml:space="preserve"> для</w:t>
      </w:r>
      <w:r w:rsidR="002218FD" w:rsidRPr="008A695D">
        <w:t xml:space="preserve"> устан</w:t>
      </w:r>
      <w:r w:rsidR="006B500F">
        <w:t>о</w:t>
      </w:r>
      <w:r w:rsidR="002218FD" w:rsidRPr="008A695D">
        <w:t>в</w:t>
      </w:r>
      <w:r>
        <w:t>ления</w:t>
      </w:r>
      <w:r w:rsidR="002218FD" w:rsidRPr="008A695D">
        <w:t xml:space="preserve"> наличи</w:t>
      </w:r>
      <w:r>
        <w:t>я</w:t>
      </w:r>
      <w:r w:rsidR="002218FD" w:rsidRPr="008A695D">
        <w:t>, локализаци</w:t>
      </w:r>
      <w:r>
        <w:t>и</w:t>
      </w:r>
      <w:r w:rsidR="002218FD" w:rsidRPr="008A695D">
        <w:t>, степен</w:t>
      </w:r>
      <w:r>
        <w:t>и</w:t>
      </w:r>
      <w:r w:rsidR="002218FD" w:rsidRPr="008A695D">
        <w:t xml:space="preserve"> травматического повреждения мягких тканей лица, слизистой оболочки полости рта, зубов и окружающих их тканей. В зависимости от поставленного диагноза выбирают метод лечения </w:t>
      </w:r>
      <w:r w:rsidR="002218FD" w:rsidRPr="008A695D">
        <w:rPr>
          <w:i/>
          <w:iCs/>
        </w:rPr>
        <w:t>[1,12,13].</w:t>
      </w:r>
    </w:p>
    <w:p w:rsidR="002218FD" w:rsidRPr="00101387" w:rsidRDefault="002218FD" w:rsidP="00101387">
      <w:pPr>
        <w:pStyle w:val="afff8"/>
        <w:divId w:val="266810958"/>
      </w:pPr>
      <w:r w:rsidRPr="00101387">
        <w:t>Уровень убедительности С (уровень достоверности доказательств – 4)</w:t>
      </w:r>
    </w:p>
    <w:p w:rsidR="003967F2" w:rsidRPr="003967F2" w:rsidRDefault="00F73627" w:rsidP="00F73627">
      <w:pPr>
        <w:divId w:val="266810958"/>
        <w:rPr>
          <w:i/>
          <w:iCs/>
        </w:rPr>
      </w:pPr>
      <w:r w:rsidRPr="003967F2">
        <w:rPr>
          <w:i/>
          <w:iCs/>
        </w:rPr>
        <w:t xml:space="preserve">1. Внешний осмотр челюстно – лицевой области: </w:t>
      </w:r>
    </w:p>
    <w:p w:rsidR="003967F2" w:rsidRDefault="00F73627" w:rsidP="001F3248">
      <w:pPr>
        <w:pStyle w:val="afd"/>
        <w:numPr>
          <w:ilvl w:val="0"/>
          <w:numId w:val="44"/>
        </w:numPr>
        <w:ind w:left="1134"/>
        <w:divId w:val="266810958"/>
      </w:pPr>
      <w:r w:rsidRPr="00F73627">
        <w:t xml:space="preserve">возможно нарушение конфигурации лица за счет отека мягких тканей лица в области травмы или за счет перелома и смещения костей лица; </w:t>
      </w:r>
    </w:p>
    <w:p w:rsidR="003967F2" w:rsidRDefault="00F73627" w:rsidP="001F3248">
      <w:pPr>
        <w:pStyle w:val="afd"/>
        <w:numPr>
          <w:ilvl w:val="0"/>
          <w:numId w:val="44"/>
        </w:numPr>
        <w:ind w:left="1134"/>
        <w:divId w:val="266810958"/>
      </w:pPr>
      <w:r w:rsidRPr="00F73627">
        <w:t xml:space="preserve">при пальпации лимфатических узлов увеличение региональных лимфатических узлов, связанных с ОТЗ, практически не наблюдается; </w:t>
      </w:r>
    </w:p>
    <w:p w:rsidR="003967F2" w:rsidRDefault="00F73627" w:rsidP="001F3248">
      <w:pPr>
        <w:pStyle w:val="afd"/>
        <w:numPr>
          <w:ilvl w:val="0"/>
          <w:numId w:val="44"/>
        </w:numPr>
        <w:ind w:left="1134"/>
        <w:divId w:val="266810958"/>
      </w:pPr>
      <w:r w:rsidRPr="00F73627">
        <w:t xml:space="preserve">наличие травматического повреждения кожи, губ (ссадины, гематомы, раны); </w:t>
      </w:r>
    </w:p>
    <w:p w:rsidR="003967F2" w:rsidRDefault="00F73627" w:rsidP="001F3248">
      <w:pPr>
        <w:pStyle w:val="afd"/>
        <w:numPr>
          <w:ilvl w:val="0"/>
          <w:numId w:val="44"/>
        </w:numPr>
        <w:ind w:left="1134"/>
        <w:divId w:val="266810958"/>
      </w:pPr>
      <w:r w:rsidRPr="00F73627">
        <w:t xml:space="preserve">наличие признаков загрязнения раны, попадания в нее инородных тел. </w:t>
      </w:r>
    </w:p>
    <w:p w:rsidR="003967F2" w:rsidRDefault="003967F2" w:rsidP="003967F2">
      <w:pPr>
        <w:ind w:left="774" w:firstLine="0"/>
        <w:divId w:val="266810958"/>
      </w:pPr>
    </w:p>
    <w:p w:rsidR="003967F2" w:rsidRPr="003967F2" w:rsidRDefault="00F73627" w:rsidP="00F73627">
      <w:pPr>
        <w:divId w:val="266810958"/>
        <w:rPr>
          <w:i/>
          <w:iCs/>
        </w:rPr>
      </w:pPr>
      <w:r w:rsidRPr="003967F2">
        <w:rPr>
          <w:i/>
          <w:iCs/>
        </w:rPr>
        <w:t xml:space="preserve">2. Внутриротовое обследование: </w:t>
      </w:r>
    </w:p>
    <w:p w:rsidR="003967F2" w:rsidRDefault="00F73627" w:rsidP="001F3248">
      <w:pPr>
        <w:pStyle w:val="afd"/>
        <w:numPr>
          <w:ilvl w:val="0"/>
          <w:numId w:val="45"/>
        </w:numPr>
        <w:ind w:left="1134"/>
        <w:divId w:val="266810958"/>
      </w:pPr>
      <w:r w:rsidRPr="00F73627">
        <w:t xml:space="preserve">осмотр слизистой оболочки в области поврежденного зуба; </w:t>
      </w:r>
    </w:p>
    <w:p w:rsidR="003967F2" w:rsidRDefault="00F73627" w:rsidP="001F3248">
      <w:pPr>
        <w:pStyle w:val="afd"/>
        <w:numPr>
          <w:ilvl w:val="0"/>
          <w:numId w:val="45"/>
        </w:numPr>
        <w:ind w:left="1134"/>
        <w:divId w:val="266810958"/>
      </w:pPr>
      <w:r w:rsidRPr="00F73627">
        <w:t xml:space="preserve">выявление гиперемии, отека, гематомы в подслизистом слое, болезненность при пальпации, наличие разрывов слизистой оболочки, попадания в нее инородных тел, фрагментов зубов; </w:t>
      </w:r>
    </w:p>
    <w:p w:rsidR="003967F2" w:rsidRDefault="00F73627" w:rsidP="001F3248">
      <w:pPr>
        <w:pStyle w:val="afd"/>
        <w:numPr>
          <w:ilvl w:val="0"/>
          <w:numId w:val="45"/>
        </w:numPr>
        <w:ind w:left="1134"/>
        <w:divId w:val="266810958"/>
      </w:pPr>
      <w:r w:rsidRPr="00F73627">
        <w:t xml:space="preserve">изменение коронковой части зуба; </w:t>
      </w:r>
    </w:p>
    <w:p w:rsidR="003967F2" w:rsidRDefault="00F73627" w:rsidP="001F3248">
      <w:pPr>
        <w:pStyle w:val="afd"/>
        <w:numPr>
          <w:ilvl w:val="0"/>
          <w:numId w:val="45"/>
        </w:numPr>
        <w:ind w:left="1134"/>
        <w:divId w:val="266810958"/>
      </w:pPr>
      <w:r w:rsidRPr="00F73627">
        <w:t xml:space="preserve">изменение цвета зуба, наличие дефекта коронки, трещины в твердых тканях, изменение положение зуба в зубном ряду; </w:t>
      </w:r>
    </w:p>
    <w:p w:rsidR="003967F2" w:rsidRDefault="00F73627" w:rsidP="001F3248">
      <w:pPr>
        <w:pStyle w:val="afd"/>
        <w:numPr>
          <w:ilvl w:val="0"/>
          <w:numId w:val="45"/>
        </w:numPr>
        <w:ind w:left="1134"/>
        <w:divId w:val="266810958"/>
      </w:pPr>
      <w:r w:rsidRPr="00F73627">
        <w:t xml:space="preserve">оценка состояния пародонта; </w:t>
      </w:r>
    </w:p>
    <w:p w:rsidR="003967F2" w:rsidRDefault="00F73627" w:rsidP="001F3248">
      <w:pPr>
        <w:pStyle w:val="afd"/>
        <w:numPr>
          <w:ilvl w:val="0"/>
          <w:numId w:val="45"/>
        </w:numPr>
        <w:ind w:left="1134"/>
        <w:divId w:val="266810958"/>
      </w:pPr>
      <w:r w:rsidRPr="00F73627">
        <w:t xml:space="preserve">наличие отека, гиперемии, кровотечения из десневой борозды; </w:t>
      </w:r>
    </w:p>
    <w:p w:rsidR="003967F2" w:rsidRDefault="00F73627" w:rsidP="001F3248">
      <w:pPr>
        <w:pStyle w:val="afd"/>
        <w:numPr>
          <w:ilvl w:val="0"/>
          <w:numId w:val="45"/>
        </w:numPr>
        <w:ind w:left="1134"/>
        <w:divId w:val="266810958"/>
      </w:pPr>
      <w:r w:rsidRPr="00F73627">
        <w:t xml:space="preserve">оценка состояния всех имеющихся зубов, особенно рядом стоящих зубов </w:t>
      </w:r>
    </w:p>
    <w:p w:rsidR="003967F2" w:rsidRDefault="00F73627" w:rsidP="001F3248">
      <w:pPr>
        <w:pStyle w:val="afd"/>
        <w:numPr>
          <w:ilvl w:val="0"/>
          <w:numId w:val="45"/>
        </w:numPr>
        <w:ind w:left="1134"/>
        <w:divId w:val="266810958"/>
      </w:pPr>
      <w:r w:rsidRPr="00F73627">
        <w:t xml:space="preserve">оценка состояния периодонта и пародонта; </w:t>
      </w:r>
    </w:p>
    <w:p w:rsidR="003967F2" w:rsidRDefault="00F73627" w:rsidP="001F3248">
      <w:pPr>
        <w:pStyle w:val="afd"/>
        <w:numPr>
          <w:ilvl w:val="0"/>
          <w:numId w:val="45"/>
        </w:numPr>
        <w:ind w:left="1134"/>
        <w:divId w:val="266810958"/>
      </w:pPr>
      <w:r w:rsidRPr="00F73627">
        <w:t xml:space="preserve">проведение вертикальной и горизонтальной перкуссии; </w:t>
      </w:r>
    </w:p>
    <w:p w:rsidR="002218FD" w:rsidRDefault="00F73627" w:rsidP="001F3248">
      <w:pPr>
        <w:pStyle w:val="afd"/>
        <w:numPr>
          <w:ilvl w:val="0"/>
          <w:numId w:val="45"/>
        </w:numPr>
        <w:ind w:left="1134"/>
        <w:divId w:val="266810958"/>
      </w:pPr>
      <w:r w:rsidRPr="00F73627">
        <w:t xml:space="preserve">пальпаторно определяется наличие инфильтрата; </w:t>
      </w:r>
    </w:p>
    <w:p w:rsidR="003967F2" w:rsidRDefault="00F73627" w:rsidP="001F3248">
      <w:pPr>
        <w:pStyle w:val="afd"/>
        <w:numPr>
          <w:ilvl w:val="0"/>
          <w:numId w:val="45"/>
        </w:numPr>
        <w:ind w:left="1134"/>
        <w:divId w:val="266810958"/>
      </w:pPr>
      <w:r w:rsidRPr="00F73627">
        <w:t xml:space="preserve">определение подвижности зуба и ее степень. </w:t>
      </w:r>
    </w:p>
    <w:p w:rsidR="003967F2" w:rsidRDefault="003967F2" w:rsidP="003967F2">
      <w:pPr>
        <w:ind w:left="774" w:firstLine="0"/>
        <w:divId w:val="266810958"/>
      </w:pPr>
    </w:p>
    <w:p w:rsidR="003967F2" w:rsidRPr="003967F2" w:rsidRDefault="00F73627" w:rsidP="00F73627">
      <w:pPr>
        <w:divId w:val="266810958"/>
        <w:rPr>
          <w:i/>
          <w:iCs/>
        </w:rPr>
      </w:pPr>
      <w:r w:rsidRPr="003967F2">
        <w:rPr>
          <w:i/>
          <w:iCs/>
        </w:rPr>
        <w:t xml:space="preserve">3. Пальпация. </w:t>
      </w:r>
    </w:p>
    <w:p w:rsidR="003967F2" w:rsidRDefault="00F73627" w:rsidP="00F73627">
      <w:pPr>
        <w:divId w:val="266810958"/>
      </w:pPr>
      <w:r w:rsidRPr="00F73627">
        <w:t>При проведении пальпации оценивают наличие:</w:t>
      </w:r>
      <w:r>
        <w:rPr>
          <w:b/>
        </w:rPr>
        <w:t xml:space="preserve"> </w:t>
      </w:r>
    </w:p>
    <w:p w:rsidR="003967F2" w:rsidRDefault="00F73627" w:rsidP="001F3248">
      <w:pPr>
        <w:pStyle w:val="afd"/>
        <w:numPr>
          <w:ilvl w:val="0"/>
          <w:numId w:val="46"/>
        </w:numPr>
        <w:ind w:left="1134"/>
        <w:divId w:val="266810958"/>
      </w:pPr>
      <w:r w:rsidRPr="00F73627">
        <w:t xml:space="preserve">болезненности; </w:t>
      </w:r>
    </w:p>
    <w:p w:rsidR="003967F2" w:rsidRDefault="003967F2" w:rsidP="001F3248">
      <w:pPr>
        <w:pStyle w:val="afd"/>
        <w:numPr>
          <w:ilvl w:val="0"/>
          <w:numId w:val="46"/>
        </w:numPr>
        <w:ind w:left="1134"/>
        <w:divId w:val="266810958"/>
      </w:pPr>
      <w:r>
        <w:lastRenderedPageBreak/>
        <w:t>л</w:t>
      </w:r>
      <w:r w:rsidR="00F73627" w:rsidRPr="00F73627">
        <w:t xml:space="preserve">окальной гипертермии; </w:t>
      </w:r>
    </w:p>
    <w:p w:rsidR="003967F2" w:rsidRDefault="00F73627" w:rsidP="001F3248">
      <w:pPr>
        <w:pStyle w:val="afd"/>
        <w:numPr>
          <w:ilvl w:val="0"/>
          <w:numId w:val="46"/>
        </w:numPr>
        <w:ind w:left="1134"/>
        <w:divId w:val="266810958"/>
      </w:pPr>
      <w:r w:rsidRPr="00F73627">
        <w:t xml:space="preserve">инфильтрации (локализация, размеры); </w:t>
      </w:r>
    </w:p>
    <w:p w:rsidR="003967F2" w:rsidRDefault="00F73627" w:rsidP="001F3248">
      <w:pPr>
        <w:pStyle w:val="afd"/>
        <w:numPr>
          <w:ilvl w:val="0"/>
          <w:numId w:val="46"/>
        </w:numPr>
        <w:ind w:left="1134"/>
        <w:divId w:val="266810958"/>
      </w:pPr>
      <w:r w:rsidRPr="00F73627">
        <w:t xml:space="preserve">гематомы (плотность, консистенция, смещаемость по отношению к окружающим тканям, флюктуация и размягчение); </w:t>
      </w:r>
    </w:p>
    <w:p w:rsidR="003967F2" w:rsidRDefault="00F73627" w:rsidP="001F3248">
      <w:pPr>
        <w:pStyle w:val="afd"/>
        <w:numPr>
          <w:ilvl w:val="0"/>
          <w:numId w:val="46"/>
        </w:numPr>
        <w:ind w:left="1134"/>
        <w:divId w:val="266810958"/>
      </w:pPr>
      <w:r w:rsidRPr="00F73627">
        <w:t xml:space="preserve">отека. </w:t>
      </w:r>
    </w:p>
    <w:p w:rsidR="003967F2" w:rsidRDefault="003967F2" w:rsidP="003967F2">
      <w:pPr>
        <w:ind w:firstLine="0"/>
        <w:divId w:val="266810958"/>
      </w:pPr>
    </w:p>
    <w:p w:rsidR="003967F2" w:rsidRPr="003967F2" w:rsidRDefault="00F73627" w:rsidP="00F73627">
      <w:pPr>
        <w:divId w:val="266810958"/>
        <w:rPr>
          <w:i/>
          <w:iCs/>
        </w:rPr>
      </w:pPr>
      <w:r w:rsidRPr="003967F2">
        <w:rPr>
          <w:i/>
          <w:iCs/>
        </w:rPr>
        <w:t xml:space="preserve">4. Перкуссия. </w:t>
      </w:r>
    </w:p>
    <w:p w:rsidR="003967F2" w:rsidRDefault="00F73627" w:rsidP="00F73627">
      <w:pPr>
        <w:divId w:val="266810958"/>
      </w:pPr>
      <w:r w:rsidRPr="00F73627">
        <w:t xml:space="preserve">Позволяет оценить болезненность, связанную с повреждением тканей пародонта, периапикальных тканей. Наблюдается положительный результат при ушибе, вывихе, коронково-корневом переломе, переломе корня зуба. Наиболее выражена в первые дни после травматического повреждения. </w:t>
      </w:r>
    </w:p>
    <w:p w:rsidR="003967F2" w:rsidRPr="003967F2" w:rsidRDefault="00F73627" w:rsidP="00F73627">
      <w:pPr>
        <w:divId w:val="266810958"/>
        <w:rPr>
          <w:i/>
          <w:iCs/>
        </w:rPr>
      </w:pPr>
      <w:r w:rsidRPr="003967F2">
        <w:rPr>
          <w:i/>
          <w:iCs/>
        </w:rPr>
        <w:t xml:space="preserve">При физикальном обследовании целенаправленно выявляют: </w:t>
      </w:r>
    </w:p>
    <w:p w:rsidR="003967F2" w:rsidRDefault="00F73627" w:rsidP="001F3248">
      <w:pPr>
        <w:pStyle w:val="afd"/>
        <w:numPr>
          <w:ilvl w:val="0"/>
          <w:numId w:val="47"/>
        </w:numPr>
        <w:ind w:left="1134"/>
        <w:divId w:val="266810958"/>
      </w:pPr>
      <w:r w:rsidRPr="00F73627">
        <w:t xml:space="preserve">неадекватное психоэмоциональное состояние пациента перед лечением; </w:t>
      </w:r>
    </w:p>
    <w:p w:rsidR="003967F2" w:rsidRDefault="00F73627" w:rsidP="001F3248">
      <w:pPr>
        <w:pStyle w:val="afd"/>
        <w:numPr>
          <w:ilvl w:val="0"/>
          <w:numId w:val="47"/>
        </w:numPr>
        <w:ind w:left="1134"/>
        <w:divId w:val="266810958"/>
      </w:pPr>
      <w:r w:rsidRPr="00F73627">
        <w:t xml:space="preserve">острые поражения слизистой оболочки рта и красной каймы губ; </w:t>
      </w:r>
    </w:p>
    <w:p w:rsidR="003967F2" w:rsidRDefault="00F73627" w:rsidP="001F3248">
      <w:pPr>
        <w:pStyle w:val="afd"/>
        <w:numPr>
          <w:ilvl w:val="0"/>
          <w:numId w:val="47"/>
        </w:numPr>
        <w:ind w:left="1134"/>
        <w:divId w:val="266810958"/>
      </w:pPr>
      <w:r w:rsidRPr="00F73627">
        <w:t xml:space="preserve">острые воспалительные заболевания органов и тканей рта; </w:t>
      </w:r>
    </w:p>
    <w:p w:rsidR="003967F2" w:rsidRDefault="00F73627" w:rsidP="001F3248">
      <w:pPr>
        <w:pStyle w:val="afd"/>
        <w:numPr>
          <w:ilvl w:val="0"/>
          <w:numId w:val="47"/>
        </w:numPr>
        <w:ind w:left="1134"/>
        <w:divId w:val="266810958"/>
      </w:pPr>
      <w:r w:rsidRPr="00F73627">
        <w:t xml:space="preserve">заболевания тканей пародонта; </w:t>
      </w:r>
    </w:p>
    <w:p w:rsidR="003967F2" w:rsidRDefault="00F73627" w:rsidP="001F3248">
      <w:pPr>
        <w:pStyle w:val="afd"/>
        <w:numPr>
          <w:ilvl w:val="0"/>
          <w:numId w:val="47"/>
        </w:numPr>
        <w:ind w:left="1134"/>
        <w:divId w:val="266810958"/>
      </w:pPr>
      <w:r w:rsidRPr="00F73627">
        <w:t xml:space="preserve">неудовлетворительное гигиеническое состояние рта; </w:t>
      </w:r>
    </w:p>
    <w:p w:rsidR="003967F2" w:rsidRDefault="00F73627" w:rsidP="001F3248">
      <w:pPr>
        <w:pStyle w:val="afd"/>
        <w:numPr>
          <w:ilvl w:val="0"/>
          <w:numId w:val="47"/>
        </w:numPr>
        <w:ind w:left="1134"/>
        <w:divId w:val="266810958"/>
      </w:pPr>
      <w:r w:rsidRPr="00F73627">
        <w:t xml:space="preserve">отказ от лечения [1; 13]. </w:t>
      </w:r>
    </w:p>
    <w:p w:rsidR="003967F2" w:rsidRPr="00BB05B9" w:rsidRDefault="00F73627" w:rsidP="00F73627">
      <w:pPr>
        <w:divId w:val="266810958"/>
        <w:rPr>
          <w:b/>
          <w:u w:val="single"/>
        </w:rPr>
      </w:pPr>
      <w:r w:rsidRPr="00BB05B9">
        <w:rPr>
          <w:b/>
          <w:u w:val="single"/>
        </w:rPr>
        <w:t xml:space="preserve">Комментарии. </w:t>
      </w:r>
    </w:p>
    <w:p w:rsidR="003967F2" w:rsidRPr="003967F2" w:rsidRDefault="00F73627" w:rsidP="00F73627">
      <w:pPr>
        <w:divId w:val="266810958"/>
        <w:rPr>
          <w:i/>
          <w:iCs/>
        </w:rPr>
      </w:pPr>
      <w:r w:rsidRPr="003967F2">
        <w:rPr>
          <w:i/>
          <w:iCs/>
        </w:rPr>
        <w:t>При осмотре ребенка с острой травмой</w:t>
      </w:r>
      <w:r w:rsidR="002218FD">
        <w:rPr>
          <w:i/>
          <w:iCs/>
        </w:rPr>
        <w:t xml:space="preserve"> зубов</w:t>
      </w:r>
      <w:r w:rsidRPr="003967F2">
        <w:rPr>
          <w:i/>
          <w:iCs/>
        </w:rPr>
        <w:t xml:space="preserve"> следует также обращать внимание на следующие аспекты: </w:t>
      </w:r>
    </w:p>
    <w:p w:rsidR="003967F2" w:rsidRPr="003967F2" w:rsidRDefault="00F73627" w:rsidP="001F3248">
      <w:pPr>
        <w:pStyle w:val="afd"/>
        <w:numPr>
          <w:ilvl w:val="0"/>
          <w:numId w:val="48"/>
        </w:numPr>
        <w:ind w:left="1134"/>
        <w:divId w:val="266810958"/>
        <w:rPr>
          <w:i/>
          <w:iCs/>
        </w:rPr>
      </w:pPr>
      <w:r w:rsidRPr="003967F2">
        <w:rPr>
          <w:i/>
          <w:iCs/>
        </w:rPr>
        <w:t xml:space="preserve">экстраоральные травмы в области подбородка указывают на возможное непрямое повреждение в области суставов, необходимо провести исследование функций и рентгенологическое исследование; </w:t>
      </w:r>
    </w:p>
    <w:p w:rsidR="003967F2" w:rsidRPr="003967F2" w:rsidRDefault="00F73627" w:rsidP="001F3248">
      <w:pPr>
        <w:pStyle w:val="afd"/>
        <w:numPr>
          <w:ilvl w:val="0"/>
          <w:numId w:val="48"/>
        </w:numPr>
        <w:ind w:left="1134"/>
        <w:divId w:val="266810958"/>
        <w:rPr>
          <w:i/>
          <w:iCs/>
        </w:rPr>
      </w:pPr>
      <w:r w:rsidRPr="003967F2">
        <w:rPr>
          <w:i/>
          <w:iCs/>
        </w:rPr>
        <w:t xml:space="preserve">кровотечение или выделение светлой жидкости (ликвора) из носа может указывать на возможное повреждение дна полости носа, например, за счет вколоченного вывиха зубов, хотя может наблюдаться и носовое кровотечение; </w:t>
      </w:r>
    </w:p>
    <w:p w:rsidR="003967F2" w:rsidRPr="003967F2" w:rsidRDefault="00F73627" w:rsidP="001F3248">
      <w:pPr>
        <w:pStyle w:val="afd"/>
        <w:numPr>
          <w:ilvl w:val="0"/>
          <w:numId w:val="48"/>
        </w:numPr>
        <w:ind w:left="1134"/>
        <w:divId w:val="266810958"/>
        <w:rPr>
          <w:i/>
          <w:iCs/>
        </w:rPr>
      </w:pPr>
      <w:r w:rsidRPr="003967F2">
        <w:rPr>
          <w:i/>
          <w:iCs/>
        </w:rPr>
        <w:t xml:space="preserve">выделение крови или жидкости из ушей может говорить о повреждении слуховых проходов, например, суставными головками (в сомнительных случаях необходимо дополнительное обследование оториноларинголога); </w:t>
      </w:r>
    </w:p>
    <w:p w:rsidR="003967F2" w:rsidRPr="003967F2" w:rsidRDefault="00F73627" w:rsidP="001F3248">
      <w:pPr>
        <w:pStyle w:val="afd"/>
        <w:numPr>
          <w:ilvl w:val="0"/>
          <w:numId w:val="48"/>
        </w:numPr>
        <w:ind w:left="1134"/>
        <w:divId w:val="266810958"/>
        <w:rPr>
          <w:i/>
          <w:iCs/>
        </w:rPr>
      </w:pPr>
      <w:r w:rsidRPr="003967F2">
        <w:rPr>
          <w:i/>
          <w:iCs/>
        </w:rPr>
        <w:t>интраоральное обследование не должно ограничиваться только областью видимых повреждений, а охватывать также область зубов-антагонистов;</w:t>
      </w:r>
      <w:r w:rsidRPr="003967F2">
        <w:rPr>
          <w:b/>
          <w:i/>
          <w:iCs/>
        </w:rPr>
        <w:t xml:space="preserve"> </w:t>
      </w:r>
    </w:p>
    <w:p w:rsidR="003967F2" w:rsidRPr="003967F2" w:rsidRDefault="00F73627" w:rsidP="001F3248">
      <w:pPr>
        <w:pStyle w:val="afd"/>
        <w:numPr>
          <w:ilvl w:val="0"/>
          <w:numId w:val="48"/>
        </w:numPr>
        <w:ind w:left="1134"/>
        <w:divId w:val="266810958"/>
        <w:rPr>
          <w:i/>
          <w:iCs/>
        </w:rPr>
      </w:pPr>
      <w:r w:rsidRPr="003967F2">
        <w:rPr>
          <w:i/>
          <w:iCs/>
        </w:rPr>
        <w:lastRenderedPageBreak/>
        <w:t xml:space="preserve">пальпация (пальцевое давление) у детей дает более достоверные данные (боль при надавливании), чем перкуссия; </w:t>
      </w:r>
    </w:p>
    <w:p w:rsidR="003967F2" w:rsidRPr="003967F2" w:rsidRDefault="00F73627" w:rsidP="001F3248">
      <w:pPr>
        <w:pStyle w:val="afd"/>
        <w:numPr>
          <w:ilvl w:val="0"/>
          <w:numId w:val="48"/>
        </w:numPr>
        <w:ind w:left="1134"/>
        <w:divId w:val="266810958"/>
        <w:rPr>
          <w:i/>
          <w:iCs/>
        </w:rPr>
      </w:pPr>
      <w:r w:rsidRPr="003967F2">
        <w:rPr>
          <w:i/>
          <w:iCs/>
        </w:rPr>
        <w:t xml:space="preserve">обследование мягких тканей должно быть дополнено рентгенологическим обследованием в случае подозрения на наличие в них инородных тел (отломков зубов, камешков и т.п.). </w:t>
      </w:r>
    </w:p>
    <w:p w:rsidR="003967F2" w:rsidRPr="003967F2" w:rsidRDefault="00F73627" w:rsidP="00F73627">
      <w:pPr>
        <w:divId w:val="266810958"/>
        <w:rPr>
          <w:i/>
          <w:iCs/>
        </w:rPr>
      </w:pPr>
      <w:r w:rsidRPr="003967F2">
        <w:rPr>
          <w:i/>
          <w:iCs/>
        </w:rPr>
        <w:t xml:space="preserve">Определение степени подвижности зуба </w:t>
      </w:r>
    </w:p>
    <w:p w:rsidR="003967F2" w:rsidRPr="003967F2" w:rsidRDefault="00F73627" w:rsidP="00F73627">
      <w:pPr>
        <w:divId w:val="266810958"/>
        <w:rPr>
          <w:i/>
          <w:iCs/>
        </w:rPr>
      </w:pPr>
      <w:r w:rsidRPr="003967F2">
        <w:rPr>
          <w:i/>
          <w:iCs/>
        </w:rPr>
        <w:t xml:space="preserve">Степень подвижности регистрируется согласно шкале от 0 до 3 с целью выявления вида вывиха зуба: </w:t>
      </w:r>
    </w:p>
    <w:p w:rsidR="003967F2" w:rsidRPr="003967F2" w:rsidRDefault="00F73627" w:rsidP="00F73627">
      <w:pPr>
        <w:divId w:val="266810958"/>
        <w:rPr>
          <w:i/>
          <w:iCs/>
        </w:rPr>
      </w:pPr>
      <w:r w:rsidRPr="003967F2">
        <w:rPr>
          <w:i/>
          <w:iCs/>
        </w:rPr>
        <w:t xml:space="preserve">0 – нет подвижности </w:t>
      </w:r>
    </w:p>
    <w:p w:rsidR="003967F2" w:rsidRPr="003967F2" w:rsidRDefault="00F73627" w:rsidP="00F73627">
      <w:pPr>
        <w:divId w:val="266810958"/>
        <w:rPr>
          <w:i/>
          <w:iCs/>
        </w:rPr>
      </w:pPr>
      <w:r w:rsidRPr="003967F2">
        <w:rPr>
          <w:i/>
          <w:iCs/>
        </w:rPr>
        <w:t xml:space="preserve">1 – есть подвижность в горизонтальном направлении до 1 мм </w:t>
      </w:r>
    </w:p>
    <w:p w:rsidR="003967F2" w:rsidRPr="003967F2" w:rsidRDefault="00F73627" w:rsidP="00F73627">
      <w:pPr>
        <w:divId w:val="266810958"/>
        <w:rPr>
          <w:i/>
          <w:iCs/>
        </w:rPr>
      </w:pPr>
      <w:r w:rsidRPr="003967F2">
        <w:rPr>
          <w:i/>
          <w:iCs/>
        </w:rPr>
        <w:t xml:space="preserve">2 - есть подвижность в горизонтальном направлении больше 1 мм </w:t>
      </w:r>
    </w:p>
    <w:p w:rsidR="00F73627" w:rsidRPr="003967F2" w:rsidRDefault="00F73627" w:rsidP="00F73627">
      <w:pPr>
        <w:divId w:val="266810958"/>
        <w:rPr>
          <w:b/>
          <w:i/>
          <w:iCs/>
        </w:rPr>
      </w:pPr>
      <w:r w:rsidRPr="003967F2">
        <w:rPr>
          <w:i/>
          <w:iCs/>
        </w:rPr>
        <w:t>3 – определяется подвижность по оси зуба [11]</w:t>
      </w:r>
      <w:r w:rsidR="003967F2">
        <w:rPr>
          <w:i/>
          <w:iCs/>
        </w:rPr>
        <w:t>.</w:t>
      </w:r>
    </w:p>
    <w:p w:rsidR="00094ED6" w:rsidRDefault="00B46390" w:rsidP="0021676E">
      <w:pPr>
        <w:pStyle w:val="2"/>
        <w:divId w:val="266810958"/>
      </w:pPr>
      <w:bookmarkStart w:id="25" w:name="_Toc180521166"/>
      <w:r w:rsidRPr="00B46390">
        <w:t>2.3 Лабораторн</w:t>
      </w:r>
      <w:r w:rsidR="003967F2">
        <w:t>ые диагностические исследования</w:t>
      </w:r>
      <w:bookmarkEnd w:id="25"/>
    </w:p>
    <w:p w:rsidR="00A90E4C" w:rsidRPr="00E300F5" w:rsidRDefault="00A90E4C" w:rsidP="00A90E4C">
      <w:pPr>
        <w:divId w:val="266810958"/>
      </w:pPr>
      <w:r>
        <w:t xml:space="preserve">При острой травме зубов </w:t>
      </w:r>
      <w:r w:rsidR="003967F2">
        <w:t>у детей</w:t>
      </w:r>
      <w:r>
        <w:t xml:space="preserve"> не провод</w:t>
      </w:r>
      <w:r w:rsidR="003967F2">
        <w:t>я</w:t>
      </w:r>
      <w:r>
        <w:t>тся</w:t>
      </w:r>
      <w:r w:rsidR="003967F2">
        <w:t>.</w:t>
      </w:r>
    </w:p>
    <w:p w:rsidR="00B46390" w:rsidRDefault="00B46390" w:rsidP="0021676E">
      <w:pPr>
        <w:pStyle w:val="2"/>
        <w:divId w:val="266810958"/>
      </w:pPr>
      <w:bookmarkStart w:id="26" w:name="_Toc180521167"/>
      <w:r w:rsidRPr="00B46390">
        <w:t xml:space="preserve">2.4 </w:t>
      </w:r>
      <w:r w:rsidRPr="00B104EF">
        <w:t>Инструментальн</w:t>
      </w:r>
      <w:r w:rsidR="003967F2">
        <w:t>ые диагностические исследования</w:t>
      </w:r>
      <w:bookmarkEnd w:id="26"/>
    </w:p>
    <w:p w:rsidR="003967F2" w:rsidRPr="00101387" w:rsidRDefault="003967F2" w:rsidP="00101387">
      <w:pPr>
        <w:divId w:val="266810958"/>
        <w:rPr>
          <w:b/>
          <w:bCs/>
        </w:rPr>
      </w:pPr>
      <w:r w:rsidRPr="00101387">
        <w:rPr>
          <w:b/>
          <w:bCs/>
        </w:rPr>
        <w:t>2.4.1 Лучевая диагностика</w:t>
      </w:r>
    </w:p>
    <w:p w:rsidR="003967F2" w:rsidRPr="008A695D" w:rsidRDefault="00BA1579" w:rsidP="00E207BF">
      <w:pPr>
        <w:divId w:val="266810958"/>
      </w:pPr>
      <w:r w:rsidRPr="008A695D">
        <w:rPr>
          <w:bCs/>
        </w:rPr>
        <w:t xml:space="preserve">Рекомендуется проводить </w:t>
      </w:r>
      <w:r w:rsidR="00E207BF" w:rsidRPr="008A695D">
        <w:rPr>
          <w:bCs/>
        </w:rPr>
        <w:t xml:space="preserve">пациентам детского возраста </w:t>
      </w:r>
      <w:r w:rsidR="00B0133E" w:rsidRPr="008A695D">
        <w:t xml:space="preserve">с острой травмой зубов </w:t>
      </w:r>
      <w:r w:rsidR="00E207BF" w:rsidRPr="008A695D">
        <w:t>рентгенологический метод исследования в области травмированных зубов</w:t>
      </w:r>
      <w:r w:rsidR="00750014" w:rsidRPr="008A695D">
        <w:t xml:space="preserve"> (</w:t>
      </w:r>
      <w:r w:rsidR="00E207BF" w:rsidRPr="008A695D">
        <w:rPr>
          <w:rFonts w:eastAsia="Times New Roman"/>
          <w:szCs w:val="24"/>
        </w:rPr>
        <w:t>A06.07.004,  A06.07.003, A06.07.007, A06.07.001, A06.07.002, A06.07.008, A06.07.009</w:t>
      </w:r>
      <w:r w:rsidR="008A695D" w:rsidRPr="008A695D">
        <w:rPr>
          <w:rFonts w:eastAsia="Times New Roman"/>
          <w:szCs w:val="24"/>
        </w:rPr>
        <w:t>, A06.07.013</w:t>
      </w:r>
      <w:r w:rsidR="00E207BF" w:rsidRPr="008A695D">
        <w:rPr>
          <w:rFonts w:eastAsia="Times New Roman"/>
          <w:szCs w:val="24"/>
        </w:rPr>
        <w:t xml:space="preserve">) </w:t>
      </w:r>
      <w:r w:rsidR="00E207BF" w:rsidRPr="008A695D">
        <w:t>для</w:t>
      </w:r>
      <w:r w:rsidR="00B0133E" w:rsidRPr="008A695D">
        <w:t xml:space="preserve"> дифференциальной диагностики между различными видами травматических поражений, а также оценки целостности твердых тканей зубов и челюстей</w:t>
      </w:r>
      <w:r w:rsidR="003A2E3F" w:rsidRPr="008A695D">
        <w:t xml:space="preserve"> [1, 12, 13]</w:t>
      </w:r>
      <w:r w:rsidR="00B0133E" w:rsidRPr="008A695D">
        <w:t>.</w:t>
      </w:r>
    </w:p>
    <w:p w:rsidR="002218FD" w:rsidRPr="00101387" w:rsidRDefault="002218FD" w:rsidP="00101387">
      <w:pPr>
        <w:pStyle w:val="afff8"/>
        <w:divId w:val="266810958"/>
      </w:pPr>
      <w:r w:rsidRPr="00101387">
        <w:t>Уровень убедительности С (уровень достоверности доказательств – 4)</w:t>
      </w:r>
    </w:p>
    <w:p w:rsidR="00B0133E" w:rsidRDefault="00B0133E" w:rsidP="00B0133E">
      <w:pPr>
        <w:divId w:val="266810958"/>
        <w:rPr>
          <w:i/>
          <w:iCs/>
        </w:rPr>
      </w:pPr>
      <w:r w:rsidRPr="00B0133E">
        <w:rPr>
          <w:b/>
          <w:bCs/>
          <w:u w:val="single"/>
        </w:rPr>
        <w:t>Комментарии.</w:t>
      </w:r>
      <w:r w:rsidRPr="00B0133E">
        <w:t xml:space="preserve"> </w:t>
      </w:r>
      <w:r w:rsidRPr="00B0133E">
        <w:rPr>
          <w:i/>
          <w:iCs/>
        </w:rPr>
        <w:t xml:space="preserve">Рентгенологическое исследование позволяет выявить: </w:t>
      </w:r>
    </w:p>
    <w:p w:rsidR="00B0133E" w:rsidRPr="00B0133E" w:rsidRDefault="00B0133E" w:rsidP="001F3248">
      <w:pPr>
        <w:pStyle w:val="afd"/>
        <w:numPr>
          <w:ilvl w:val="0"/>
          <w:numId w:val="49"/>
        </w:numPr>
        <w:ind w:left="1134"/>
        <w:divId w:val="266810958"/>
        <w:rPr>
          <w:i/>
          <w:iCs/>
        </w:rPr>
      </w:pPr>
      <w:r w:rsidRPr="00B0133E">
        <w:rPr>
          <w:i/>
          <w:iCs/>
        </w:rPr>
        <w:t xml:space="preserve">стадию развития зуба, формирования корня; </w:t>
      </w:r>
    </w:p>
    <w:p w:rsidR="00B0133E" w:rsidRPr="00B0133E" w:rsidRDefault="00B0133E" w:rsidP="001F3248">
      <w:pPr>
        <w:pStyle w:val="afd"/>
        <w:numPr>
          <w:ilvl w:val="0"/>
          <w:numId w:val="49"/>
        </w:numPr>
        <w:ind w:left="1134"/>
        <w:divId w:val="266810958"/>
        <w:rPr>
          <w:i/>
          <w:iCs/>
        </w:rPr>
      </w:pPr>
      <w:r w:rsidRPr="00B0133E">
        <w:rPr>
          <w:i/>
          <w:iCs/>
        </w:rPr>
        <w:t xml:space="preserve">длину корней, толщину стенок, наличие раструба, ростковой зоны, размер и четкость линии компактной пластинки, окружающей ее по всему периметру; </w:t>
      </w:r>
    </w:p>
    <w:p w:rsidR="00B0133E" w:rsidRPr="00B0133E" w:rsidRDefault="00B0133E" w:rsidP="001F3248">
      <w:pPr>
        <w:pStyle w:val="afd"/>
        <w:numPr>
          <w:ilvl w:val="0"/>
          <w:numId w:val="49"/>
        </w:numPr>
        <w:ind w:left="1134"/>
        <w:divId w:val="266810958"/>
        <w:rPr>
          <w:i/>
          <w:iCs/>
        </w:rPr>
      </w:pPr>
      <w:r w:rsidRPr="00B0133E">
        <w:rPr>
          <w:i/>
          <w:iCs/>
        </w:rPr>
        <w:t xml:space="preserve">патологическую резорбцию корней, внутриканальную, воспалительную, заместительную резорбцию (анкилоз), степень выраженности процесса; </w:t>
      </w:r>
    </w:p>
    <w:p w:rsidR="00B0133E" w:rsidRPr="00B0133E" w:rsidRDefault="00B0133E" w:rsidP="001F3248">
      <w:pPr>
        <w:pStyle w:val="afd"/>
        <w:numPr>
          <w:ilvl w:val="0"/>
          <w:numId w:val="49"/>
        </w:numPr>
        <w:ind w:left="1134"/>
        <w:divId w:val="266810958"/>
        <w:rPr>
          <w:i/>
          <w:iCs/>
        </w:rPr>
      </w:pPr>
      <w:r w:rsidRPr="00B0133E">
        <w:rPr>
          <w:i/>
          <w:iCs/>
        </w:rPr>
        <w:t xml:space="preserve">состояние костной ткани; </w:t>
      </w:r>
    </w:p>
    <w:p w:rsidR="00B0133E" w:rsidRPr="00B0133E" w:rsidRDefault="00B0133E" w:rsidP="001F3248">
      <w:pPr>
        <w:pStyle w:val="afd"/>
        <w:numPr>
          <w:ilvl w:val="0"/>
          <w:numId w:val="49"/>
        </w:numPr>
        <w:ind w:left="1134"/>
        <w:divId w:val="266810958"/>
        <w:rPr>
          <w:i/>
          <w:iCs/>
        </w:rPr>
      </w:pPr>
      <w:r w:rsidRPr="00B0133E">
        <w:rPr>
          <w:i/>
          <w:iCs/>
        </w:rPr>
        <w:t xml:space="preserve">изменение плотности костной ткани, рисунок, наличие очагов деструкции или признаков продуктивного процесса, очаг разрежения костной ткани, его размер, четкость. контура, распространенность в сторону соседних зубов, присутствие кисты, ее размер, положение; </w:t>
      </w:r>
    </w:p>
    <w:p w:rsidR="00B0133E" w:rsidRPr="00B0133E" w:rsidRDefault="00B0133E" w:rsidP="001F3248">
      <w:pPr>
        <w:pStyle w:val="afd"/>
        <w:numPr>
          <w:ilvl w:val="0"/>
          <w:numId w:val="49"/>
        </w:numPr>
        <w:ind w:left="1134"/>
        <w:divId w:val="266810958"/>
        <w:rPr>
          <w:i/>
          <w:iCs/>
        </w:rPr>
      </w:pPr>
      <w:r w:rsidRPr="00B0133E">
        <w:rPr>
          <w:i/>
          <w:iCs/>
        </w:rPr>
        <w:lastRenderedPageBreak/>
        <w:t xml:space="preserve">состояние тканей периодонта; </w:t>
      </w:r>
    </w:p>
    <w:p w:rsidR="00B0133E" w:rsidRPr="00B0133E" w:rsidRDefault="00B0133E" w:rsidP="001F3248">
      <w:pPr>
        <w:pStyle w:val="afd"/>
        <w:numPr>
          <w:ilvl w:val="0"/>
          <w:numId w:val="49"/>
        </w:numPr>
        <w:ind w:left="1134"/>
        <w:divId w:val="266810958"/>
        <w:rPr>
          <w:i/>
          <w:iCs/>
        </w:rPr>
      </w:pPr>
      <w:r w:rsidRPr="00B0133E">
        <w:rPr>
          <w:i/>
          <w:iCs/>
        </w:rPr>
        <w:t xml:space="preserve">целостность компактной пластинки, окружающей ростковую зону зуба и костную стенку альвеолы; </w:t>
      </w:r>
    </w:p>
    <w:p w:rsidR="00B0133E" w:rsidRPr="00B0133E" w:rsidRDefault="00B0133E" w:rsidP="001F3248">
      <w:pPr>
        <w:pStyle w:val="afd"/>
        <w:numPr>
          <w:ilvl w:val="0"/>
          <w:numId w:val="49"/>
        </w:numPr>
        <w:ind w:left="1134"/>
        <w:divId w:val="266810958"/>
        <w:rPr>
          <w:i/>
          <w:iCs/>
        </w:rPr>
      </w:pPr>
      <w:r w:rsidRPr="00B0133E">
        <w:rPr>
          <w:i/>
          <w:iCs/>
        </w:rPr>
        <w:t xml:space="preserve">положение корня временного зуба относительно зачатка постоянного; </w:t>
      </w:r>
    </w:p>
    <w:p w:rsidR="00B0133E" w:rsidRPr="00B0133E" w:rsidRDefault="00B0133E" w:rsidP="001F3248">
      <w:pPr>
        <w:pStyle w:val="afd"/>
        <w:numPr>
          <w:ilvl w:val="0"/>
          <w:numId w:val="49"/>
        </w:numPr>
        <w:ind w:left="1134"/>
        <w:divId w:val="266810958"/>
        <w:rPr>
          <w:i/>
          <w:iCs/>
        </w:rPr>
      </w:pPr>
      <w:r w:rsidRPr="00B0133E">
        <w:rPr>
          <w:i/>
          <w:iCs/>
        </w:rPr>
        <w:t xml:space="preserve">наличие линии перелома, ее направление, локализацию, соотношение отломков; </w:t>
      </w:r>
    </w:p>
    <w:p w:rsidR="00B0133E" w:rsidRPr="00B0133E" w:rsidRDefault="00B0133E" w:rsidP="001F3248">
      <w:pPr>
        <w:pStyle w:val="afd"/>
        <w:numPr>
          <w:ilvl w:val="0"/>
          <w:numId w:val="49"/>
        </w:numPr>
        <w:ind w:left="1134"/>
        <w:divId w:val="266810958"/>
        <w:rPr>
          <w:i/>
          <w:iCs/>
        </w:rPr>
      </w:pPr>
      <w:r w:rsidRPr="00B0133E">
        <w:rPr>
          <w:i/>
          <w:iCs/>
        </w:rPr>
        <w:t xml:space="preserve">положение корня зуба относительно лунки, симметричных и рядом расположенных зубов, соседних анатомических областей; </w:t>
      </w:r>
    </w:p>
    <w:p w:rsidR="00B0133E" w:rsidRPr="00B0133E" w:rsidRDefault="00B0133E" w:rsidP="001F3248">
      <w:pPr>
        <w:pStyle w:val="afd"/>
        <w:numPr>
          <w:ilvl w:val="0"/>
          <w:numId w:val="49"/>
        </w:numPr>
        <w:ind w:left="1134"/>
        <w:divId w:val="266810958"/>
        <w:rPr>
          <w:i/>
          <w:iCs/>
        </w:rPr>
      </w:pPr>
      <w:r w:rsidRPr="00B0133E">
        <w:rPr>
          <w:i/>
          <w:iCs/>
        </w:rPr>
        <w:t xml:space="preserve">ширину периодонтальной щели на различных участках; </w:t>
      </w:r>
    </w:p>
    <w:p w:rsidR="00B0133E" w:rsidRPr="00B0133E" w:rsidRDefault="00B0133E" w:rsidP="001F3248">
      <w:pPr>
        <w:pStyle w:val="afd"/>
        <w:numPr>
          <w:ilvl w:val="0"/>
          <w:numId w:val="49"/>
        </w:numPr>
        <w:ind w:left="1134"/>
        <w:divId w:val="266810958"/>
        <w:rPr>
          <w:i/>
          <w:iCs/>
        </w:rPr>
      </w:pPr>
      <w:r w:rsidRPr="00B0133E">
        <w:rPr>
          <w:i/>
          <w:iCs/>
        </w:rPr>
        <w:t xml:space="preserve">соотношение линии перелома коронковой части с полостью зуба. </w:t>
      </w:r>
    </w:p>
    <w:p w:rsidR="00B0133E" w:rsidRDefault="00B0133E" w:rsidP="00B0133E">
      <w:pPr>
        <w:divId w:val="266810958"/>
        <w:rPr>
          <w:i/>
          <w:iCs/>
        </w:rPr>
      </w:pPr>
      <w:r w:rsidRPr="00B0133E">
        <w:rPr>
          <w:i/>
          <w:iCs/>
          <w:u w:val="single"/>
        </w:rPr>
        <w:t>При переломе коронки в пределах эмали и дентина без повреждения пульпы зуба, переломах коронки зуба с повреждением пульпы</w:t>
      </w:r>
      <w:r w:rsidRPr="00B0133E">
        <w:rPr>
          <w:i/>
          <w:iCs/>
        </w:rPr>
        <w:t xml:space="preserve"> патологических изменений не выявляется, определяется дефект твердых тканей и взаимное расположение линии перелома коронки и границ полости зуба. Также рентгенологическое обследование позволяет исключить перелом корня, альвеолярного отростка. </w:t>
      </w:r>
    </w:p>
    <w:p w:rsidR="00B0133E" w:rsidRDefault="00B0133E" w:rsidP="00B0133E">
      <w:pPr>
        <w:divId w:val="266810958"/>
        <w:rPr>
          <w:i/>
          <w:iCs/>
        </w:rPr>
      </w:pPr>
      <w:r w:rsidRPr="00B0133E">
        <w:rPr>
          <w:i/>
          <w:iCs/>
          <w:u w:val="single"/>
        </w:rPr>
        <w:t>Перелом корня зуба.</w:t>
      </w:r>
      <w:r w:rsidRPr="00B0133E">
        <w:rPr>
          <w:i/>
          <w:iCs/>
        </w:rPr>
        <w:t xml:space="preserve"> Рентгенологическая диагностика позволяет определить линию перелома (выглядит как темная полоса (линия просветления), пересекающая корень). При сомнительных данных рекомендуется проведение рентгенологического исследования в других проекциях. Более точную информацию можно получить при проведении компьютерной лучевой диагностики. </w:t>
      </w:r>
    </w:p>
    <w:p w:rsidR="00B0133E" w:rsidRDefault="00B0133E" w:rsidP="00B0133E">
      <w:pPr>
        <w:divId w:val="266810958"/>
        <w:rPr>
          <w:i/>
          <w:iCs/>
        </w:rPr>
      </w:pPr>
      <w:r w:rsidRPr="00B0133E">
        <w:rPr>
          <w:i/>
          <w:iCs/>
          <w:u w:val="single"/>
        </w:rPr>
        <w:t>При ушибе зуба</w:t>
      </w:r>
      <w:r w:rsidRPr="00B0133E">
        <w:rPr>
          <w:i/>
          <w:iCs/>
        </w:rPr>
        <w:t xml:space="preserve"> патологических изменений не выявляется. </w:t>
      </w:r>
    </w:p>
    <w:p w:rsidR="00B0133E" w:rsidRDefault="00B0133E" w:rsidP="00B0133E">
      <w:pPr>
        <w:divId w:val="266810958"/>
        <w:rPr>
          <w:i/>
          <w:iCs/>
        </w:rPr>
      </w:pPr>
      <w:r w:rsidRPr="00B0133E">
        <w:rPr>
          <w:i/>
          <w:iCs/>
          <w:u w:val="single"/>
        </w:rPr>
        <w:t>Неполный вывих.</w:t>
      </w:r>
      <w:r w:rsidRPr="00B0133E">
        <w:rPr>
          <w:i/>
          <w:iCs/>
        </w:rPr>
        <w:t xml:space="preserve"> На рентгенограмме при смещении коронки в сторону окклюзионной плоскости, периодонтальная щель равномерно расширена, коронка зуба расположена ниже рядом стоящих зубов. При мезиальном или дистальном смещении коронки — периодонтальная щель с одной стороны расширена, с другой сужена или вовсе не прослеживается. </w:t>
      </w:r>
    </w:p>
    <w:p w:rsidR="00B0133E" w:rsidRDefault="00B0133E" w:rsidP="00B0133E">
      <w:pPr>
        <w:divId w:val="266810958"/>
        <w:rPr>
          <w:i/>
          <w:iCs/>
        </w:rPr>
      </w:pPr>
      <w:r w:rsidRPr="00B0133E">
        <w:rPr>
          <w:i/>
          <w:iCs/>
          <w:u w:val="single"/>
        </w:rPr>
        <w:t>Интрузия зуба.</w:t>
      </w:r>
      <w:r w:rsidRPr="00B0133E">
        <w:rPr>
          <w:i/>
          <w:iCs/>
        </w:rPr>
        <w:t xml:space="preserve"> При рентгенологическом обследовании определяется смещение зуба в сторону лунки, периодонтальная щель чаще всего отсутствует. Режущий край и эмалево-дентинная граница находятся выше, чем у соседних зубов, корень зуба кажется длиннее. При глубоком внедрении на рентгенограмме зуб может находиться в теле челюсти, в области верхнечелюстной пазухи, полости носа и т.д. Поэтому при отсутствии зуба в лунке рекомендуется проведение рентгенологического исследования в 2-3 проекциях [10, 18,19]. </w:t>
      </w:r>
    </w:p>
    <w:p w:rsidR="00B0133E" w:rsidRDefault="00B0133E" w:rsidP="00B0133E">
      <w:pPr>
        <w:divId w:val="266810958"/>
        <w:rPr>
          <w:i/>
          <w:iCs/>
        </w:rPr>
      </w:pPr>
      <w:r w:rsidRPr="00B0133E">
        <w:rPr>
          <w:i/>
          <w:iCs/>
        </w:rPr>
        <w:t xml:space="preserve">Для получения более точной информации о положении вколоченного зуба, наличии перелома альвеолярного отростка, стенки верхнечелюстной пазухи, корня зуба и других </w:t>
      </w:r>
      <w:r w:rsidRPr="00B0133E">
        <w:rPr>
          <w:i/>
          <w:iCs/>
        </w:rPr>
        <w:lastRenderedPageBreak/>
        <w:t>патологических изменений рекомендуется использование конусно-лучевой томографии</w:t>
      </w:r>
      <w:r w:rsidR="00120581">
        <w:rPr>
          <w:i/>
          <w:iCs/>
        </w:rPr>
        <w:t xml:space="preserve"> </w:t>
      </w:r>
      <w:r w:rsidR="00427581">
        <w:rPr>
          <w:i/>
          <w:iCs/>
        </w:rPr>
        <w:t>(</w:t>
      </w:r>
      <w:r w:rsidR="00427581" w:rsidRPr="008A695D">
        <w:rPr>
          <w:i/>
          <w:iCs/>
        </w:rPr>
        <w:t>A06.07.013</w:t>
      </w:r>
      <w:r w:rsidR="00427581">
        <w:rPr>
          <w:i/>
          <w:iCs/>
        </w:rPr>
        <w:t xml:space="preserve">) </w:t>
      </w:r>
      <w:r w:rsidRPr="00B0133E">
        <w:rPr>
          <w:i/>
          <w:iCs/>
        </w:rPr>
        <w:t xml:space="preserve">[19,20]. </w:t>
      </w:r>
    </w:p>
    <w:p w:rsidR="00B0133E" w:rsidRDefault="00B0133E" w:rsidP="00B0133E">
      <w:pPr>
        <w:divId w:val="266810958"/>
        <w:rPr>
          <w:i/>
          <w:iCs/>
        </w:rPr>
      </w:pPr>
      <w:r w:rsidRPr="00B0133E">
        <w:rPr>
          <w:i/>
          <w:iCs/>
          <w:u w:val="single"/>
        </w:rPr>
        <w:t>Полный вывих.</w:t>
      </w:r>
      <w:r w:rsidRPr="00B0133E">
        <w:rPr>
          <w:i/>
          <w:iCs/>
        </w:rPr>
        <w:t xml:space="preserve"> На рентгенограмме определяется пустая лунка зуба, может отмечаться нарушение целостности и компактного, и губчатого вещества с какой-либо стороны, что свидетельствует о направлении действующей силы. [1,12,13] </w:t>
      </w:r>
    </w:p>
    <w:p w:rsidR="008A695D" w:rsidRDefault="008A695D" w:rsidP="00B0133E">
      <w:pPr>
        <w:ind w:left="708"/>
        <w:divId w:val="266810958"/>
        <w:rPr>
          <w:i/>
          <w:iCs/>
        </w:rPr>
      </w:pPr>
    </w:p>
    <w:p w:rsidR="00B0133E" w:rsidRDefault="00B0133E" w:rsidP="00B0133E">
      <w:pPr>
        <w:ind w:left="708"/>
        <w:divId w:val="266810958"/>
        <w:rPr>
          <w:b/>
          <w:bCs/>
        </w:rPr>
      </w:pPr>
      <w:r>
        <w:rPr>
          <w:b/>
          <w:bCs/>
        </w:rPr>
        <w:t>2.4.2 Электроодонтометрия зуба (ЭОМ)</w:t>
      </w:r>
    </w:p>
    <w:p w:rsidR="00B0133E" w:rsidRDefault="00BD7692" w:rsidP="00B0133E">
      <w:pPr>
        <w:divId w:val="266810958"/>
      </w:pPr>
      <w:r w:rsidRPr="001F1669">
        <w:rPr>
          <w:bCs/>
        </w:rPr>
        <w:t>Пациентам</w:t>
      </w:r>
      <w:r w:rsidR="001F1669" w:rsidRPr="001F1669">
        <w:rPr>
          <w:bCs/>
        </w:rPr>
        <w:t xml:space="preserve"> детского возраста</w:t>
      </w:r>
      <w:r w:rsidRPr="001F1669">
        <w:rPr>
          <w:bCs/>
        </w:rPr>
        <w:t xml:space="preserve"> с острой травмой зубов р</w:t>
      </w:r>
      <w:r w:rsidR="0075528A" w:rsidRPr="001F1669">
        <w:rPr>
          <w:bCs/>
        </w:rPr>
        <w:t>екомендуется пров</w:t>
      </w:r>
      <w:r w:rsidR="007A68EE">
        <w:rPr>
          <w:bCs/>
        </w:rPr>
        <w:t>о</w:t>
      </w:r>
      <w:r w:rsidR="0075528A" w:rsidRPr="001F1669">
        <w:rPr>
          <w:bCs/>
        </w:rPr>
        <w:t>д</w:t>
      </w:r>
      <w:r w:rsidR="005C31BF">
        <w:rPr>
          <w:bCs/>
        </w:rPr>
        <w:t>ить</w:t>
      </w:r>
      <w:r w:rsidR="0075528A" w:rsidRPr="001F1669">
        <w:rPr>
          <w:bCs/>
        </w:rPr>
        <w:t xml:space="preserve"> </w:t>
      </w:r>
      <w:r w:rsidRPr="001F1669">
        <w:rPr>
          <w:bCs/>
        </w:rPr>
        <w:t>ЭОМ</w:t>
      </w:r>
      <w:r w:rsidR="0075528A" w:rsidRPr="001F1669">
        <w:t xml:space="preserve"> </w:t>
      </w:r>
      <w:r w:rsidR="00B0133E" w:rsidRPr="00B605C3">
        <w:t>при травматическом повреждении постоянных зубов</w:t>
      </w:r>
      <w:r>
        <w:t xml:space="preserve"> [1,12,13, 29-34]</w:t>
      </w:r>
      <w:r w:rsidR="00B0133E" w:rsidRPr="00B605C3">
        <w:t>.</w:t>
      </w:r>
    </w:p>
    <w:p w:rsidR="009D384D" w:rsidRDefault="009D384D" w:rsidP="00101387">
      <w:pPr>
        <w:pStyle w:val="afff8"/>
        <w:divId w:val="266810958"/>
      </w:pPr>
      <w:r w:rsidRPr="00BD7692">
        <w:rPr>
          <w:u w:val="single"/>
        </w:rPr>
        <w:t>Уровень убедительности рекомендаций</w:t>
      </w:r>
      <w:r w:rsidRPr="009D384D">
        <w:t xml:space="preserve"> B (уровень достоверности доказательств – 2) </w:t>
      </w:r>
    </w:p>
    <w:p w:rsidR="009D384D" w:rsidRPr="009D384D" w:rsidRDefault="009D384D" w:rsidP="00B0133E">
      <w:pPr>
        <w:divId w:val="266810958"/>
        <w:rPr>
          <w:i/>
          <w:iCs/>
        </w:rPr>
      </w:pPr>
      <w:r w:rsidRPr="009D384D">
        <w:rPr>
          <w:b/>
          <w:bCs/>
          <w:u w:val="single"/>
        </w:rPr>
        <w:t>Комментарии:</w:t>
      </w:r>
      <w:r w:rsidRPr="009D384D">
        <w:t xml:space="preserve"> </w:t>
      </w:r>
      <w:r w:rsidR="00BD7692">
        <w:rPr>
          <w:i/>
          <w:iCs/>
        </w:rPr>
        <w:t>в</w:t>
      </w:r>
      <w:r w:rsidRPr="009D384D">
        <w:rPr>
          <w:i/>
          <w:iCs/>
        </w:rPr>
        <w:t xml:space="preserve">о временных зубах данный метод диагностики не проводится. При исследовании электровозбудимости пульпы в зубах с несформированными корнями проводится сравнительная диагностика с показателями в зубах одного периода формирования. При проведении электроодонтометрии в первые дни после травмы отмечается снижение электровозбудимости пульпы поврежденных зубов, так как при травме зубов происходит повреждение сосудисто-нервного пучка и проводимость по нервному волокну нарушается или полностью отсутствует. Такие изменения могут быть связаны не только с разрывом сосудисто-нервного пучка, но и сдавлением тканей пульпы гематомой или экссудатом, что является в большинстве случаев явлением обратимым. В связи с этим рекомендуется динамическое наблюдение за состоянием электровозбудимости сосудисто-нервного пучка. </w:t>
      </w:r>
    </w:p>
    <w:p w:rsidR="009D384D" w:rsidRPr="009D384D" w:rsidRDefault="009D384D" w:rsidP="00B0133E">
      <w:pPr>
        <w:divId w:val="266810958"/>
        <w:rPr>
          <w:i/>
          <w:iCs/>
        </w:rPr>
      </w:pPr>
      <w:r w:rsidRPr="009D384D">
        <w:rPr>
          <w:i/>
          <w:iCs/>
        </w:rPr>
        <w:t xml:space="preserve">В норме показатели порогового возбуждения пульпы составляет 2-6 мкА. Пороговые значения силы тока при кариесе не превышают 12-15 мкА. Однако следует учитывать различную калибровку аппаратов, при диагностике необходимо проводить сравнительные измерения с соседними или симметричными интактными зубами. Интерпретация теста электроодонтометрии осложнена вследствие того факта, что чувствительность пульпы может быть временно или постоянно снижена, особенно при латеральных вывихах [13;24,25]. </w:t>
      </w:r>
    </w:p>
    <w:p w:rsidR="009D384D" w:rsidRPr="009D384D" w:rsidRDefault="009D384D" w:rsidP="00B0133E">
      <w:pPr>
        <w:divId w:val="266810958"/>
        <w:rPr>
          <w:i/>
          <w:iCs/>
        </w:rPr>
      </w:pPr>
      <w:r w:rsidRPr="009D384D">
        <w:rPr>
          <w:i/>
          <w:iCs/>
        </w:rPr>
        <w:t xml:space="preserve">При таких видах травмы, как </w:t>
      </w:r>
      <w:r w:rsidRPr="009D384D">
        <w:rPr>
          <w:i/>
          <w:iCs/>
          <w:u w:val="single"/>
        </w:rPr>
        <w:t>ушиб зуба, перелом коронки в пределах эмали, перелом коронки без повреждения пульпы, перелом коронки с повреждением пульпы, неполный вывих зуба</w:t>
      </w:r>
      <w:r w:rsidRPr="009D384D">
        <w:rPr>
          <w:i/>
          <w:iCs/>
        </w:rPr>
        <w:t xml:space="preserve"> наблюдается снижение электровозбудимости пульпы в первые дни после травмы. Поэтому при данных видах острой травмы рекомендуется динамическое наблюдение за состоянием пульпы и лишь при стойком снижении электровозбудимости </w:t>
      </w:r>
      <w:r w:rsidRPr="009D384D">
        <w:rPr>
          <w:i/>
          <w:iCs/>
        </w:rPr>
        <w:lastRenderedPageBreak/>
        <w:t xml:space="preserve">свыше 100мкА спустя 10-15 дней следует говорить о возможной гибели пульпы зуба [26, 27, 28]. </w:t>
      </w:r>
    </w:p>
    <w:p w:rsidR="009D384D" w:rsidRDefault="009D384D" w:rsidP="00B0133E">
      <w:pPr>
        <w:divId w:val="266810958"/>
      </w:pPr>
      <w:r w:rsidRPr="009D384D">
        <w:rPr>
          <w:i/>
          <w:iCs/>
        </w:rPr>
        <w:t xml:space="preserve">В результате </w:t>
      </w:r>
      <w:r w:rsidRPr="009D384D">
        <w:rPr>
          <w:i/>
          <w:iCs/>
          <w:u w:val="single"/>
        </w:rPr>
        <w:t>вколоченного вывиха</w:t>
      </w:r>
      <w:r w:rsidRPr="009D384D">
        <w:rPr>
          <w:i/>
          <w:iCs/>
        </w:rPr>
        <w:t xml:space="preserve"> в большинстве случаев возникает необратимое повреждение пульпы, поэтому по данным электроодонтометрии чувствительность</w:t>
      </w:r>
      <w:r w:rsidRPr="009D384D">
        <w:t xml:space="preserve"> пульпы значительно снижена и превышает 100мкА. [1,12,13, 29-34].</w:t>
      </w:r>
    </w:p>
    <w:p w:rsidR="009D384D" w:rsidRDefault="009D384D" w:rsidP="009D384D">
      <w:pPr>
        <w:pStyle w:val="2"/>
        <w:divId w:val="266810958"/>
      </w:pPr>
      <w:bookmarkStart w:id="27" w:name="_Toc180521168"/>
      <w:r>
        <w:t>2.5 Иные диагностические исследования</w:t>
      </w:r>
      <w:bookmarkEnd w:id="27"/>
    </w:p>
    <w:p w:rsidR="009D384D" w:rsidRPr="009D384D" w:rsidRDefault="009D384D" w:rsidP="009D384D">
      <w:pPr>
        <w:divId w:val="266810958"/>
        <w:rPr>
          <w:b/>
          <w:bCs/>
        </w:rPr>
      </w:pPr>
      <w:r w:rsidRPr="009D384D">
        <w:rPr>
          <w:b/>
          <w:bCs/>
        </w:rPr>
        <w:t>2.5.1 Термометрия (термодиагностика зуба)</w:t>
      </w:r>
    </w:p>
    <w:p w:rsidR="00B0133E" w:rsidRPr="001F1669" w:rsidRDefault="00BD7692" w:rsidP="00B0133E">
      <w:pPr>
        <w:divId w:val="266810958"/>
      </w:pPr>
      <w:r w:rsidRPr="001F1669">
        <w:rPr>
          <w:bCs/>
        </w:rPr>
        <w:t>Пациентам</w:t>
      </w:r>
      <w:r w:rsidR="00BB19F8" w:rsidRPr="001F1669">
        <w:rPr>
          <w:bCs/>
        </w:rPr>
        <w:t xml:space="preserve"> детского возраста</w:t>
      </w:r>
      <w:r w:rsidRPr="001F1669">
        <w:t xml:space="preserve"> с острой травмой зубов</w:t>
      </w:r>
      <w:r w:rsidRPr="001F1669">
        <w:rPr>
          <w:bCs/>
        </w:rPr>
        <w:t xml:space="preserve"> р</w:t>
      </w:r>
      <w:r w:rsidR="0075528A" w:rsidRPr="001F1669">
        <w:rPr>
          <w:bCs/>
        </w:rPr>
        <w:t>екомендуется</w:t>
      </w:r>
      <w:r w:rsidR="00BB19F8" w:rsidRPr="001F1669">
        <w:rPr>
          <w:bCs/>
        </w:rPr>
        <w:t xml:space="preserve"> </w:t>
      </w:r>
      <w:r w:rsidR="008A695D" w:rsidRPr="001F1669">
        <w:rPr>
          <w:bCs/>
        </w:rPr>
        <w:t>пров</w:t>
      </w:r>
      <w:r w:rsidR="00120581">
        <w:rPr>
          <w:bCs/>
        </w:rPr>
        <w:t>о</w:t>
      </w:r>
      <w:r w:rsidR="008A695D" w:rsidRPr="001F1669">
        <w:rPr>
          <w:bCs/>
        </w:rPr>
        <w:t>д</w:t>
      </w:r>
      <w:r w:rsidR="005C31BF">
        <w:rPr>
          <w:bCs/>
        </w:rPr>
        <w:t>ить</w:t>
      </w:r>
      <w:r w:rsidR="008A695D" w:rsidRPr="001F1669">
        <w:rPr>
          <w:bCs/>
        </w:rPr>
        <w:t xml:space="preserve"> </w:t>
      </w:r>
      <w:r w:rsidR="00BB19F8" w:rsidRPr="001F1669">
        <w:rPr>
          <w:bCs/>
        </w:rPr>
        <w:t>термометри</w:t>
      </w:r>
      <w:r w:rsidR="005C31BF">
        <w:rPr>
          <w:bCs/>
        </w:rPr>
        <w:t>ю</w:t>
      </w:r>
      <w:r w:rsidR="00BB19F8" w:rsidRPr="001F1669">
        <w:rPr>
          <w:bCs/>
        </w:rPr>
        <w:t xml:space="preserve"> </w:t>
      </w:r>
      <w:r w:rsidR="00BB19F8" w:rsidRPr="001F1669">
        <w:t>(термодиагностик</w:t>
      </w:r>
      <w:r w:rsidR="005C31BF">
        <w:t>у</w:t>
      </w:r>
      <w:r w:rsidR="00BB19F8" w:rsidRPr="001F1669">
        <w:t xml:space="preserve"> зубов)</w:t>
      </w:r>
      <w:r w:rsidR="0075528A" w:rsidRPr="001F1669">
        <w:rPr>
          <w:bCs/>
        </w:rPr>
        <w:t xml:space="preserve"> </w:t>
      </w:r>
      <w:r w:rsidR="009D384D" w:rsidRPr="001F1669">
        <w:t>для определения чувствительности сосудисто-нервного пучка</w:t>
      </w:r>
      <w:r w:rsidR="006C2E9F" w:rsidRPr="001F1669">
        <w:t xml:space="preserve"> постоянного</w:t>
      </w:r>
      <w:r w:rsidR="009D384D" w:rsidRPr="001F1669">
        <w:t xml:space="preserve"> зуба</w:t>
      </w:r>
      <w:r w:rsidR="00BB19F8" w:rsidRPr="001F1669">
        <w:t xml:space="preserve"> [1, 29,30,31]</w:t>
      </w:r>
      <w:r w:rsidR="009D384D" w:rsidRPr="001F1669">
        <w:t>.</w:t>
      </w:r>
    </w:p>
    <w:p w:rsidR="00BB19F8" w:rsidRDefault="00BB19F8" w:rsidP="00101387">
      <w:pPr>
        <w:pStyle w:val="afff8"/>
        <w:divId w:val="266810958"/>
      </w:pPr>
      <w:r w:rsidRPr="00BD7692">
        <w:rPr>
          <w:u w:val="single"/>
        </w:rPr>
        <w:t>Уровень убедительности рекомендаций</w:t>
      </w:r>
      <w:r w:rsidRPr="009D384D">
        <w:t xml:space="preserve"> </w:t>
      </w:r>
      <w:r w:rsidR="00120581">
        <w:t>С</w:t>
      </w:r>
      <w:r w:rsidRPr="009D384D">
        <w:t xml:space="preserve"> (уровень достоверности доказательств – </w:t>
      </w:r>
      <w:r w:rsidR="00120581">
        <w:t>5</w:t>
      </w:r>
      <w:r w:rsidRPr="009D384D">
        <w:t xml:space="preserve">) </w:t>
      </w:r>
    </w:p>
    <w:p w:rsidR="009D384D" w:rsidRPr="009D384D" w:rsidRDefault="009D384D" w:rsidP="00B0133E">
      <w:pPr>
        <w:divId w:val="266810958"/>
        <w:rPr>
          <w:i/>
          <w:iCs/>
        </w:rPr>
      </w:pPr>
      <w:r w:rsidRPr="009D384D">
        <w:rPr>
          <w:b/>
          <w:bCs/>
          <w:u w:val="single"/>
        </w:rPr>
        <w:t>Комментарии:</w:t>
      </w:r>
      <w:r>
        <w:t xml:space="preserve"> </w:t>
      </w:r>
      <w:r>
        <w:rPr>
          <w:i/>
          <w:iCs/>
        </w:rPr>
        <w:t>с</w:t>
      </w:r>
      <w:r w:rsidRPr="009D384D">
        <w:rPr>
          <w:i/>
          <w:iCs/>
        </w:rPr>
        <w:t xml:space="preserve"> помощью температурного воздействия (разогретая гуттаперча, сухой лед, углекислота) определяют реакцию не только поврежденного, но и соседних зубов. Выраженная боль от раздражителя, продолжающаяся и после их устранения, указывает на наличие воспалительного процесса в пульпе. Отсутствие реакции на температурные пробы указывает на некроз сосудисто-нервного пучка зуба, однако в первые дни после травмы зуба отсутствие чувствительности может быть связано с нарушением проводимости в результате сдавления нервного волокна образовавшейся гематомой или из-за развития посттравматического отека. Поскольку это состояние обратимое, то рекомендуется изучение чувствительности к температурным раздражителям в динамике. </w:t>
      </w:r>
    </w:p>
    <w:p w:rsidR="009D384D" w:rsidRDefault="009D384D" w:rsidP="00B0133E">
      <w:pPr>
        <w:divId w:val="266810958"/>
        <w:rPr>
          <w:i/>
          <w:iCs/>
        </w:rPr>
      </w:pPr>
      <w:r w:rsidRPr="009D384D">
        <w:rPr>
          <w:i/>
          <w:iCs/>
        </w:rPr>
        <w:t>Однако данный метод имеет ограниченные показания к проведению в детском возрасте, так как при воздействии высокой или низкой температуры возможно возникновение резкой болевой реакции, так как травматический неврит может сопровождаться повышенной болевой чувствительностью. Если во время температурных тестов при динамическом наблюдении отсутствует реакция на изменение температуры, изменяется цвет коронковой части зуба, а также определяется деструкция костной ткани у верхушки корня на рентгенограмме можно предположить некроз пульпы, что требует соответствующего лечения [1, 29,30,31].</w:t>
      </w:r>
    </w:p>
    <w:p w:rsidR="00120581" w:rsidRDefault="00120581" w:rsidP="00B0133E">
      <w:pPr>
        <w:divId w:val="266810958"/>
        <w:rPr>
          <w:i/>
          <w:iCs/>
        </w:rPr>
      </w:pPr>
    </w:p>
    <w:p w:rsidR="009D384D" w:rsidRDefault="009D384D" w:rsidP="00B0133E">
      <w:pPr>
        <w:divId w:val="266810958"/>
        <w:rPr>
          <w:b/>
          <w:bCs/>
        </w:rPr>
      </w:pPr>
      <w:r>
        <w:rPr>
          <w:b/>
          <w:bCs/>
        </w:rPr>
        <w:t>2.5.2 Транслюминесцентный метод (транслюминесцентная стоматоскопия)</w:t>
      </w:r>
    </w:p>
    <w:p w:rsidR="009D384D" w:rsidRPr="001F1669" w:rsidRDefault="009D384D" w:rsidP="00B0133E">
      <w:pPr>
        <w:divId w:val="266810958"/>
      </w:pPr>
      <w:r w:rsidRPr="001F1669">
        <w:lastRenderedPageBreak/>
        <w:t xml:space="preserve">Пациентам с острой травмой зубов при ушибе зуба и переломе коронки зуба рекомендуется </w:t>
      </w:r>
      <w:r w:rsidR="008A695D" w:rsidRPr="001F1669">
        <w:t xml:space="preserve">проведение </w:t>
      </w:r>
      <w:r w:rsidRPr="001F1669">
        <w:t>транслюминесцентн</w:t>
      </w:r>
      <w:r w:rsidR="008A695D" w:rsidRPr="001F1669">
        <w:t>ой</w:t>
      </w:r>
      <w:r w:rsidRPr="001F1669">
        <w:t xml:space="preserve"> стоматоскопи</w:t>
      </w:r>
      <w:r w:rsidR="008A695D" w:rsidRPr="001F1669">
        <w:t>и</w:t>
      </w:r>
      <w:r w:rsidRPr="001F1669">
        <w:t xml:space="preserve"> для выявления трещин в твердых тканях, их направления и глубины [35].</w:t>
      </w:r>
    </w:p>
    <w:p w:rsidR="009D384D" w:rsidRDefault="009D384D" w:rsidP="00101387">
      <w:pPr>
        <w:pStyle w:val="afff8"/>
        <w:divId w:val="266810958"/>
      </w:pPr>
      <w:r w:rsidRPr="001F1669">
        <w:rPr>
          <w:u w:val="single"/>
        </w:rPr>
        <w:t>Уровень убедительности рекомендаций C</w:t>
      </w:r>
      <w:r w:rsidRPr="001F1669">
        <w:t xml:space="preserve"> (уровень достоверности доказательств – 5)</w:t>
      </w:r>
    </w:p>
    <w:p w:rsidR="009D384D" w:rsidRPr="009D384D" w:rsidRDefault="009D384D" w:rsidP="00B0133E">
      <w:pPr>
        <w:divId w:val="266810958"/>
      </w:pPr>
      <w:r w:rsidRPr="00BB19F8">
        <w:rPr>
          <w:b/>
          <w:bCs/>
          <w:u w:val="single"/>
        </w:rPr>
        <w:t>Комментарии.</w:t>
      </w:r>
      <w:r w:rsidRPr="009D384D">
        <w:t xml:space="preserve"> </w:t>
      </w:r>
      <w:r w:rsidR="00BB19F8">
        <w:rPr>
          <w:i/>
          <w:iCs/>
        </w:rPr>
        <w:t>п</w:t>
      </w:r>
      <w:r w:rsidRPr="009D384D">
        <w:rPr>
          <w:i/>
          <w:iCs/>
        </w:rPr>
        <w:t>ри люминесцентной диагностике под влиянием ультрафиолетовых лучей твердые ткани зуба приобретают способность к люминесценции и в норме дают сине-голубое свечение. Трещины эмали могут быть четко обнаружены из-за повышенного рассеяния света, совпадающего с местоположением трещины, и результаты хорошо коррелируют с данными, полученными с помощью конфокального лазерного сканирующего микроскопа. [35]</w:t>
      </w:r>
    </w:p>
    <w:p w:rsidR="000414F6" w:rsidRDefault="00CB71DA" w:rsidP="00B104EF">
      <w:pPr>
        <w:pStyle w:val="CustomContentNormal"/>
      </w:pPr>
      <w:bookmarkStart w:id="28" w:name="__RefHeading___doc_3"/>
      <w:bookmarkStart w:id="29" w:name="_Toc180521169"/>
      <w:r>
        <w:t xml:space="preserve">3. </w:t>
      </w:r>
      <w:r w:rsidRPr="00B104EF">
        <w:t>Лечение</w:t>
      </w:r>
      <w:bookmarkEnd w:id="28"/>
      <w:r w:rsidR="009D384D">
        <w:t>, включая медикаментозную и немедикаментозную терапии, диетотерапию, обезболивание, медицинские показания и противопоказания к применению методов лечения</w:t>
      </w:r>
      <w:bookmarkEnd w:id="29"/>
    </w:p>
    <w:p w:rsidR="00BB19F8" w:rsidRDefault="00BB19F8" w:rsidP="00B104EF">
      <w:pPr>
        <w:pStyle w:val="CustomContentNormal"/>
      </w:pPr>
    </w:p>
    <w:p w:rsidR="002929B1" w:rsidRDefault="0003485D" w:rsidP="001F3248">
      <w:pPr>
        <w:pStyle w:val="2"/>
        <w:numPr>
          <w:ilvl w:val="1"/>
          <w:numId w:val="4"/>
        </w:numPr>
        <w:spacing w:before="0"/>
        <w:contextualSpacing/>
        <w:divId w:val="1767193717"/>
        <w:rPr>
          <w:rFonts w:eastAsia="Times New Roman"/>
        </w:rPr>
      </w:pPr>
      <w:bookmarkStart w:id="30" w:name="_Toc469402341"/>
      <w:bookmarkStart w:id="31" w:name="_Toc468273538"/>
      <w:bookmarkStart w:id="32" w:name="_Toc468273456"/>
      <w:bookmarkEnd w:id="30"/>
      <w:bookmarkEnd w:id="31"/>
      <w:bookmarkEnd w:id="32"/>
      <w:r>
        <w:rPr>
          <w:rFonts w:eastAsia="Times New Roman"/>
        </w:rPr>
        <w:t xml:space="preserve"> </w:t>
      </w:r>
      <w:bookmarkStart w:id="33" w:name="_Toc18918595"/>
      <w:bookmarkStart w:id="34" w:name="_Toc180521170"/>
      <w:r w:rsidR="004E1288" w:rsidRPr="004E1288">
        <w:rPr>
          <w:rFonts w:eastAsia="Times New Roman"/>
        </w:rPr>
        <w:t>Консервативное лечение</w:t>
      </w:r>
      <w:bookmarkEnd w:id="33"/>
      <w:bookmarkEnd w:id="34"/>
    </w:p>
    <w:p w:rsidR="00A7793B" w:rsidRPr="00A7793B" w:rsidRDefault="009D384D" w:rsidP="009D384D">
      <w:pPr>
        <w:divId w:val="1767193717"/>
        <w:rPr>
          <w:b/>
          <w:bCs/>
          <w:i/>
          <w:iCs/>
        </w:rPr>
      </w:pPr>
      <w:bookmarkStart w:id="35" w:name="_Toc18918596"/>
      <w:bookmarkStart w:id="36" w:name="_Toc179490043"/>
      <w:r w:rsidRPr="00A7793B">
        <w:rPr>
          <w:b/>
          <w:bCs/>
          <w:i/>
          <w:iCs/>
        </w:rPr>
        <w:t xml:space="preserve">Общие принципы </w:t>
      </w:r>
    </w:p>
    <w:p w:rsidR="00A7793B" w:rsidRDefault="009D384D" w:rsidP="009D384D">
      <w:pPr>
        <w:divId w:val="1767193717"/>
      </w:pPr>
      <w:r w:rsidRPr="009D384D">
        <w:t xml:space="preserve">Принципы лечения детей с острой травмой зубов временных и постоянных зубов предусматривают одновременное решение нескольких задач: </w:t>
      </w:r>
    </w:p>
    <w:p w:rsidR="00A7793B" w:rsidRDefault="009D384D" w:rsidP="001F3248">
      <w:pPr>
        <w:pStyle w:val="afd"/>
        <w:numPr>
          <w:ilvl w:val="0"/>
          <w:numId w:val="52"/>
        </w:numPr>
        <w:ind w:left="1134"/>
        <w:divId w:val="1767193717"/>
      </w:pPr>
      <w:r w:rsidRPr="009D384D">
        <w:t xml:space="preserve">сохранение зуба; </w:t>
      </w:r>
    </w:p>
    <w:p w:rsidR="00A7793B" w:rsidRDefault="009D384D" w:rsidP="001F3248">
      <w:pPr>
        <w:pStyle w:val="afd"/>
        <w:numPr>
          <w:ilvl w:val="0"/>
          <w:numId w:val="52"/>
        </w:numPr>
        <w:ind w:left="1134"/>
        <w:divId w:val="1767193717"/>
      </w:pPr>
      <w:r w:rsidRPr="009D384D">
        <w:t xml:space="preserve">устранение факторов, обусловливающих развитие воспалительного процесса в тканях пульпы и периодонта; </w:t>
      </w:r>
    </w:p>
    <w:p w:rsidR="00A7793B" w:rsidRDefault="009D384D" w:rsidP="001F3248">
      <w:pPr>
        <w:pStyle w:val="afd"/>
        <w:numPr>
          <w:ilvl w:val="0"/>
          <w:numId w:val="52"/>
        </w:numPr>
        <w:ind w:left="1134"/>
        <w:divId w:val="1767193717"/>
      </w:pPr>
      <w:r w:rsidRPr="009D384D">
        <w:t xml:space="preserve">создание условий для продолжения апексогенеза корня; </w:t>
      </w:r>
    </w:p>
    <w:p w:rsidR="00A7793B" w:rsidRDefault="009D384D" w:rsidP="001F3248">
      <w:pPr>
        <w:pStyle w:val="afd"/>
        <w:numPr>
          <w:ilvl w:val="0"/>
          <w:numId w:val="52"/>
        </w:numPr>
        <w:ind w:left="1134"/>
        <w:divId w:val="1767193717"/>
      </w:pPr>
      <w:r w:rsidRPr="009D384D">
        <w:t xml:space="preserve">предупреждение дальнейшего распространение процесса на окружающую костную ткань и соседние анатомические области; </w:t>
      </w:r>
    </w:p>
    <w:p w:rsidR="00A7793B" w:rsidRDefault="009D384D" w:rsidP="001F3248">
      <w:pPr>
        <w:pStyle w:val="afd"/>
        <w:numPr>
          <w:ilvl w:val="0"/>
          <w:numId w:val="52"/>
        </w:numPr>
        <w:ind w:left="1134"/>
        <w:divId w:val="1767193717"/>
      </w:pPr>
      <w:r w:rsidRPr="009D384D">
        <w:t xml:space="preserve">сохранение целостности и жизнеспособности формирующегося зачатка постоянного зуба при травме временных зубов; </w:t>
      </w:r>
    </w:p>
    <w:p w:rsidR="00A7793B" w:rsidRDefault="009D384D" w:rsidP="001F3248">
      <w:pPr>
        <w:pStyle w:val="afd"/>
        <w:numPr>
          <w:ilvl w:val="0"/>
          <w:numId w:val="52"/>
        </w:numPr>
        <w:ind w:left="1134"/>
        <w:divId w:val="1767193717"/>
      </w:pPr>
      <w:r w:rsidRPr="009D384D">
        <w:t xml:space="preserve">восстановление анатомической формы зуба, зубного ряда, морфофункциональной целостности зубо-челюстной системы; </w:t>
      </w:r>
    </w:p>
    <w:p w:rsidR="00A7793B" w:rsidRDefault="009D384D" w:rsidP="001F3248">
      <w:pPr>
        <w:pStyle w:val="afd"/>
        <w:numPr>
          <w:ilvl w:val="0"/>
          <w:numId w:val="52"/>
        </w:numPr>
        <w:ind w:left="1134"/>
        <w:divId w:val="1767193717"/>
      </w:pPr>
      <w:r w:rsidRPr="009D384D">
        <w:t>предупреждение развития зубочелюстных аномалий, связанных с ранней</w:t>
      </w:r>
      <w:r w:rsidR="00D70FB1">
        <w:t xml:space="preserve"> </w:t>
      </w:r>
      <w:r w:rsidRPr="009D384D">
        <w:t xml:space="preserve">потерей зуба; </w:t>
      </w:r>
    </w:p>
    <w:p w:rsidR="00A7793B" w:rsidRDefault="009D384D" w:rsidP="001F3248">
      <w:pPr>
        <w:pStyle w:val="afd"/>
        <w:numPr>
          <w:ilvl w:val="0"/>
          <w:numId w:val="52"/>
        </w:numPr>
        <w:ind w:left="1134"/>
        <w:divId w:val="1767193717"/>
      </w:pPr>
      <w:r w:rsidRPr="009D384D">
        <w:t xml:space="preserve">повышение качества жизни пациентов [1, 12, 13, 36]. </w:t>
      </w:r>
    </w:p>
    <w:p w:rsidR="00A7793B" w:rsidRDefault="009D384D" w:rsidP="009D384D">
      <w:pPr>
        <w:divId w:val="1767193717"/>
      </w:pPr>
      <w:r w:rsidRPr="00A7793B">
        <w:rPr>
          <w:i/>
          <w:iCs/>
        </w:rPr>
        <w:lastRenderedPageBreak/>
        <w:t>Лечение ОТЗ в большинстве случаев включает:</w:t>
      </w:r>
      <w:r w:rsidRPr="009D384D">
        <w:t xml:space="preserve"> </w:t>
      </w:r>
    </w:p>
    <w:p w:rsidR="00A7793B" w:rsidRDefault="009D384D" w:rsidP="001F3248">
      <w:pPr>
        <w:pStyle w:val="afd"/>
        <w:numPr>
          <w:ilvl w:val="0"/>
          <w:numId w:val="51"/>
        </w:numPr>
        <w:ind w:left="1134"/>
        <w:divId w:val="1767193717"/>
      </w:pPr>
      <w:r w:rsidRPr="009D384D">
        <w:t xml:space="preserve">с целью снижения окклюзионной нагрузки на травмированный зуб проводится пришлифовывание антагониста с последующей аппликацией реминерализирующих препаратов; </w:t>
      </w:r>
    </w:p>
    <w:p w:rsidR="00D70FB1" w:rsidRDefault="009D384D" w:rsidP="001F3248">
      <w:pPr>
        <w:pStyle w:val="afd"/>
        <w:numPr>
          <w:ilvl w:val="0"/>
          <w:numId w:val="51"/>
        </w:numPr>
        <w:ind w:left="1134"/>
        <w:divId w:val="1767193717"/>
      </w:pPr>
      <w:r w:rsidRPr="009D384D">
        <w:t xml:space="preserve">рекомендации для пациента/его законных представителей (см. Приложение В); </w:t>
      </w:r>
    </w:p>
    <w:p w:rsidR="00D70FB1" w:rsidRDefault="009D384D" w:rsidP="001F3248">
      <w:pPr>
        <w:pStyle w:val="afd"/>
        <w:numPr>
          <w:ilvl w:val="0"/>
          <w:numId w:val="51"/>
        </w:numPr>
        <w:ind w:left="1134"/>
        <w:divId w:val="1767193717"/>
      </w:pPr>
      <w:r w:rsidRPr="009D384D">
        <w:t>динамическое наблюдение за состоянием сосудисто-нервного пучка зуба, периапикальными тканями, окружающими зуб костными структурами и продолжением формирования корня при незавершенном апексогенезе [1, 11, 12, 13, 36].</w:t>
      </w:r>
      <w:bookmarkEnd w:id="35"/>
      <w:bookmarkEnd w:id="36"/>
      <w:r w:rsidR="00A7793B">
        <w:t xml:space="preserve"> </w:t>
      </w:r>
    </w:p>
    <w:p w:rsidR="00D70FB1" w:rsidRDefault="00A7793B" w:rsidP="009D384D">
      <w:pPr>
        <w:divId w:val="1767193717"/>
      </w:pPr>
      <w:r w:rsidRPr="00D70FB1">
        <w:rPr>
          <w:i/>
          <w:iCs/>
        </w:rPr>
        <w:t>Лечение ОТЗ в некоторых случаях включает:</w:t>
      </w:r>
      <w:r w:rsidRPr="00A7793B">
        <w:t xml:space="preserve"> </w:t>
      </w:r>
    </w:p>
    <w:p w:rsidR="00D70FB1" w:rsidRDefault="00A7793B" w:rsidP="001F3248">
      <w:pPr>
        <w:pStyle w:val="afd"/>
        <w:numPr>
          <w:ilvl w:val="0"/>
          <w:numId w:val="50"/>
        </w:numPr>
        <w:ind w:left="1134"/>
        <w:divId w:val="1767193717"/>
      </w:pPr>
      <w:r w:rsidRPr="00A7793B">
        <w:t xml:space="preserve">направление ребенка к педиатру для противостолбнячной вакцинации с профилактической целью при наличии признаков загрязнения раны; </w:t>
      </w:r>
    </w:p>
    <w:p w:rsidR="00D70FB1" w:rsidRDefault="00A7793B" w:rsidP="001F3248">
      <w:pPr>
        <w:pStyle w:val="afd"/>
        <w:numPr>
          <w:ilvl w:val="0"/>
          <w:numId w:val="50"/>
        </w:numPr>
        <w:ind w:left="1134"/>
        <w:divId w:val="1767193717"/>
      </w:pPr>
      <w:r w:rsidRPr="00A7793B">
        <w:t xml:space="preserve">детям младшего возраста манипуляции могут проводиться с применением анестезиологического пособия [37]; </w:t>
      </w:r>
    </w:p>
    <w:p w:rsidR="00D70FB1" w:rsidRDefault="00A7793B" w:rsidP="001F3248">
      <w:pPr>
        <w:pStyle w:val="afd"/>
        <w:numPr>
          <w:ilvl w:val="0"/>
          <w:numId w:val="50"/>
        </w:numPr>
        <w:ind w:left="1134"/>
        <w:divId w:val="1767193717"/>
      </w:pPr>
      <w:r w:rsidRPr="00A7793B">
        <w:t xml:space="preserve">направление на консультацию других специалистов: врача-невролога, врача-ортодонта, врача-педиатра, медицинского психолога и др.; </w:t>
      </w:r>
    </w:p>
    <w:p w:rsidR="00D70FB1" w:rsidRDefault="00A7793B" w:rsidP="001F3248">
      <w:pPr>
        <w:pStyle w:val="afd"/>
        <w:numPr>
          <w:ilvl w:val="0"/>
          <w:numId w:val="50"/>
        </w:numPr>
        <w:ind w:left="1134"/>
        <w:divId w:val="1767193717"/>
      </w:pPr>
      <w:r w:rsidRPr="00A7793B">
        <w:t xml:space="preserve">применение современных консервативных методов эндодонтического лечения (частичная пульпотомия, пульпотомия, глубокая пульпотомия) при инфицировании пульпы зубов с несформированными корнями, что способствует продолжению апексогенеза и сохранению зуба [38,39,40,41]; </w:t>
      </w:r>
    </w:p>
    <w:p w:rsidR="007221DB" w:rsidRDefault="00A7793B" w:rsidP="001F3248">
      <w:pPr>
        <w:pStyle w:val="afd"/>
        <w:numPr>
          <w:ilvl w:val="0"/>
          <w:numId w:val="50"/>
        </w:numPr>
        <w:ind w:left="1134"/>
        <w:divId w:val="1767193717"/>
      </w:pPr>
      <w:r w:rsidRPr="00A7793B">
        <w:t>назначение медицинских препаратов проводится по медицинским показаниям с учётом возраста и веса ребёнка. Наиболее часто назначаются анальгетики в ближайшее время после травмы зубов. Назначение системных антибиотиков при реплантации необязательно, т.к. нет исследований, достоверно подтверждающих повышение результата лечения (в том числе) реплантации при их назначении [42,43].</w:t>
      </w:r>
    </w:p>
    <w:p w:rsidR="00D70FB1" w:rsidRDefault="00D70FB1" w:rsidP="00D70FB1">
      <w:pPr>
        <w:divId w:val="1767193717"/>
      </w:pPr>
    </w:p>
    <w:p w:rsidR="00D70FB1" w:rsidRDefault="00D70FB1" w:rsidP="00D70FB1">
      <w:pPr>
        <w:divId w:val="1767193717"/>
        <w:rPr>
          <w:b/>
          <w:bCs/>
          <w:i/>
          <w:iCs/>
        </w:rPr>
      </w:pPr>
      <w:r w:rsidRPr="00D70FB1">
        <w:rPr>
          <w:b/>
          <w:bCs/>
          <w:i/>
          <w:iCs/>
        </w:rPr>
        <w:t>3.1.1. Сглаживание острых краев зуба</w:t>
      </w:r>
    </w:p>
    <w:p w:rsidR="00D70FB1" w:rsidRPr="001F1669" w:rsidRDefault="0075528A" w:rsidP="007C0D54">
      <w:pPr>
        <w:divId w:val="1767193717"/>
      </w:pPr>
      <w:r w:rsidRPr="001F1669">
        <w:rPr>
          <w:bCs/>
        </w:rPr>
        <w:t>Рекомендуется</w:t>
      </w:r>
      <w:r w:rsidR="00E16C28">
        <w:rPr>
          <w:bCs/>
        </w:rPr>
        <w:t xml:space="preserve"> проводить</w:t>
      </w:r>
      <w:r w:rsidR="007C0D54" w:rsidRPr="001F1669">
        <w:rPr>
          <w:bCs/>
        </w:rPr>
        <w:t xml:space="preserve"> </w:t>
      </w:r>
      <w:r w:rsidR="00E16C28">
        <w:rPr>
          <w:bCs/>
        </w:rPr>
        <w:t xml:space="preserve">сглаживание острых краев зуба </w:t>
      </w:r>
      <w:r w:rsidR="00E16C28" w:rsidRPr="001F1669">
        <w:t>(A16.07.025)</w:t>
      </w:r>
      <w:r w:rsidR="00E16C28">
        <w:t xml:space="preserve"> </w:t>
      </w:r>
      <w:r w:rsidR="007C0D54" w:rsidRPr="001F1669">
        <w:rPr>
          <w:bCs/>
        </w:rPr>
        <w:t>пациентам детского возраста с острой травмой зубов</w:t>
      </w:r>
      <w:r w:rsidRPr="001F1669">
        <w:rPr>
          <w:bCs/>
        </w:rPr>
        <w:t xml:space="preserve"> </w:t>
      </w:r>
      <w:r w:rsidRPr="001F1669">
        <w:t>для исключения травмы слизистой оболочки полости рта</w:t>
      </w:r>
      <w:r w:rsidR="006C2E9F" w:rsidRPr="001F1669">
        <w:t xml:space="preserve"> </w:t>
      </w:r>
      <w:r w:rsidR="00D70FB1" w:rsidRPr="001F1669">
        <w:t>в следующих клинических ситуациях:</w:t>
      </w:r>
    </w:p>
    <w:p w:rsidR="00D70FB1" w:rsidRDefault="00D70FB1" w:rsidP="001F3248">
      <w:pPr>
        <w:pStyle w:val="afd"/>
        <w:numPr>
          <w:ilvl w:val="0"/>
          <w:numId w:val="53"/>
        </w:numPr>
        <w:divId w:val="1767193717"/>
      </w:pPr>
      <w:r w:rsidRPr="00D70FB1">
        <w:t xml:space="preserve">перелом коронки в пределах эмали временного зуба </w:t>
      </w:r>
    </w:p>
    <w:p w:rsidR="00D70FB1" w:rsidRDefault="00D70FB1" w:rsidP="001F3248">
      <w:pPr>
        <w:pStyle w:val="afd"/>
        <w:numPr>
          <w:ilvl w:val="0"/>
          <w:numId w:val="53"/>
        </w:numPr>
        <w:divId w:val="1767193717"/>
      </w:pPr>
      <w:r w:rsidRPr="00D70FB1">
        <w:t xml:space="preserve">перелом коронки в пределах поверхностных слоев эмали постоянного зуба </w:t>
      </w:r>
    </w:p>
    <w:p w:rsidR="00D70FB1" w:rsidRDefault="00D70FB1" w:rsidP="001F3248">
      <w:pPr>
        <w:pStyle w:val="afd"/>
        <w:numPr>
          <w:ilvl w:val="0"/>
          <w:numId w:val="53"/>
        </w:numPr>
        <w:divId w:val="1767193717"/>
      </w:pPr>
      <w:r w:rsidRPr="00D70FB1">
        <w:lastRenderedPageBreak/>
        <w:t xml:space="preserve">перелом коронки в пределах эмали и дентина временного зуба, когда остается 1-1,5 года до смены на постоянный зуб </w:t>
      </w:r>
    </w:p>
    <w:p w:rsidR="00D70FB1" w:rsidRDefault="00D70FB1" w:rsidP="001F3248">
      <w:pPr>
        <w:pStyle w:val="afd"/>
        <w:numPr>
          <w:ilvl w:val="0"/>
          <w:numId w:val="53"/>
        </w:numPr>
        <w:divId w:val="1767193717"/>
      </w:pPr>
      <w:r w:rsidRPr="00D70FB1">
        <w:t>в случаях, когда невозможно осуществить реставрацию коронковой части зуба [1, 12, 13].</w:t>
      </w:r>
    </w:p>
    <w:p w:rsidR="00D70FB1" w:rsidRDefault="00D70FB1" w:rsidP="00101387">
      <w:pPr>
        <w:pStyle w:val="afff8"/>
        <w:divId w:val="1767193717"/>
      </w:pPr>
      <w:r w:rsidRPr="00D70FB1">
        <w:rPr>
          <w:u w:val="single"/>
        </w:rPr>
        <w:t>Уровень убедительности рекомендаций С</w:t>
      </w:r>
      <w:r w:rsidRPr="00D70FB1">
        <w:t xml:space="preserve"> (уровень достоверности доказательств – 5)</w:t>
      </w:r>
    </w:p>
    <w:p w:rsidR="00D70FB1" w:rsidRDefault="00D70FB1" w:rsidP="00D70FB1">
      <w:pPr>
        <w:divId w:val="1767193717"/>
        <w:rPr>
          <w:i/>
          <w:iCs/>
        </w:rPr>
      </w:pPr>
      <w:r w:rsidRPr="007C0D54">
        <w:rPr>
          <w:b/>
          <w:bCs/>
          <w:u w:val="single"/>
        </w:rPr>
        <w:t>Комментарии:</w:t>
      </w:r>
      <w:r w:rsidRPr="00D70FB1">
        <w:rPr>
          <w:b/>
          <w:bCs/>
        </w:rPr>
        <w:t xml:space="preserve"> </w:t>
      </w:r>
      <w:r w:rsidRPr="00D70FB1">
        <w:rPr>
          <w:i/>
          <w:iCs/>
        </w:rPr>
        <w:t xml:space="preserve">проводится с помощью вращающихся инструментов с водяным охлаждением. Основная задача – профилактика или устранение травматизации слизистой оболочки губы острыми краями, образовавшегося в результате травмы дефекта твердых тканей зуба [1, 12, 13]. </w:t>
      </w:r>
    </w:p>
    <w:p w:rsidR="00D70FB1" w:rsidRDefault="00D70FB1" w:rsidP="00D70FB1">
      <w:pPr>
        <w:divId w:val="1767193717"/>
        <w:rPr>
          <w:i/>
          <w:iCs/>
        </w:rPr>
      </w:pPr>
      <w:r w:rsidRPr="006C2E9F">
        <w:rPr>
          <w:i/>
          <w:iCs/>
        </w:rPr>
        <w:t xml:space="preserve">После пришлифовывания твердых тканей зуба осуществляется аппликация </w:t>
      </w:r>
      <w:r w:rsidRPr="001F1669">
        <w:rPr>
          <w:i/>
          <w:iCs/>
        </w:rPr>
        <w:t>реминерализирующих препаратов</w:t>
      </w:r>
      <w:r w:rsidR="007C0D54" w:rsidRPr="001F1669">
        <w:rPr>
          <w:i/>
          <w:iCs/>
        </w:rPr>
        <w:t xml:space="preserve"> (натрия фторид Код АТХ: A01AA30)</w:t>
      </w:r>
      <w:r w:rsidR="007C0D54" w:rsidRPr="006C2E9F">
        <w:rPr>
          <w:i/>
          <w:iCs/>
        </w:rPr>
        <w:t xml:space="preserve"> </w:t>
      </w:r>
      <w:r w:rsidRPr="006C2E9F">
        <w:rPr>
          <w:i/>
          <w:iCs/>
        </w:rPr>
        <w:t>на обработанной поверхности [1, 12, 13].</w:t>
      </w:r>
    </w:p>
    <w:p w:rsidR="00D70FB1" w:rsidRDefault="00D70FB1" w:rsidP="00D70FB1">
      <w:pPr>
        <w:divId w:val="1767193717"/>
        <w:rPr>
          <w:i/>
          <w:iCs/>
        </w:rPr>
      </w:pPr>
    </w:p>
    <w:p w:rsidR="00D70FB1" w:rsidRPr="00D70FB1" w:rsidRDefault="00D70FB1" w:rsidP="00D70FB1">
      <w:pPr>
        <w:divId w:val="1767193717"/>
        <w:rPr>
          <w:b/>
          <w:bCs/>
          <w:i/>
          <w:iCs/>
        </w:rPr>
      </w:pPr>
      <w:r w:rsidRPr="00D70FB1">
        <w:rPr>
          <w:b/>
          <w:bCs/>
          <w:i/>
          <w:iCs/>
        </w:rPr>
        <w:t>3.1.2. Реставрация коронковой части зуба</w:t>
      </w:r>
    </w:p>
    <w:p w:rsidR="00D70FB1" w:rsidRDefault="0075528A" w:rsidP="00D70FB1">
      <w:pPr>
        <w:divId w:val="1767193717"/>
      </w:pPr>
      <w:r w:rsidRPr="00950FC3">
        <w:rPr>
          <w:bCs/>
        </w:rPr>
        <w:t xml:space="preserve">Рекомендуется </w:t>
      </w:r>
      <w:r w:rsidR="00E16C28">
        <w:rPr>
          <w:bCs/>
        </w:rPr>
        <w:t xml:space="preserve">проводить </w:t>
      </w:r>
      <w:r w:rsidR="007D34D5" w:rsidRPr="00950FC3">
        <w:rPr>
          <w:bCs/>
        </w:rPr>
        <w:t>реставраци</w:t>
      </w:r>
      <w:r w:rsidR="00E16C28">
        <w:rPr>
          <w:bCs/>
        </w:rPr>
        <w:t>ю</w:t>
      </w:r>
      <w:r w:rsidR="007D34D5" w:rsidRPr="00950FC3">
        <w:rPr>
          <w:bCs/>
        </w:rPr>
        <w:t xml:space="preserve"> коронковой части </w:t>
      </w:r>
      <w:r w:rsidR="00950FC3" w:rsidRPr="00950FC3">
        <w:rPr>
          <w:bCs/>
        </w:rPr>
        <w:t>временных и постоянных зубов</w:t>
      </w:r>
      <w:r w:rsidR="007D34D5" w:rsidRPr="00950FC3">
        <w:rPr>
          <w:bCs/>
        </w:rPr>
        <w:t xml:space="preserve"> пациентам детского возраста с острой травмой зубов </w:t>
      </w:r>
      <w:r w:rsidRPr="00950FC3">
        <w:t>с целью восстановления анатомической целостности зуба</w:t>
      </w:r>
      <w:r w:rsidR="00D70FB1" w:rsidRPr="00950FC3">
        <w:t xml:space="preserve"> </w:t>
      </w:r>
      <w:r w:rsidR="00D70FB1" w:rsidRPr="006C2E9F">
        <w:t>при переломе коронки в пределах эмали, эмали и дентина.</w:t>
      </w:r>
    </w:p>
    <w:p w:rsidR="00D70FB1" w:rsidRDefault="00D70FB1" w:rsidP="00101387">
      <w:pPr>
        <w:pStyle w:val="afff8"/>
        <w:divId w:val="1767193717"/>
      </w:pPr>
      <w:r w:rsidRPr="00D70FB1">
        <w:rPr>
          <w:u w:val="single"/>
        </w:rPr>
        <w:t>Уровень убедительности рекомендаций С</w:t>
      </w:r>
      <w:r w:rsidRPr="00D70FB1">
        <w:t xml:space="preserve"> (уровень достоверности доказательств – 5)</w:t>
      </w:r>
    </w:p>
    <w:p w:rsidR="00D70FB1" w:rsidRPr="00D70FB1" w:rsidRDefault="00D70FB1" w:rsidP="00D70FB1">
      <w:pPr>
        <w:divId w:val="1767193717"/>
        <w:rPr>
          <w:i/>
          <w:iCs/>
        </w:rPr>
      </w:pPr>
      <w:r w:rsidRPr="007D34D5">
        <w:rPr>
          <w:b/>
          <w:bCs/>
          <w:u w:val="single"/>
        </w:rPr>
        <w:t>Комментарии.</w:t>
      </w:r>
      <w:r w:rsidRPr="00D70FB1">
        <w:t xml:space="preserve"> </w:t>
      </w:r>
      <w:r w:rsidR="007D34D5">
        <w:rPr>
          <w:i/>
          <w:iCs/>
        </w:rPr>
        <w:t>в</w:t>
      </w:r>
      <w:r w:rsidRPr="00D70FB1">
        <w:rPr>
          <w:i/>
          <w:iCs/>
        </w:rPr>
        <w:t xml:space="preserve"> подавляющем большинстве случаев осуществляется при первичном обращении пациента с острой травмой зуба [17]. </w:t>
      </w:r>
    </w:p>
    <w:p w:rsidR="00D70FB1" w:rsidRPr="00D70FB1" w:rsidRDefault="00D70FB1" w:rsidP="00D70FB1">
      <w:pPr>
        <w:divId w:val="1767193717"/>
        <w:rPr>
          <w:i/>
          <w:iCs/>
        </w:rPr>
      </w:pPr>
      <w:r w:rsidRPr="00D70FB1">
        <w:rPr>
          <w:i/>
          <w:iCs/>
        </w:rPr>
        <w:t xml:space="preserve">В детском возрасте для проведения реставрации образовавшихся дефектов используют: стеклоиономерные цементы, компомерные и композитные пломбировочные материалы [1, 12, 13]. </w:t>
      </w:r>
    </w:p>
    <w:p w:rsidR="00D70FB1" w:rsidRPr="00D70FB1" w:rsidRDefault="00D70FB1" w:rsidP="00D70FB1">
      <w:pPr>
        <w:divId w:val="1767193717"/>
        <w:rPr>
          <w:i/>
          <w:iCs/>
        </w:rPr>
      </w:pPr>
      <w:r w:rsidRPr="00D70FB1">
        <w:rPr>
          <w:i/>
          <w:iCs/>
        </w:rPr>
        <w:t xml:space="preserve">Выбор метода лечения зубов с несформированными корнями и используемых материалов зависит от стадии формирования корня и тяжести повреждения. </w:t>
      </w:r>
    </w:p>
    <w:p w:rsidR="007D34D5" w:rsidRDefault="007D34D5" w:rsidP="007D34D5">
      <w:pPr>
        <w:divId w:val="1767193717"/>
        <w:rPr>
          <w:bCs/>
        </w:rPr>
      </w:pPr>
      <w:r w:rsidRPr="00E16C28">
        <w:rPr>
          <w:bCs/>
        </w:rPr>
        <w:t>Рекомендуется пациентам детского возраста при острой травме постоянных зубов с несформированными корнями:</w:t>
      </w:r>
      <w:r>
        <w:rPr>
          <w:bCs/>
          <w:highlight w:val="yellow"/>
        </w:rPr>
        <w:t xml:space="preserve"> </w:t>
      </w:r>
    </w:p>
    <w:p w:rsidR="00D70FB1" w:rsidRDefault="007D34D5" w:rsidP="007D34D5">
      <w:pPr>
        <w:divId w:val="1767193717"/>
      </w:pPr>
      <w:r>
        <w:rPr>
          <w:bCs/>
        </w:rPr>
        <w:t xml:space="preserve">- </w:t>
      </w:r>
      <w:r w:rsidR="00D70FB1" w:rsidRPr="00D70FB1">
        <w:t xml:space="preserve">независимо от стадии развития зуба, при прохождении линии перелома через глубокие слои дентина наложение в проекции пульпы лечебной прокладки на основе гидроокиси кальция; </w:t>
      </w:r>
    </w:p>
    <w:p w:rsidR="00D70FB1" w:rsidRDefault="007D34D5" w:rsidP="007D34D5">
      <w:pPr>
        <w:divId w:val="1767193717"/>
      </w:pPr>
      <w:r>
        <w:lastRenderedPageBreak/>
        <w:t xml:space="preserve">- </w:t>
      </w:r>
      <w:r w:rsidR="00D70FB1" w:rsidRPr="00D70FB1">
        <w:t xml:space="preserve">изготовление и фиксация коронки, если в результате перелома отсутствует значительная часть коронковой части зуба; </w:t>
      </w:r>
    </w:p>
    <w:p w:rsidR="00D70FB1" w:rsidRDefault="007D34D5" w:rsidP="007D34D5">
      <w:pPr>
        <w:divId w:val="1767193717"/>
      </w:pPr>
      <w:r>
        <w:t xml:space="preserve">- </w:t>
      </w:r>
      <w:r w:rsidR="00D70FB1" w:rsidRPr="00D70FB1">
        <w:t>использование техники изготовления винира прямым методом с помощью компомерных и композитных пломбировочных материалов;</w:t>
      </w:r>
      <w:r w:rsidR="00D70FB1">
        <w:t xml:space="preserve"> </w:t>
      </w:r>
    </w:p>
    <w:p w:rsidR="00D70FB1" w:rsidRDefault="007D34D5" w:rsidP="007D34D5">
      <w:pPr>
        <w:divId w:val="1767193717"/>
      </w:pPr>
      <w:r>
        <w:t xml:space="preserve">- </w:t>
      </w:r>
      <w:r w:rsidR="00D70FB1" w:rsidRPr="00D70FB1">
        <w:t xml:space="preserve">на стадии формирования корня, когда он уже достиг нормальной длины, но отсутствует верхушка, при проведении реставрации рекомендуется применять изолирующую прокладку из стеклоиономерного цемента, покрывающую дентин по линии перелома, и компомерный или композитный пломбировочный материал; </w:t>
      </w:r>
    </w:p>
    <w:p w:rsidR="00D70FB1" w:rsidRDefault="007D34D5" w:rsidP="007D34D5">
      <w:pPr>
        <w:divId w:val="1767193717"/>
      </w:pPr>
      <w:r>
        <w:t xml:space="preserve">- </w:t>
      </w:r>
      <w:r w:rsidR="00D70FB1" w:rsidRPr="00D70FB1">
        <w:t xml:space="preserve">на окончательных стадиях развития корня зуба для восстановления анатомической формы </w:t>
      </w:r>
      <w:r w:rsidR="00950FC3">
        <w:t xml:space="preserve">возможно </w:t>
      </w:r>
      <w:r w:rsidR="00D70FB1" w:rsidRPr="00D70FB1">
        <w:t xml:space="preserve">использование прокладки из стеклоиономерного цемента и применение композитных пломбировочных материалов [1, 12, 13]. </w:t>
      </w:r>
    </w:p>
    <w:p w:rsidR="00D70FB1" w:rsidRDefault="00D70FB1" w:rsidP="00101387">
      <w:pPr>
        <w:pStyle w:val="afff8"/>
        <w:divId w:val="1767193717"/>
      </w:pPr>
      <w:r w:rsidRPr="007D34D5">
        <w:rPr>
          <w:u w:val="single"/>
        </w:rPr>
        <w:t>Уровень убедительности рекомендаций – C</w:t>
      </w:r>
      <w:r w:rsidRPr="00D70FB1">
        <w:t xml:space="preserve"> (уровень достоверности доказательств – 5) </w:t>
      </w:r>
    </w:p>
    <w:p w:rsidR="00D70FB1" w:rsidRDefault="00D70FB1" w:rsidP="00D70FB1">
      <w:pPr>
        <w:divId w:val="1767193717"/>
        <w:rPr>
          <w:i/>
          <w:iCs/>
        </w:rPr>
      </w:pPr>
      <w:r w:rsidRPr="007D34D5">
        <w:rPr>
          <w:b/>
          <w:bCs/>
          <w:u w:val="single"/>
        </w:rPr>
        <w:t>Комментарии:</w:t>
      </w:r>
      <w:r w:rsidRPr="00D70FB1">
        <w:t xml:space="preserve"> </w:t>
      </w:r>
      <w:r w:rsidRPr="00D70FB1">
        <w:rPr>
          <w:i/>
          <w:iCs/>
        </w:rPr>
        <w:t>метод временной реставрации рекомендован при первичном обращении пациента с переломом коронки в пределах эмали и дентина без обнажения пульпы в случаях, когда невозможно проведение постоянного восстановления дефекта твердых тканей зуба. Методика заключается в проведении медикаментозной обработки линии перелома слабыми растворами антисептиков, наложении кальцийсодержащего препарата в проекции рога пульпы и закрытии линии перелома повязкой из стеклоиономерного цемента для предотвращения инфицирования пульпы [1, 12, 13]</w:t>
      </w:r>
    </w:p>
    <w:p w:rsidR="00485AA3" w:rsidRDefault="00485AA3" w:rsidP="00D70FB1">
      <w:pPr>
        <w:divId w:val="1767193717"/>
        <w:rPr>
          <w:i/>
          <w:iCs/>
        </w:rPr>
      </w:pPr>
    </w:p>
    <w:p w:rsidR="00485AA3" w:rsidRDefault="00485AA3" w:rsidP="00D70FB1">
      <w:pPr>
        <w:divId w:val="1767193717"/>
        <w:rPr>
          <w:b/>
          <w:bCs/>
          <w:i/>
          <w:iCs/>
        </w:rPr>
      </w:pPr>
      <w:r w:rsidRPr="00485AA3">
        <w:rPr>
          <w:b/>
          <w:bCs/>
          <w:i/>
          <w:iCs/>
        </w:rPr>
        <w:t>3.1.3. Реставрация коронковой части зуба собственным отломком</w:t>
      </w:r>
    </w:p>
    <w:p w:rsidR="00485AA3" w:rsidRDefault="0075528A" w:rsidP="00D70FB1">
      <w:pPr>
        <w:divId w:val="1767193717"/>
      </w:pPr>
      <w:r w:rsidRPr="00950FC3">
        <w:rPr>
          <w:bCs/>
        </w:rPr>
        <w:t xml:space="preserve">Рекомендуется </w:t>
      </w:r>
      <w:r w:rsidR="0081214B" w:rsidRPr="00950FC3">
        <w:rPr>
          <w:bCs/>
        </w:rPr>
        <w:t>реставрация коронковой части зуба собственным отломком пациентам детского возраста с острой травмой зубов</w:t>
      </w:r>
      <w:r w:rsidRPr="00950FC3">
        <w:t xml:space="preserve"> с целью восстановления анатомической целостности зуба</w:t>
      </w:r>
      <w:r>
        <w:t xml:space="preserve"> </w:t>
      </w:r>
      <w:r w:rsidR="00485AA3" w:rsidRPr="00485AA3">
        <w:t>при переломе коронки в пределах эмали и дентина постоянных</w:t>
      </w:r>
      <w:r w:rsidRPr="0075528A">
        <w:t xml:space="preserve"> </w:t>
      </w:r>
      <w:r>
        <w:t>в</w:t>
      </w:r>
      <w:r w:rsidRPr="00485AA3">
        <w:t xml:space="preserve"> том случае, если пациенту или его законным представителям удается сохран</w:t>
      </w:r>
      <w:r>
        <w:t>ить отделившийся фрагмент зуба</w:t>
      </w:r>
      <w:r w:rsidR="00950FC3">
        <w:t xml:space="preserve"> (А16.07.002.012)</w:t>
      </w:r>
      <w:r w:rsidR="00485AA3" w:rsidRPr="00485AA3">
        <w:t xml:space="preserve"> [44, 45]</w:t>
      </w:r>
      <w:r w:rsidR="00950FC3">
        <w:t>.</w:t>
      </w:r>
    </w:p>
    <w:p w:rsidR="00485AA3" w:rsidRDefault="00485AA3" w:rsidP="00101387">
      <w:pPr>
        <w:pStyle w:val="afff8"/>
        <w:divId w:val="1767193717"/>
      </w:pPr>
      <w:r w:rsidRPr="0081214B">
        <w:rPr>
          <w:u w:val="single"/>
        </w:rPr>
        <w:t>Уровень убедительности рекомендаций – C</w:t>
      </w:r>
      <w:r w:rsidRPr="00D70FB1">
        <w:t xml:space="preserve"> (уровень достоверности доказательств – 5) </w:t>
      </w:r>
    </w:p>
    <w:p w:rsidR="00485AA3" w:rsidRDefault="00485AA3" w:rsidP="00D70FB1">
      <w:pPr>
        <w:divId w:val="1767193717"/>
        <w:rPr>
          <w:i/>
          <w:iCs/>
        </w:rPr>
      </w:pPr>
      <w:r w:rsidRPr="0081214B">
        <w:rPr>
          <w:b/>
          <w:bCs/>
          <w:u w:val="single"/>
        </w:rPr>
        <w:t>Комментарии:</w:t>
      </w:r>
      <w:r w:rsidRPr="00485AA3">
        <w:rPr>
          <w:b/>
          <w:bCs/>
        </w:rPr>
        <w:t xml:space="preserve"> </w:t>
      </w:r>
      <w:r w:rsidRPr="00485AA3">
        <w:rPr>
          <w:i/>
          <w:iCs/>
        </w:rPr>
        <w:t>фиксация возможна с использованием современных адгезивных систем</w:t>
      </w:r>
      <w:r w:rsidR="005F296C">
        <w:rPr>
          <w:i/>
          <w:iCs/>
        </w:rPr>
        <w:t xml:space="preserve"> и композитных пломбировочных материалов</w:t>
      </w:r>
      <w:r w:rsidRPr="00485AA3">
        <w:rPr>
          <w:i/>
          <w:iCs/>
        </w:rPr>
        <w:t xml:space="preserve">. [44, 45]. </w:t>
      </w:r>
    </w:p>
    <w:p w:rsidR="00485AA3" w:rsidRDefault="00485AA3" w:rsidP="00D70FB1">
      <w:pPr>
        <w:divId w:val="1767193717"/>
        <w:rPr>
          <w:i/>
          <w:iCs/>
        </w:rPr>
      </w:pPr>
      <w:r w:rsidRPr="00485AA3">
        <w:rPr>
          <w:i/>
          <w:iCs/>
        </w:rPr>
        <w:t>Методика проведения</w:t>
      </w:r>
      <w:r w:rsidR="005F296C">
        <w:rPr>
          <w:i/>
          <w:iCs/>
        </w:rPr>
        <w:t xml:space="preserve"> </w:t>
      </w:r>
      <w:r w:rsidR="005F296C" w:rsidRPr="005F296C">
        <w:rPr>
          <w:i/>
          <w:iCs/>
        </w:rPr>
        <w:t>реставраци</w:t>
      </w:r>
      <w:r w:rsidR="005F296C">
        <w:rPr>
          <w:i/>
          <w:iCs/>
        </w:rPr>
        <w:t>и</w:t>
      </w:r>
      <w:r w:rsidR="005F296C" w:rsidRPr="005F296C">
        <w:rPr>
          <w:i/>
          <w:iCs/>
        </w:rPr>
        <w:t xml:space="preserve"> коронковой части зуба собственным отломком</w:t>
      </w:r>
      <w:r w:rsidRPr="00485AA3">
        <w:rPr>
          <w:i/>
          <w:iCs/>
        </w:rPr>
        <w:t xml:space="preserve">: </w:t>
      </w:r>
    </w:p>
    <w:p w:rsidR="00485AA3" w:rsidRPr="00485AA3" w:rsidRDefault="00485AA3" w:rsidP="001F3248">
      <w:pPr>
        <w:pStyle w:val="afd"/>
        <w:numPr>
          <w:ilvl w:val="0"/>
          <w:numId w:val="55"/>
        </w:numPr>
        <w:ind w:left="1134"/>
        <w:divId w:val="1767193717"/>
        <w:rPr>
          <w:i/>
          <w:iCs/>
        </w:rPr>
      </w:pPr>
      <w:r w:rsidRPr="00485AA3">
        <w:rPr>
          <w:i/>
          <w:iCs/>
        </w:rPr>
        <w:lastRenderedPageBreak/>
        <w:t>сопоставление фрагмента с зубом по линии перелома для оценки сохранности твердых тканей и возможности проведения данного метода</w:t>
      </w:r>
    </w:p>
    <w:p w:rsidR="00485AA3" w:rsidRPr="00485AA3" w:rsidRDefault="00485AA3" w:rsidP="001F3248">
      <w:pPr>
        <w:pStyle w:val="afd"/>
        <w:numPr>
          <w:ilvl w:val="0"/>
          <w:numId w:val="55"/>
        </w:numPr>
        <w:ind w:left="1134"/>
        <w:divId w:val="1767193717"/>
        <w:rPr>
          <w:i/>
          <w:iCs/>
        </w:rPr>
      </w:pPr>
      <w:r w:rsidRPr="00485AA3">
        <w:rPr>
          <w:i/>
          <w:iCs/>
        </w:rPr>
        <w:t xml:space="preserve">если фрагмент зуба доставлен «сухим», то перед восстановлением рекомендуется оставить его в физиологическом растворе минимум на 20 минут </w:t>
      </w:r>
    </w:p>
    <w:p w:rsidR="00485AA3" w:rsidRPr="00485AA3" w:rsidRDefault="00485AA3" w:rsidP="001F3248">
      <w:pPr>
        <w:pStyle w:val="afd"/>
        <w:numPr>
          <w:ilvl w:val="0"/>
          <w:numId w:val="55"/>
        </w:numPr>
        <w:ind w:left="1134"/>
        <w:divId w:val="1767193717"/>
        <w:rPr>
          <w:i/>
          <w:iCs/>
        </w:rPr>
      </w:pPr>
      <w:r w:rsidRPr="00485AA3">
        <w:rPr>
          <w:i/>
          <w:iCs/>
        </w:rPr>
        <w:t xml:space="preserve">местная анестезия </w:t>
      </w:r>
    </w:p>
    <w:p w:rsidR="00485AA3" w:rsidRPr="00485AA3" w:rsidRDefault="00485AA3" w:rsidP="001F3248">
      <w:pPr>
        <w:pStyle w:val="afd"/>
        <w:numPr>
          <w:ilvl w:val="0"/>
          <w:numId w:val="55"/>
        </w:numPr>
        <w:ind w:left="1134"/>
        <w:divId w:val="1767193717"/>
        <w:rPr>
          <w:i/>
          <w:iCs/>
        </w:rPr>
      </w:pPr>
      <w:r w:rsidRPr="00485AA3">
        <w:rPr>
          <w:i/>
          <w:iCs/>
        </w:rPr>
        <w:t>тщательная очистка всех поверхностей зуба (возможно использование воздушно</w:t>
      </w:r>
      <w:r>
        <w:rPr>
          <w:i/>
          <w:iCs/>
        </w:rPr>
        <w:t>-</w:t>
      </w:r>
      <w:r w:rsidRPr="00485AA3">
        <w:rPr>
          <w:i/>
          <w:iCs/>
        </w:rPr>
        <w:t xml:space="preserve">абразивных методов) </w:t>
      </w:r>
    </w:p>
    <w:p w:rsidR="00485AA3" w:rsidRPr="00485AA3" w:rsidRDefault="00485AA3" w:rsidP="001F3248">
      <w:pPr>
        <w:pStyle w:val="afd"/>
        <w:numPr>
          <w:ilvl w:val="0"/>
          <w:numId w:val="55"/>
        </w:numPr>
        <w:ind w:left="1134"/>
        <w:divId w:val="1767193717"/>
        <w:rPr>
          <w:i/>
          <w:iCs/>
        </w:rPr>
      </w:pPr>
      <w:r w:rsidRPr="00485AA3">
        <w:rPr>
          <w:i/>
          <w:iCs/>
        </w:rPr>
        <w:t xml:space="preserve">антисептическая обработка зуба, особенно линии перелома </w:t>
      </w:r>
    </w:p>
    <w:p w:rsidR="00485AA3" w:rsidRPr="00485AA3" w:rsidRDefault="00485AA3" w:rsidP="001F3248">
      <w:pPr>
        <w:pStyle w:val="afd"/>
        <w:numPr>
          <w:ilvl w:val="0"/>
          <w:numId w:val="55"/>
        </w:numPr>
        <w:ind w:left="1134"/>
        <w:divId w:val="1767193717"/>
        <w:rPr>
          <w:i/>
          <w:iCs/>
        </w:rPr>
      </w:pPr>
      <w:r w:rsidRPr="00485AA3">
        <w:rPr>
          <w:i/>
          <w:iCs/>
        </w:rPr>
        <w:t xml:space="preserve">нанесение ортофосфорной кислоты на эмаль зуба и отделившийся фрагмент </w:t>
      </w:r>
    </w:p>
    <w:p w:rsidR="00485AA3" w:rsidRPr="00485AA3" w:rsidRDefault="00485AA3" w:rsidP="001F3248">
      <w:pPr>
        <w:pStyle w:val="afd"/>
        <w:numPr>
          <w:ilvl w:val="0"/>
          <w:numId w:val="55"/>
        </w:numPr>
        <w:ind w:left="1134"/>
        <w:divId w:val="1767193717"/>
        <w:rPr>
          <w:i/>
          <w:iCs/>
        </w:rPr>
      </w:pPr>
      <w:r w:rsidRPr="00485AA3">
        <w:rPr>
          <w:i/>
          <w:iCs/>
        </w:rPr>
        <w:t xml:space="preserve">тщательное смывание водой </w:t>
      </w:r>
    </w:p>
    <w:p w:rsidR="00485AA3" w:rsidRPr="00485AA3" w:rsidRDefault="00485AA3" w:rsidP="001F3248">
      <w:pPr>
        <w:pStyle w:val="afd"/>
        <w:numPr>
          <w:ilvl w:val="0"/>
          <w:numId w:val="55"/>
        </w:numPr>
        <w:ind w:left="1134"/>
        <w:divId w:val="1767193717"/>
        <w:rPr>
          <w:i/>
          <w:iCs/>
        </w:rPr>
      </w:pPr>
      <w:r w:rsidRPr="00485AA3">
        <w:rPr>
          <w:i/>
          <w:iCs/>
        </w:rPr>
        <w:t xml:space="preserve">нанесение адгезивной системы на твердые ткани зуба по линии перелома и близлежащие участки эмали и весь отделившийся фрагмент, тщательное высушивание, полимеризация </w:t>
      </w:r>
    </w:p>
    <w:p w:rsidR="00485AA3" w:rsidRPr="00485AA3" w:rsidRDefault="00485AA3" w:rsidP="001F3248">
      <w:pPr>
        <w:pStyle w:val="afd"/>
        <w:numPr>
          <w:ilvl w:val="0"/>
          <w:numId w:val="55"/>
        </w:numPr>
        <w:ind w:left="1134"/>
        <w:divId w:val="1767193717"/>
        <w:rPr>
          <w:i/>
          <w:iCs/>
        </w:rPr>
      </w:pPr>
      <w:r w:rsidRPr="00485AA3">
        <w:rPr>
          <w:i/>
          <w:iCs/>
        </w:rPr>
        <w:t xml:space="preserve">нанесение небольшого количества жидкотекучего композита по линии перелома, сопоставление с отломком, удаление излишков композита, полимеризация </w:t>
      </w:r>
    </w:p>
    <w:p w:rsidR="00485AA3" w:rsidRPr="00485AA3" w:rsidRDefault="00485AA3" w:rsidP="001F3248">
      <w:pPr>
        <w:pStyle w:val="afd"/>
        <w:numPr>
          <w:ilvl w:val="0"/>
          <w:numId w:val="55"/>
        </w:numPr>
        <w:ind w:left="1134"/>
        <w:divId w:val="1767193717"/>
        <w:rPr>
          <w:i/>
          <w:iCs/>
        </w:rPr>
      </w:pPr>
      <w:r w:rsidRPr="00485AA3">
        <w:rPr>
          <w:i/>
          <w:iCs/>
        </w:rPr>
        <w:t xml:space="preserve">перекрытие линии перелома композитным пломбировочным материалом </w:t>
      </w:r>
    </w:p>
    <w:p w:rsidR="00485AA3" w:rsidRPr="00485AA3" w:rsidRDefault="00485AA3" w:rsidP="001F3248">
      <w:pPr>
        <w:pStyle w:val="afd"/>
        <w:numPr>
          <w:ilvl w:val="0"/>
          <w:numId w:val="55"/>
        </w:numPr>
        <w:ind w:left="1134"/>
        <w:divId w:val="1767193717"/>
        <w:rPr>
          <w:i/>
          <w:iCs/>
        </w:rPr>
      </w:pPr>
      <w:r w:rsidRPr="00485AA3">
        <w:rPr>
          <w:i/>
          <w:iCs/>
        </w:rPr>
        <w:t xml:space="preserve">шлифование, полирование </w:t>
      </w:r>
    </w:p>
    <w:p w:rsidR="00485AA3" w:rsidRDefault="00485AA3" w:rsidP="001F3248">
      <w:pPr>
        <w:pStyle w:val="afd"/>
        <w:numPr>
          <w:ilvl w:val="0"/>
          <w:numId w:val="55"/>
        </w:numPr>
        <w:ind w:left="1134"/>
        <w:divId w:val="1767193717"/>
        <w:rPr>
          <w:i/>
          <w:iCs/>
        </w:rPr>
      </w:pPr>
      <w:r w:rsidRPr="00485AA3">
        <w:rPr>
          <w:i/>
          <w:iCs/>
        </w:rPr>
        <w:t>рекомендации пациенту/родителю (см. Приложение В).</w:t>
      </w:r>
    </w:p>
    <w:p w:rsidR="00485AA3" w:rsidRDefault="00485AA3" w:rsidP="00485AA3">
      <w:pPr>
        <w:divId w:val="1767193717"/>
        <w:rPr>
          <w:i/>
          <w:iCs/>
        </w:rPr>
      </w:pPr>
    </w:p>
    <w:p w:rsidR="00485AA3" w:rsidRPr="00485AA3" w:rsidRDefault="00485AA3" w:rsidP="00485AA3">
      <w:pPr>
        <w:divId w:val="1767193717"/>
        <w:rPr>
          <w:b/>
          <w:bCs/>
          <w:i/>
          <w:iCs/>
        </w:rPr>
      </w:pPr>
      <w:r w:rsidRPr="00485AA3">
        <w:rPr>
          <w:b/>
          <w:bCs/>
          <w:i/>
          <w:iCs/>
        </w:rPr>
        <w:t>3.1.4. Биологический метод (прямое покрытие пульпы)</w:t>
      </w:r>
    </w:p>
    <w:p w:rsidR="00485AA3" w:rsidRDefault="0075709B" w:rsidP="00485AA3">
      <w:pPr>
        <w:divId w:val="1767193717"/>
      </w:pPr>
      <w:r w:rsidRPr="005F296C">
        <w:rPr>
          <w:bCs/>
        </w:rPr>
        <w:t>Рекомендуется</w:t>
      </w:r>
      <w:r w:rsidR="002F2D9E">
        <w:rPr>
          <w:bCs/>
        </w:rPr>
        <w:t xml:space="preserve"> проводить</w:t>
      </w:r>
      <w:r w:rsidR="00E16C28">
        <w:rPr>
          <w:bCs/>
        </w:rPr>
        <w:t xml:space="preserve"> прямое покрытие пульпы (А16.07.008.003)</w:t>
      </w:r>
      <w:r w:rsidRPr="005F296C">
        <w:rPr>
          <w:bCs/>
        </w:rPr>
        <w:t xml:space="preserve"> </w:t>
      </w:r>
      <w:r w:rsidR="0081214B" w:rsidRPr="005F296C">
        <w:rPr>
          <w:bCs/>
        </w:rPr>
        <w:t xml:space="preserve">пациентам детского возраста с острой травмой зубов </w:t>
      </w:r>
      <w:r w:rsidRPr="005F296C">
        <w:rPr>
          <w:bCs/>
        </w:rPr>
        <w:t>с целью сохранения кровоснабжения ростковой зоны зуба и продолжения апексогенеза</w:t>
      </w:r>
      <w:r w:rsidR="00485AA3" w:rsidRPr="005F296C">
        <w:rPr>
          <w:bCs/>
        </w:rPr>
        <w:t xml:space="preserve"> в постоянных зубах с несформированными корнями</w:t>
      </w:r>
      <w:r w:rsidR="00485AA3" w:rsidRPr="00485AA3">
        <w:t xml:space="preserve"> при прохождении линии перелома через эмаль и дентин</w:t>
      </w:r>
      <w:r w:rsidR="00E207BF">
        <w:t xml:space="preserve"> коронки зуба</w:t>
      </w:r>
      <w:r w:rsidR="00485AA3" w:rsidRPr="00485AA3">
        <w:t xml:space="preserve"> с</w:t>
      </w:r>
      <w:r w:rsidR="00E207BF">
        <w:t xml:space="preserve"> точечным</w:t>
      </w:r>
      <w:r w:rsidR="00485AA3" w:rsidRPr="00485AA3">
        <w:t xml:space="preserve"> обнажением пульпы зуба, когда пациент обратился за помощью в течение </w:t>
      </w:r>
      <w:r w:rsidR="005F296C">
        <w:t>24</w:t>
      </w:r>
      <w:r w:rsidR="00485AA3" w:rsidRPr="00485AA3">
        <w:t xml:space="preserve"> после травмы</w:t>
      </w:r>
      <w:r w:rsidR="00485AA3">
        <w:t>.</w:t>
      </w:r>
    </w:p>
    <w:p w:rsidR="00485AA3" w:rsidRDefault="00485AA3" w:rsidP="00101387">
      <w:pPr>
        <w:pStyle w:val="afff8"/>
        <w:divId w:val="1767193717"/>
      </w:pPr>
      <w:r w:rsidRPr="00E207BF">
        <w:rPr>
          <w:u w:val="single"/>
        </w:rPr>
        <w:t>Уровень убедительности рекомендаций – C</w:t>
      </w:r>
      <w:r w:rsidRPr="00D70FB1">
        <w:t xml:space="preserve"> (уровень достоверности доказательств – 5) </w:t>
      </w:r>
    </w:p>
    <w:p w:rsidR="00485AA3" w:rsidRPr="00485AA3" w:rsidRDefault="00485AA3" w:rsidP="00485AA3">
      <w:pPr>
        <w:divId w:val="1767193717"/>
        <w:rPr>
          <w:i/>
          <w:iCs/>
        </w:rPr>
      </w:pPr>
      <w:r w:rsidRPr="00E207BF">
        <w:rPr>
          <w:b/>
          <w:bCs/>
          <w:u w:val="single"/>
        </w:rPr>
        <w:t>Комментарии</w:t>
      </w:r>
      <w:r w:rsidRPr="00E207BF">
        <w:rPr>
          <w:u w:val="single"/>
        </w:rPr>
        <w:t>:</w:t>
      </w:r>
      <w:r w:rsidRPr="00485AA3">
        <w:t xml:space="preserve"> </w:t>
      </w:r>
      <w:r w:rsidRPr="00485AA3">
        <w:rPr>
          <w:i/>
          <w:iCs/>
        </w:rPr>
        <w:t xml:space="preserve">данный метод осуществляется путем прямого покрытия пульпы препаратами </w:t>
      </w:r>
      <w:r w:rsidRPr="00955514">
        <w:rPr>
          <w:i/>
          <w:iCs/>
        </w:rPr>
        <w:t>на основе</w:t>
      </w:r>
      <w:r w:rsidR="00955514" w:rsidRPr="00955514">
        <w:rPr>
          <w:i/>
          <w:iCs/>
        </w:rPr>
        <w:t xml:space="preserve"> </w:t>
      </w:r>
      <w:r w:rsidR="00955514" w:rsidRPr="005F296C">
        <w:rPr>
          <w:i/>
          <w:iCs/>
        </w:rPr>
        <w:t xml:space="preserve">гидроксида </w:t>
      </w:r>
      <w:r w:rsidRPr="005F296C">
        <w:rPr>
          <w:i/>
          <w:iCs/>
        </w:rPr>
        <w:t xml:space="preserve"> кальция</w:t>
      </w:r>
      <w:r w:rsidR="00955514" w:rsidRPr="005F296C">
        <w:rPr>
          <w:i/>
          <w:iCs/>
        </w:rPr>
        <w:t xml:space="preserve"> (код АТХ – 202450)</w:t>
      </w:r>
      <w:r w:rsidRPr="00485AA3">
        <w:rPr>
          <w:i/>
          <w:iCs/>
        </w:rPr>
        <w:t xml:space="preserve"> [45]. </w:t>
      </w:r>
    </w:p>
    <w:p w:rsidR="00485AA3" w:rsidRPr="00485AA3" w:rsidRDefault="00485AA3" w:rsidP="00485AA3">
      <w:pPr>
        <w:divId w:val="1767193717"/>
        <w:rPr>
          <w:i/>
          <w:iCs/>
        </w:rPr>
      </w:pPr>
      <w:r w:rsidRPr="00485AA3">
        <w:rPr>
          <w:i/>
          <w:iCs/>
        </w:rPr>
        <w:t xml:space="preserve">Методика проведения: </w:t>
      </w:r>
    </w:p>
    <w:p w:rsidR="00485AA3" w:rsidRPr="00485AA3" w:rsidRDefault="00485AA3" w:rsidP="001F3248">
      <w:pPr>
        <w:pStyle w:val="afd"/>
        <w:numPr>
          <w:ilvl w:val="0"/>
          <w:numId w:val="56"/>
        </w:numPr>
        <w:ind w:left="1134"/>
        <w:divId w:val="1767193717"/>
        <w:rPr>
          <w:i/>
          <w:iCs/>
        </w:rPr>
      </w:pPr>
      <w:r w:rsidRPr="00485AA3">
        <w:rPr>
          <w:i/>
          <w:iCs/>
        </w:rPr>
        <w:t xml:space="preserve">местная анестезия; </w:t>
      </w:r>
    </w:p>
    <w:p w:rsidR="00485AA3" w:rsidRPr="00485AA3" w:rsidRDefault="00485AA3" w:rsidP="001F3248">
      <w:pPr>
        <w:pStyle w:val="afd"/>
        <w:numPr>
          <w:ilvl w:val="0"/>
          <w:numId w:val="56"/>
        </w:numPr>
        <w:ind w:left="1134"/>
        <w:divId w:val="1767193717"/>
        <w:rPr>
          <w:i/>
          <w:iCs/>
        </w:rPr>
      </w:pPr>
      <w:r w:rsidRPr="00485AA3">
        <w:rPr>
          <w:i/>
          <w:iCs/>
        </w:rPr>
        <w:lastRenderedPageBreak/>
        <w:t xml:space="preserve">изоляция; </w:t>
      </w:r>
    </w:p>
    <w:p w:rsidR="00485AA3" w:rsidRPr="00485AA3" w:rsidRDefault="00485AA3" w:rsidP="001F3248">
      <w:pPr>
        <w:pStyle w:val="afd"/>
        <w:numPr>
          <w:ilvl w:val="0"/>
          <w:numId w:val="56"/>
        </w:numPr>
        <w:ind w:left="1134"/>
        <w:divId w:val="1767193717"/>
        <w:rPr>
          <w:i/>
          <w:iCs/>
        </w:rPr>
      </w:pPr>
      <w:r w:rsidRPr="00485AA3">
        <w:rPr>
          <w:i/>
          <w:iCs/>
        </w:rPr>
        <w:t xml:space="preserve">очистка; </w:t>
      </w:r>
    </w:p>
    <w:p w:rsidR="00485AA3" w:rsidRPr="00485AA3" w:rsidRDefault="00485AA3" w:rsidP="001F3248">
      <w:pPr>
        <w:pStyle w:val="afd"/>
        <w:numPr>
          <w:ilvl w:val="0"/>
          <w:numId w:val="56"/>
        </w:numPr>
        <w:ind w:left="1134"/>
        <w:divId w:val="1767193717"/>
        <w:rPr>
          <w:i/>
          <w:iCs/>
        </w:rPr>
      </w:pPr>
      <w:r w:rsidRPr="00485AA3">
        <w:rPr>
          <w:i/>
          <w:iCs/>
        </w:rPr>
        <w:t xml:space="preserve">обработка раствором антисептика (хлоргексидин**); </w:t>
      </w:r>
    </w:p>
    <w:p w:rsidR="00485AA3" w:rsidRPr="00485AA3" w:rsidRDefault="00485AA3" w:rsidP="001F3248">
      <w:pPr>
        <w:pStyle w:val="afd"/>
        <w:numPr>
          <w:ilvl w:val="0"/>
          <w:numId w:val="56"/>
        </w:numPr>
        <w:ind w:left="1134"/>
        <w:divId w:val="1767193717"/>
        <w:rPr>
          <w:i/>
          <w:iCs/>
        </w:rPr>
      </w:pPr>
      <w:r w:rsidRPr="00485AA3">
        <w:rPr>
          <w:i/>
          <w:iCs/>
        </w:rPr>
        <w:t xml:space="preserve">покрытие пульпы лечебной прокладкой на основе кальция тонким слоем; </w:t>
      </w:r>
    </w:p>
    <w:p w:rsidR="00485AA3" w:rsidRPr="00485AA3" w:rsidRDefault="00485AA3" w:rsidP="001F3248">
      <w:pPr>
        <w:pStyle w:val="afd"/>
        <w:numPr>
          <w:ilvl w:val="0"/>
          <w:numId w:val="56"/>
        </w:numPr>
        <w:ind w:left="1134"/>
        <w:divId w:val="1767193717"/>
        <w:rPr>
          <w:i/>
          <w:iCs/>
        </w:rPr>
      </w:pPr>
      <w:r w:rsidRPr="00485AA3">
        <w:rPr>
          <w:i/>
          <w:iCs/>
        </w:rPr>
        <w:t xml:space="preserve">изолирующая прокладка (СИЦ); </w:t>
      </w:r>
    </w:p>
    <w:p w:rsidR="00485AA3" w:rsidRPr="005F296C" w:rsidRDefault="00485AA3" w:rsidP="001F3248">
      <w:pPr>
        <w:pStyle w:val="afd"/>
        <w:numPr>
          <w:ilvl w:val="0"/>
          <w:numId w:val="56"/>
        </w:numPr>
        <w:ind w:left="1134"/>
        <w:divId w:val="1767193717"/>
        <w:rPr>
          <w:i/>
          <w:iCs/>
        </w:rPr>
      </w:pPr>
      <w:r w:rsidRPr="005F296C">
        <w:rPr>
          <w:i/>
          <w:iCs/>
        </w:rPr>
        <w:t>рентгенологическ</w:t>
      </w:r>
      <w:r w:rsidR="00955514" w:rsidRPr="005F296C">
        <w:rPr>
          <w:i/>
          <w:iCs/>
        </w:rPr>
        <w:t xml:space="preserve">ое исследование </w:t>
      </w:r>
      <w:r w:rsidR="00E207BF" w:rsidRPr="005F296C">
        <w:t>(</w:t>
      </w:r>
      <w:r w:rsidR="00E207BF" w:rsidRPr="005F296C">
        <w:rPr>
          <w:rFonts w:eastAsia="Times New Roman"/>
          <w:szCs w:val="24"/>
        </w:rPr>
        <w:t>A06.07.004, A06.07.003, A06.07.007, A06.07.001, A06.07.0</w:t>
      </w:r>
      <w:r w:rsidR="00E347B4" w:rsidRPr="005F296C">
        <w:rPr>
          <w:rFonts w:eastAsia="Times New Roman"/>
          <w:szCs w:val="24"/>
        </w:rPr>
        <w:t>02</w:t>
      </w:r>
      <w:r w:rsidR="00955514" w:rsidRPr="005F296C">
        <w:rPr>
          <w:i/>
          <w:iCs/>
        </w:rPr>
        <w:t>)</w:t>
      </w:r>
      <w:r w:rsidRPr="005F296C">
        <w:rPr>
          <w:i/>
          <w:iCs/>
        </w:rPr>
        <w:t xml:space="preserve">; </w:t>
      </w:r>
    </w:p>
    <w:p w:rsidR="00485AA3" w:rsidRPr="00485AA3" w:rsidRDefault="00485AA3" w:rsidP="001F3248">
      <w:pPr>
        <w:pStyle w:val="afd"/>
        <w:numPr>
          <w:ilvl w:val="0"/>
          <w:numId w:val="56"/>
        </w:numPr>
        <w:ind w:left="1134"/>
        <w:divId w:val="1767193717"/>
        <w:rPr>
          <w:i/>
          <w:iCs/>
        </w:rPr>
      </w:pPr>
      <w:r w:rsidRPr="00485AA3">
        <w:rPr>
          <w:i/>
          <w:iCs/>
        </w:rPr>
        <w:t xml:space="preserve">восстановление коронковой части зуба; </w:t>
      </w:r>
    </w:p>
    <w:p w:rsidR="00485AA3" w:rsidRDefault="00485AA3" w:rsidP="001F3248">
      <w:pPr>
        <w:pStyle w:val="afd"/>
        <w:numPr>
          <w:ilvl w:val="0"/>
          <w:numId w:val="56"/>
        </w:numPr>
        <w:ind w:left="1134"/>
        <w:divId w:val="1767193717"/>
        <w:rPr>
          <w:i/>
          <w:iCs/>
        </w:rPr>
      </w:pPr>
      <w:r w:rsidRPr="00485AA3">
        <w:rPr>
          <w:i/>
          <w:iCs/>
        </w:rPr>
        <w:t>динамическое наблюдение (см. Приложение В).</w:t>
      </w:r>
    </w:p>
    <w:p w:rsidR="00485AA3" w:rsidRDefault="00485AA3" w:rsidP="00485AA3">
      <w:pPr>
        <w:divId w:val="1767193717"/>
        <w:rPr>
          <w:i/>
          <w:iCs/>
        </w:rPr>
      </w:pPr>
    </w:p>
    <w:p w:rsidR="00485AA3" w:rsidRDefault="00485AA3" w:rsidP="00485AA3">
      <w:pPr>
        <w:divId w:val="1767193717"/>
        <w:rPr>
          <w:i/>
          <w:iCs/>
        </w:rPr>
      </w:pPr>
      <w:r w:rsidRPr="00485AA3">
        <w:rPr>
          <w:b/>
          <w:bCs/>
          <w:i/>
          <w:iCs/>
        </w:rPr>
        <w:t xml:space="preserve">3.1.5. </w:t>
      </w:r>
      <w:r w:rsidR="005F296C">
        <w:rPr>
          <w:b/>
          <w:bCs/>
          <w:i/>
          <w:iCs/>
        </w:rPr>
        <w:t>Ч</w:t>
      </w:r>
      <w:r w:rsidRPr="00485AA3">
        <w:rPr>
          <w:b/>
          <w:bCs/>
          <w:i/>
          <w:iCs/>
        </w:rPr>
        <w:t>астичная пульпотомия</w:t>
      </w:r>
      <w:r w:rsidRPr="00485AA3">
        <w:rPr>
          <w:i/>
          <w:iCs/>
        </w:rPr>
        <w:t xml:space="preserve"> </w:t>
      </w:r>
    </w:p>
    <w:p w:rsidR="00485AA3" w:rsidRDefault="00485AA3" w:rsidP="00485AA3">
      <w:pPr>
        <w:divId w:val="1767193717"/>
        <w:rPr>
          <w:i/>
          <w:iCs/>
        </w:rPr>
      </w:pPr>
      <w:r w:rsidRPr="005F296C">
        <w:rPr>
          <w:bCs/>
        </w:rPr>
        <w:t>Рекомендуется</w:t>
      </w:r>
      <w:r w:rsidR="002F2D9E">
        <w:rPr>
          <w:bCs/>
        </w:rPr>
        <w:t xml:space="preserve"> проводить</w:t>
      </w:r>
      <w:r w:rsidR="00F35C82" w:rsidRPr="005F296C">
        <w:rPr>
          <w:bCs/>
        </w:rPr>
        <w:t xml:space="preserve"> </w:t>
      </w:r>
      <w:r w:rsidR="00E347B4" w:rsidRPr="005F296C">
        <w:rPr>
          <w:bCs/>
        </w:rPr>
        <w:t>частичн</w:t>
      </w:r>
      <w:r w:rsidR="002F2D9E">
        <w:rPr>
          <w:bCs/>
        </w:rPr>
        <w:t>ую</w:t>
      </w:r>
      <w:r w:rsidR="00E347B4" w:rsidRPr="005F296C">
        <w:rPr>
          <w:bCs/>
        </w:rPr>
        <w:t xml:space="preserve"> пульпотоми</w:t>
      </w:r>
      <w:r w:rsidR="002F2D9E">
        <w:rPr>
          <w:bCs/>
        </w:rPr>
        <w:t>ю</w:t>
      </w:r>
      <w:r w:rsidR="009F6F92" w:rsidRPr="005F296C">
        <w:rPr>
          <w:bCs/>
        </w:rPr>
        <w:t xml:space="preserve"> (А16.07.009)</w:t>
      </w:r>
      <w:r w:rsidR="00F35C82" w:rsidRPr="005F296C">
        <w:rPr>
          <w:bCs/>
        </w:rPr>
        <w:t xml:space="preserve"> </w:t>
      </w:r>
      <w:r w:rsidR="00E347B4" w:rsidRPr="005F296C">
        <w:rPr>
          <w:bCs/>
        </w:rPr>
        <w:t xml:space="preserve">пациентам детского возраста </w:t>
      </w:r>
      <w:r w:rsidR="00F35C82" w:rsidRPr="005F296C">
        <w:t>с целью сохранения кровоснабжения ростковой зоны зуба и продолжения апексогенеза</w:t>
      </w:r>
      <w:r w:rsidR="00F35C82">
        <w:t xml:space="preserve"> </w:t>
      </w:r>
      <w:r w:rsidRPr="00485AA3">
        <w:t xml:space="preserve">в постоянных зубах с несформированными корнями при прохождении линии перелома через эмаль и дентин </w:t>
      </w:r>
      <w:r w:rsidR="00E347B4" w:rsidRPr="00485AA3">
        <w:t xml:space="preserve">коронки </w:t>
      </w:r>
      <w:r w:rsidRPr="00485AA3">
        <w:t>с обнажением пульпы зуба в случаях, когда с момента травмы до обращения прошло не более 36 часов [38,39,40,41].</w:t>
      </w:r>
      <w:r w:rsidRPr="00485AA3">
        <w:rPr>
          <w:i/>
          <w:iCs/>
        </w:rPr>
        <w:t xml:space="preserve"> </w:t>
      </w:r>
    </w:p>
    <w:p w:rsidR="00485AA3" w:rsidRDefault="00485AA3" w:rsidP="00101387">
      <w:pPr>
        <w:pStyle w:val="afff8"/>
        <w:divId w:val="1767193717"/>
      </w:pPr>
      <w:r w:rsidRPr="00E347B4">
        <w:rPr>
          <w:u w:val="single"/>
        </w:rPr>
        <w:t>Уровень убедительности рекомендаций – C</w:t>
      </w:r>
      <w:r w:rsidRPr="00D70FB1">
        <w:t xml:space="preserve"> (уровень достоверности доказательств – </w:t>
      </w:r>
      <w:r>
        <w:t>4</w:t>
      </w:r>
      <w:r w:rsidRPr="00D70FB1">
        <w:t xml:space="preserve">) </w:t>
      </w:r>
    </w:p>
    <w:p w:rsidR="00485AA3" w:rsidRPr="00E347B4" w:rsidRDefault="00485AA3" w:rsidP="00485AA3">
      <w:pPr>
        <w:divId w:val="1767193717"/>
        <w:rPr>
          <w:b/>
          <w:bCs/>
          <w:i/>
          <w:iCs/>
          <w:u w:val="single"/>
        </w:rPr>
      </w:pPr>
      <w:r w:rsidRPr="00E347B4">
        <w:rPr>
          <w:i/>
          <w:iCs/>
          <w:u w:val="single"/>
        </w:rPr>
        <w:t xml:space="preserve"> </w:t>
      </w:r>
      <w:r w:rsidRPr="00E347B4">
        <w:rPr>
          <w:b/>
          <w:bCs/>
          <w:u w:val="single"/>
        </w:rPr>
        <w:t>Комментарии</w:t>
      </w:r>
      <w:r w:rsidRPr="00E347B4">
        <w:rPr>
          <w:b/>
          <w:bCs/>
          <w:i/>
          <w:iCs/>
          <w:u w:val="single"/>
        </w:rPr>
        <w:t xml:space="preserve">. </w:t>
      </w:r>
    </w:p>
    <w:p w:rsidR="00485AA3" w:rsidRDefault="00485AA3" w:rsidP="00485AA3">
      <w:pPr>
        <w:divId w:val="1767193717"/>
        <w:rPr>
          <w:i/>
          <w:iCs/>
        </w:rPr>
      </w:pPr>
      <w:r w:rsidRPr="00485AA3">
        <w:rPr>
          <w:i/>
          <w:iCs/>
        </w:rPr>
        <w:t>Методика проведения</w:t>
      </w:r>
      <w:r w:rsidR="00E347B4">
        <w:rPr>
          <w:i/>
          <w:iCs/>
        </w:rPr>
        <w:t xml:space="preserve"> частичной пульпотомии</w:t>
      </w:r>
      <w:r w:rsidRPr="00485AA3">
        <w:rPr>
          <w:i/>
          <w:iCs/>
        </w:rPr>
        <w:t xml:space="preserve">: </w:t>
      </w:r>
    </w:p>
    <w:p w:rsidR="00485AA3" w:rsidRPr="003E4B68" w:rsidRDefault="00485AA3" w:rsidP="001F3248">
      <w:pPr>
        <w:pStyle w:val="afd"/>
        <w:numPr>
          <w:ilvl w:val="0"/>
          <w:numId w:val="57"/>
        </w:numPr>
        <w:ind w:left="1134"/>
        <w:divId w:val="1767193717"/>
        <w:rPr>
          <w:i/>
          <w:iCs/>
        </w:rPr>
      </w:pPr>
      <w:r w:rsidRPr="003E4B68">
        <w:rPr>
          <w:i/>
          <w:iCs/>
        </w:rPr>
        <w:t xml:space="preserve">местная анестезия; </w:t>
      </w:r>
    </w:p>
    <w:p w:rsidR="00485AA3" w:rsidRPr="003E4B68" w:rsidRDefault="00485AA3" w:rsidP="001F3248">
      <w:pPr>
        <w:pStyle w:val="afd"/>
        <w:numPr>
          <w:ilvl w:val="0"/>
          <w:numId w:val="57"/>
        </w:numPr>
        <w:ind w:left="1134"/>
        <w:divId w:val="1767193717"/>
        <w:rPr>
          <w:i/>
          <w:iCs/>
        </w:rPr>
      </w:pPr>
      <w:r w:rsidRPr="003E4B68">
        <w:rPr>
          <w:i/>
          <w:iCs/>
        </w:rPr>
        <w:t>изоляция;</w:t>
      </w:r>
    </w:p>
    <w:p w:rsidR="00485AA3" w:rsidRPr="003E4B68" w:rsidRDefault="00485AA3" w:rsidP="001F3248">
      <w:pPr>
        <w:pStyle w:val="afd"/>
        <w:numPr>
          <w:ilvl w:val="0"/>
          <w:numId w:val="57"/>
        </w:numPr>
        <w:ind w:left="1134"/>
        <w:divId w:val="1767193717"/>
        <w:rPr>
          <w:i/>
          <w:iCs/>
        </w:rPr>
      </w:pPr>
      <w:r w:rsidRPr="003E4B68">
        <w:rPr>
          <w:i/>
          <w:iCs/>
        </w:rPr>
        <w:t>антисептическая обработка всех поверхностей зуба и линии перелома;</w:t>
      </w:r>
    </w:p>
    <w:p w:rsidR="00485AA3" w:rsidRPr="003E4B68" w:rsidRDefault="00485AA3" w:rsidP="001F3248">
      <w:pPr>
        <w:pStyle w:val="afd"/>
        <w:numPr>
          <w:ilvl w:val="0"/>
          <w:numId w:val="57"/>
        </w:numPr>
        <w:ind w:left="1134"/>
        <w:divId w:val="1767193717"/>
        <w:rPr>
          <w:i/>
          <w:iCs/>
        </w:rPr>
      </w:pPr>
      <w:r w:rsidRPr="003E4B68">
        <w:rPr>
          <w:i/>
          <w:iCs/>
        </w:rPr>
        <w:t>с помощью стерильного алмазного бора удаляется ткани пульпы на глубину 1-2мм;</w:t>
      </w:r>
    </w:p>
    <w:p w:rsidR="00485AA3" w:rsidRPr="003E4B68" w:rsidRDefault="00485AA3" w:rsidP="001F3248">
      <w:pPr>
        <w:pStyle w:val="afd"/>
        <w:numPr>
          <w:ilvl w:val="0"/>
          <w:numId w:val="57"/>
        </w:numPr>
        <w:ind w:left="1134"/>
        <w:divId w:val="1767193717"/>
        <w:rPr>
          <w:i/>
          <w:iCs/>
        </w:rPr>
      </w:pPr>
      <w:r w:rsidRPr="003E4B68">
        <w:rPr>
          <w:i/>
          <w:iCs/>
        </w:rPr>
        <w:t xml:space="preserve">орошение </w:t>
      </w:r>
      <w:r w:rsidRPr="005F296C">
        <w:rPr>
          <w:i/>
          <w:iCs/>
        </w:rPr>
        <w:t>растворами антисептиков</w:t>
      </w:r>
      <w:r w:rsidR="00E347B4" w:rsidRPr="005F296C">
        <w:rPr>
          <w:i/>
          <w:iCs/>
        </w:rPr>
        <w:t xml:space="preserve"> </w:t>
      </w:r>
      <w:r w:rsidR="008A7453" w:rsidRPr="005F296C">
        <w:rPr>
          <w:i/>
          <w:iCs/>
        </w:rPr>
        <w:t>(</w:t>
      </w:r>
      <w:r w:rsidR="00E347B4" w:rsidRPr="005F296C">
        <w:rPr>
          <w:i/>
          <w:iCs/>
        </w:rPr>
        <w:t xml:space="preserve">раствор хлоргексидина 0,05% - </w:t>
      </w:r>
      <w:r w:rsidR="008A7453" w:rsidRPr="005F296C">
        <w:rPr>
          <w:i/>
          <w:iCs/>
        </w:rPr>
        <w:t>код АТХ:</w:t>
      </w:r>
      <w:r w:rsidR="008A7453" w:rsidRPr="005F296C">
        <w:rPr>
          <w:i/>
          <w:iCs/>
          <w:lang w:val="en-US"/>
        </w:rPr>
        <w:t>D</w:t>
      </w:r>
      <w:r w:rsidR="008A7453" w:rsidRPr="005F296C">
        <w:rPr>
          <w:i/>
          <w:iCs/>
        </w:rPr>
        <w:t>08АС02)</w:t>
      </w:r>
      <w:r w:rsidRPr="005F296C">
        <w:rPr>
          <w:i/>
          <w:iCs/>
        </w:rPr>
        <w:t>,</w:t>
      </w:r>
      <w:r w:rsidRPr="003E4B68">
        <w:rPr>
          <w:i/>
          <w:iCs/>
        </w:rPr>
        <w:t xml:space="preserve"> при необходимости остановка кровотечения; </w:t>
      </w:r>
    </w:p>
    <w:p w:rsidR="00485AA3" w:rsidRPr="003E4B68" w:rsidRDefault="00485AA3" w:rsidP="001F3248">
      <w:pPr>
        <w:pStyle w:val="afd"/>
        <w:numPr>
          <w:ilvl w:val="0"/>
          <w:numId w:val="57"/>
        </w:numPr>
        <w:ind w:left="1134"/>
        <w:divId w:val="1767193717"/>
        <w:rPr>
          <w:i/>
          <w:iCs/>
        </w:rPr>
      </w:pPr>
      <w:r w:rsidRPr="003E4B68">
        <w:rPr>
          <w:i/>
          <w:iCs/>
        </w:rPr>
        <w:t xml:space="preserve">в образовавшееся углубление на поверхность пульпы наносится лечебная прокладка (препараты кальция, МТА); </w:t>
      </w:r>
    </w:p>
    <w:p w:rsidR="00485AA3" w:rsidRPr="003E4B68" w:rsidRDefault="00485AA3" w:rsidP="001F3248">
      <w:pPr>
        <w:pStyle w:val="afd"/>
        <w:numPr>
          <w:ilvl w:val="0"/>
          <w:numId w:val="57"/>
        </w:numPr>
        <w:ind w:left="1134"/>
        <w:divId w:val="1767193717"/>
        <w:rPr>
          <w:i/>
          <w:iCs/>
        </w:rPr>
      </w:pPr>
      <w:r w:rsidRPr="003E4B68">
        <w:rPr>
          <w:i/>
          <w:iCs/>
        </w:rPr>
        <w:t xml:space="preserve">изолирующая прокладка (чаще всего используются стеклоиономерные цементы); </w:t>
      </w:r>
    </w:p>
    <w:p w:rsidR="003E4B68" w:rsidRPr="003E4B68" w:rsidRDefault="00485AA3" w:rsidP="001F3248">
      <w:pPr>
        <w:pStyle w:val="afd"/>
        <w:numPr>
          <w:ilvl w:val="0"/>
          <w:numId w:val="57"/>
        </w:numPr>
        <w:ind w:left="1134"/>
        <w:divId w:val="1767193717"/>
        <w:rPr>
          <w:i/>
          <w:iCs/>
        </w:rPr>
      </w:pPr>
      <w:r w:rsidRPr="003E4B68">
        <w:rPr>
          <w:i/>
          <w:iCs/>
        </w:rPr>
        <w:t xml:space="preserve">восстановление коронковой части зуба (возможно отсроченное - через 2-3 недели); </w:t>
      </w:r>
    </w:p>
    <w:p w:rsidR="003E4B68" w:rsidRPr="003E4B68" w:rsidRDefault="00485AA3" w:rsidP="001F3248">
      <w:pPr>
        <w:pStyle w:val="afd"/>
        <w:numPr>
          <w:ilvl w:val="0"/>
          <w:numId w:val="57"/>
        </w:numPr>
        <w:ind w:left="1134"/>
        <w:divId w:val="1767193717"/>
        <w:rPr>
          <w:i/>
          <w:iCs/>
        </w:rPr>
      </w:pPr>
      <w:r w:rsidRPr="003E4B68">
        <w:rPr>
          <w:i/>
          <w:iCs/>
        </w:rPr>
        <w:lastRenderedPageBreak/>
        <w:t xml:space="preserve">при отсутствии признаков воспалительного процесса осуществляется реставрация; </w:t>
      </w:r>
    </w:p>
    <w:p w:rsidR="008325B8" w:rsidRPr="005F296C" w:rsidRDefault="008325B8" w:rsidP="005F296C">
      <w:pPr>
        <w:pStyle w:val="afd"/>
        <w:numPr>
          <w:ilvl w:val="0"/>
          <w:numId w:val="57"/>
        </w:numPr>
        <w:ind w:left="1134"/>
        <w:divId w:val="1767193717"/>
        <w:rPr>
          <w:i/>
          <w:iCs/>
        </w:rPr>
      </w:pPr>
      <w:r w:rsidRPr="005F296C">
        <w:rPr>
          <w:i/>
          <w:iCs/>
        </w:rPr>
        <w:t xml:space="preserve">динамическое наблюдение </w:t>
      </w:r>
    </w:p>
    <w:p w:rsidR="008325B8" w:rsidRPr="005F296C" w:rsidRDefault="008325B8" w:rsidP="005F296C">
      <w:pPr>
        <w:pStyle w:val="afd"/>
        <w:numPr>
          <w:ilvl w:val="0"/>
          <w:numId w:val="57"/>
        </w:numPr>
        <w:ind w:left="1134"/>
        <w:divId w:val="1767193717"/>
        <w:rPr>
          <w:i/>
          <w:iCs/>
        </w:rPr>
      </w:pPr>
      <w:r w:rsidRPr="005F296C">
        <w:rPr>
          <w:i/>
          <w:iCs/>
        </w:rPr>
        <w:t>рентгенологический контроль (A06.07.004,  A06.07.003, A06.07.007, A06.07.001, A06.07.002, A06.07.008, A06.07.009</w:t>
      </w:r>
      <w:r w:rsidR="005F296C" w:rsidRPr="005F296C">
        <w:rPr>
          <w:i/>
          <w:iCs/>
        </w:rPr>
        <w:t>, А06.07.013</w:t>
      </w:r>
      <w:r w:rsidRPr="005F296C">
        <w:rPr>
          <w:i/>
          <w:iCs/>
        </w:rPr>
        <w:t>).</w:t>
      </w:r>
    </w:p>
    <w:p w:rsidR="003E4B68" w:rsidRPr="008325B8" w:rsidRDefault="003E4B68" w:rsidP="00485AA3">
      <w:pPr>
        <w:divId w:val="1767193717"/>
        <w:rPr>
          <w:i/>
          <w:iCs/>
          <w:lang w:val="en-US"/>
        </w:rPr>
      </w:pPr>
    </w:p>
    <w:p w:rsidR="003E4B68" w:rsidRPr="003E4B68" w:rsidRDefault="00485AA3" w:rsidP="00485AA3">
      <w:pPr>
        <w:divId w:val="1767193717"/>
        <w:rPr>
          <w:b/>
          <w:bCs/>
        </w:rPr>
      </w:pPr>
      <w:r w:rsidRPr="003E4B68">
        <w:rPr>
          <w:b/>
          <w:bCs/>
          <w:i/>
          <w:iCs/>
        </w:rPr>
        <w:t xml:space="preserve">3.1.6. </w:t>
      </w:r>
      <w:r w:rsidR="005F296C">
        <w:rPr>
          <w:b/>
          <w:bCs/>
          <w:i/>
          <w:iCs/>
        </w:rPr>
        <w:t>П</w:t>
      </w:r>
      <w:r w:rsidRPr="003E4B68">
        <w:rPr>
          <w:b/>
          <w:bCs/>
          <w:i/>
          <w:iCs/>
        </w:rPr>
        <w:t>ульпотомия (витальная ампутация)</w:t>
      </w:r>
      <w:r w:rsidRPr="003E4B68">
        <w:rPr>
          <w:b/>
          <w:bCs/>
        </w:rPr>
        <w:t xml:space="preserve"> </w:t>
      </w:r>
    </w:p>
    <w:p w:rsidR="003E4B68" w:rsidRDefault="008A7453" w:rsidP="00485AA3">
      <w:pPr>
        <w:divId w:val="1767193717"/>
        <w:rPr>
          <w:i/>
          <w:iCs/>
        </w:rPr>
      </w:pPr>
      <w:r w:rsidRPr="005F296C">
        <w:rPr>
          <w:bCs/>
        </w:rPr>
        <w:t xml:space="preserve">Рекомендуется </w:t>
      </w:r>
      <w:r w:rsidR="002F2D9E">
        <w:rPr>
          <w:bCs/>
        </w:rPr>
        <w:t xml:space="preserve">проводить </w:t>
      </w:r>
      <w:r w:rsidR="00E347B4" w:rsidRPr="005F296C">
        <w:rPr>
          <w:bCs/>
        </w:rPr>
        <w:t>пульпотоми</w:t>
      </w:r>
      <w:r w:rsidR="002F2D9E">
        <w:rPr>
          <w:bCs/>
        </w:rPr>
        <w:t>ю</w:t>
      </w:r>
      <w:r w:rsidR="00E347B4" w:rsidRPr="005F296C">
        <w:rPr>
          <w:bCs/>
        </w:rPr>
        <w:t xml:space="preserve"> (витальн</w:t>
      </w:r>
      <w:r w:rsidR="002F2D9E">
        <w:rPr>
          <w:bCs/>
        </w:rPr>
        <w:t>ую</w:t>
      </w:r>
      <w:r w:rsidR="00E347B4" w:rsidRPr="005F296C">
        <w:rPr>
          <w:bCs/>
        </w:rPr>
        <w:t xml:space="preserve"> ампутаци</w:t>
      </w:r>
      <w:r w:rsidR="002F2D9E">
        <w:rPr>
          <w:bCs/>
        </w:rPr>
        <w:t>ю</w:t>
      </w:r>
      <w:r w:rsidR="00E347B4" w:rsidRPr="005F296C">
        <w:rPr>
          <w:bCs/>
        </w:rPr>
        <w:t>)</w:t>
      </w:r>
      <w:r w:rsidR="009F6F92" w:rsidRPr="005F296C">
        <w:rPr>
          <w:bCs/>
        </w:rPr>
        <w:t xml:space="preserve"> (А16.07.009)</w:t>
      </w:r>
      <w:r w:rsidR="00E347B4" w:rsidRPr="005F296C">
        <w:rPr>
          <w:bCs/>
        </w:rPr>
        <w:t xml:space="preserve"> пациентам детского возраста с острой травмой </w:t>
      </w:r>
      <w:r w:rsidR="00485AA3" w:rsidRPr="003E4B68">
        <w:t>постоянных зуб</w:t>
      </w:r>
      <w:r w:rsidR="00E347B4">
        <w:t>ов</w:t>
      </w:r>
      <w:r w:rsidR="00485AA3" w:rsidRPr="003E4B68">
        <w:t xml:space="preserve"> с несформированными корнями при прохождении линии перелома через эмаль и дентин</w:t>
      </w:r>
      <w:r w:rsidR="009F6F92" w:rsidRPr="009F6F92">
        <w:t xml:space="preserve"> </w:t>
      </w:r>
      <w:r w:rsidR="009F6F92" w:rsidRPr="003E4B68">
        <w:t>коронки</w:t>
      </w:r>
      <w:r w:rsidR="00485AA3" w:rsidRPr="003E4B68">
        <w:t xml:space="preserve"> с обнажением пульпы зуба в случаях, когда с момента травмы до обращения прошло до 48 часов [1,38,39,40,41].</w:t>
      </w:r>
      <w:r w:rsidR="00485AA3" w:rsidRPr="00485AA3">
        <w:rPr>
          <w:i/>
          <w:iCs/>
        </w:rPr>
        <w:t xml:space="preserve"> </w:t>
      </w:r>
    </w:p>
    <w:p w:rsidR="003E4B68" w:rsidRDefault="003E4B68" w:rsidP="00101387">
      <w:pPr>
        <w:pStyle w:val="afff8"/>
        <w:divId w:val="1767193717"/>
      </w:pPr>
      <w:r w:rsidRPr="009F6F92">
        <w:rPr>
          <w:u w:val="single"/>
        </w:rPr>
        <w:t>Уровень убедительности рекомендаций – C</w:t>
      </w:r>
      <w:r w:rsidRPr="00D70FB1">
        <w:t xml:space="preserve"> (уровень достоверности доказательств – </w:t>
      </w:r>
      <w:r>
        <w:t>4</w:t>
      </w:r>
      <w:r w:rsidRPr="00D70FB1">
        <w:t xml:space="preserve">) </w:t>
      </w:r>
    </w:p>
    <w:p w:rsidR="003E4B68" w:rsidRPr="009F6F92" w:rsidRDefault="00485AA3" w:rsidP="00485AA3">
      <w:pPr>
        <w:divId w:val="1767193717"/>
        <w:rPr>
          <w:b/>
          <w:bCs/>
          <w:iCs/>
          <w:u w:val="single"/>
        </w:rPr>
      </w:pPr>
      <w:r w:rsidRPr="009F6F92">
        <w:rPr>
          <w:b/>
          <w:bCs/>
          <w:iCs/>
          <w:u w:val="single"/>
        </w:rPr>
        <w:t>Комментарии:</w:t>
      </w:r>
      <w:r w:rsidR="003E4B68" w:rsidRPr="009F6F92">
        <w:rPr>
          <w:b/>
          <w:bCs/>
          <w:iCs/>
          <w:u w:val="single"/>
        </w:rPr>
        <w:t xml:space="preserve"> </w:t>
      </w:r>
    </w:p>
    <w:p w:rsidR="003E4B68" w:rsidRDefault="00485AA3" w:rsidP="00485AA3">
      <w:pPr>
        <w:divId w:val="1767193717"/>
        <w:rPr>
          <w:i/>
          <w:iCs/>
        </w:rPr>
      </w:pPr>
      <w:r w:rsidRPr="00485AA3">
        <w:rPr>
          <w:i/>
          <w:iCs/>
        </w:rPr>
        <w:t>Методика проведения</w:t>
      </w:r>
      <w:r w:rsidR="009F6F92">
        <w:rPr>
          <w:i/>
          <w:iCs/>
        </w:rPr>
        <w:t xml:space="preserve"> пульпотомии</w:t>
      </w:r>
      <w:r w:rsidRPr="00485AA3">
        <w:rPr>
          <w:i/>
          <w:iCs/>
        </w:rPr>
        <w:t xml:space="preserve">: </w:t>
      </w:r>
    </w:p>
    <w:p w:rsidR="003E4B68" w:rsidRPr="003E4B68" w:rsidRDefault="00485AA3" w:rsidP="001F3248">
      <w:pPr>
        <w:pStyle w:val="afd"/>
        <w:numPr>
          <w:ilvl w:val="0"/>
          <w:numId w:val="58"/>
        </w:numPr>
        <w:ind w:left="1134"/>
        <w:divId w:val="1767193717"/>
        <w:rPr>
          <w:i/>
          <w:iCs/>
        </w:rPr>
      </w:pPr>
      <w:r w:rsidRPr="003E4B68">
        <w:rPr>
          <w:i/>
          <w:iCs/>
        </w:rPr>
        <w:t>местная анестезия;</w:t>
      </w:r>
    </w:p>
    <w:p w:rsidR="003E4B68" w:rsidRPr="003E4B68" w:rsidRDefault="00485AA3" w:rsidP="001F3248">
      <w:pPr>
        <w:pStyle w:val="afd"/>
        <w:numPr>
          <w:ilvl w:val="0"/>
          <w:numId w:val="58"/>
        </w:numPr>
        <w:ind w:left="1134"/>
        <w:divId w:val="1767193717"/>
        <w:rPr>
          <w:i/>
          <w:iCs/>
        </w:rPr>
      </w:pPr>
      <w:r w:rsidRPr="003E4B68">
        <w:rPr>
          <w:i/>
          <w:iCs/>
        </w:rPr>
        <w:t xml:space="preserve">изоляция; </w:t>
      </w:r>
    </w:p>
    <w:p w:rsidR="003E4B68" w:rsidRPr="003E4B68" w:rsidRDefault="00485AA3" w:rsidP="001F3248">
      <w:pPr>
        <w:pStyle w:val="afd"/>
        <w:numPr>
          <w:ilvl w:val="0"/>
          <w:numId w:val="58"/>
        </w:numPr>
        <w:ind w:left="1134"/>
        <w:divId w:val="1767193717"/>
        <w:rPr>
          <w:i/>
          <w:iCs/>
        </w:rPr>
      </w:pPr>
      <w:r w:rsidRPr="003E4B68">
        <w:rPr>
          <w:i/>
          <w:iCs/>
        </w:rPr>
        <w:t xml:space="preserve">антисептическая обработка всех поверхностей зуба и линии перелома; </w:t>
      </w:r>
    </w:p>
    <w:p w:rsidR="003E4B68" w:rsidRPr="003E4B68" w:rsidRDefault="00485AA3" w:rsidP="001F3248">
      <w:pPr>
        <w:pStyle w:val="afd"/>
        <w:numPr>
          <w:ilvl w:val="0"/>
          <w:numId w:val="58"/>
        </w:numPr>
        <w:ind w:left="1134"/>
        <w:divId w:val="1767193717"/>
        <w:rPr>
          <w:i/>
          <w:iCs/>
        </w:rPr>
      </w:pPr>
      <w:r w:rsidRPr="003E4B68">
        <w:rPr>
          <w:i/>
          <w:iCs/>
        </w:rPr>
        <w:t xml:space="preserve">удаление коронковой части пульпы; </w:t>
      </w:r>
    </w:p>
    <w:p w:rsidR="003E4B68" w:rsidRPr="003E4B68" w:rsidRDefault="00485AA3" w:rsidP="001F3248">
      <w:pPr>
        <w:pStyle w:val="afd"/>
        <w:numPr>
          <w:ilvl w:val="0"/>
          <w:numId w:val="58"/>
        </w:numPr>
        <w:ind w:left="1134"/>
        <w:divId w:val="1767193717"/>
        <w:rPr>
          <w:i/>
          <w:iCs/>
        </w:rPr>
      </w:pPr>
      <w:r w:rsidRPr="003E4B68">
        <w:rPr>
          <w:i/>
          <w:iCs/>
        </w:rPr>
        <w:t xml:space="preserve">гемостаз стерильным ватным шариком, смоченным в физиологическом растворе – 1 минута; </w:t>
      </w:r>
    </w:p>
    <w:p w:rsidR="003E4B68" w:rsidRPr="003E4B68" w:rsidRDefault="008A7453" w:rsidP="001F3248">
      <w:pPr>
        <w:pStyle w:val="afd"/>
        <w:numPr>
          <w:ilvl w:val="0"/>
          <w:numId w:val="58"/>
        </w:numPr>
        <w:ind w:left="1134"/>
        <w:divId w:val="1767193717"/>
        <w:rPr>
          <w:i/>
          <w:iCs/>
        </w:rPr>
      </w:pPr>
      <w:r>
        <w:rPr>
          <w:i/>
          <w:iCs/>
        </w:rPr>
        <w:t xml:space="preserve">орошение </w:t>
      </w:r>
      <w:r w:rsidR="00485AA3" w:rsidRPr="003E4B68">
        <w:rPr>
          <w:i/>
          <w:iCs/>
        </w:rPr>
        <w:t xml:space="preserve"> растворами</w:t>
      </w:r>
      <w:r w:rsidR="009F6F92" w:rsidRPr="005F296C">
        <w:rPr>
          <w:i/>
          <w:iCs/>
        </w:rPr>
        <w:t xml:space="preserve"> антисептиков (раствор хлоргексидина 0,05% - код АТХ:D08АС02)</w:t>
      </w:r>
      <w:r w:rsidR="00485AA3" w:rsidRPr="003E4B68">
        <w:rPr>
          <w:i/>
          <w:iCs/>
        </w:rPr>
        <w:t xml:space="preserve">; </w:t>
      </w:r>
    </w:p>
    <w:p w:rsidR="003E4B68" w:rsidRPr="003E4B68" w:rsidRDefault="00485AA3" w:rsidP="001F3248">
      <w:pPr>
        <w:pStyle w:val="afd"/>
        <w:numPr>
          <w:ilvl w:val="0"/>
          <w:numId w:val="58"/>
        </w:numPr>
        <w:ind w:left="1134"/>
        <w:divId w:val="1767193717"/>
        <w:rPr>
          <w:i/>
          <w:iCs/>
        </w:rPr>
      </w:pPr>
      <w:r w:rsidRPr="003E4B68">
        <w:rPr>
          <w:i/>
          <w:iCs/>
        </w:rPr>
        <w:t xml:space="preserve">на культю пульпы наносится лечебная прокладка (препараты кальция, МТА); </w:t>
      </w:r>
    </w:p>
    <w:p w:rsidR="003E4B68" w:rsidRPr="003E4B68" w:rsidRDefault="00485AA3" w:rsidP="001F3248">
      <w:pPr>
        <w:pStyle w:val="afd"/>
        <w:numPr>
          <w:ilvl w:val="0"/>
          <w:numId w:val="58"/>
        </w:numPr>
        <w:ind w:left="1134"/>
        <w:divId w:val="1767193717"/>
        <w:rPr>
          <w:i/>
          <w:iCs/>
        </w:rPr>
      </w:pPr>
      <w:r w:rsidRPr="003E4B68">
        <w:rPr>
          <w:i/>
          <w:iCs/>
        </w:rPr>
        <w:t xml:space="preserve">изолирующая прокладка (чаще всего используются стеклоиономерные цементы); </w:t>
      </w:r>
    </w:p>
    <w:p w:rsidR="003E4B68" w:rsidRPr="003E4B68" w:rsidRDefault="00485AA3" w:rsidP="001F3248">
      <w:pPr>
        <w:pStyle w:val="afd"/>
        <w:numPr>
          <w:ilvl w:val="0"/>
          <w:numId w:val="58"/>
        </w:numPr>
        <w:ind w:left="1134"/>
        <w:divId w:val="1767193717"/>
        <w:rPr>
          <w:i/>
          <w:iCs/>
        </w:rPr>
      </w:pPr>
      <w:r w:rsidRPr="003E4B68">
        <w:rPr>
          <w:i/>
          <w:iCs/>
        </w:rPr>
        <w:t xml:space="preserve">восстановление коронковой части зуба (возможно отсроченное - через 2-3 недели при отсутствии признаков воспалительного процесса осуществляется реставрация); </w:t>
      </w:r>
    </w:p>
    <w:p w:rsidR="008325B8" w:rsidRPr="005F296C" w:rsidRDefault="008325B8" w:rsidP="005F296C">
      <w:pPr>
        <w:pStyle w:val="afd"/>
        <w:numPr>
          <w:ilvl w:val="0"/>
          <w:numId w:val="58"/>
        </w:numPr>
        <w:ind w:left="1134"/>
        <w:divId w:val="1767193717"/>
        <w:rPr>
          <w:i/>
          <w:iCs/>
        </w:rPr>
      </w:pPr>
      <w:r w:rsidRPr="005F296C">
        <w:rPr>
          <w:i/>
          <w:iCs/>
        </w:rPr>
        <w:t xml:space="preserve">динамическое наблюдение </w:t>
      </w:r>
    </w:p>
    <w:p w:rsidR="008325B8" w:rsidRPr="005F296C" w:rsidRDefault="008325B8" w:rsidP="005F296C">
      <w:pPr>
        <w:pStyle w:val="afd"/>
        <w:numPr>
          <w:ilvl w:val="0"/>
          <w:numId w:val="58"/>
        </w:numPr>
        <w:ind w:left="1134"/>
        <w:divId w:val="1767193717"/>
        <w:rPr>
          <w:i/>
          <w:iCs/>
        </w:rPr>
      </w:pPr>
      <w:r w:rsidRPr="005F296C">
        <w:rPr>
          <w:i/>
          <w:iCs/>
        </w:rPr>
        <w:t>рентгенологический контроль (A06.07.004,  A06.07.003, A06.07.007, A06.07.001, A06.07.002, A06.07.008, A06.07.009</w:t>
      </w:r>
      <w:r w:rsidR="005F296C" w:rsidRPr="005F296C">
        <w:rPr>
          <w:i/>
          <w:iCs/>
        </w:rPr>
        <w:t>, А06.07.013</w:t>
      </w:r>
      <w:r w:rsidRPr="005F296C">
        <w:rPr>
          <w:i/>
          <w:iCs/>
        </w:rPr>
        <w:t>).</w:t>
      </w:r>
    </w:p>
    <w:p w:rsidR="006F4C5F" w:rsidRPr="005F296C" w:rsidRDefault="006F4C5F" w:rsidP="005F296C">
      <w:pPr>
        <w:ind w:firstLine="0"/>
        <w:divId w:val="1767193717"/>
        <w:rPr>
          <w:i/>
          <w:iCs/>
          <w:highlight w:val="yellow"/>
        </w:rPr>
      </w:pPr>
    </w:p>
    <w:p w:rsidR="003E4B68" w:rsidRDefault="00485AA3" w:rsidP="003E4B68">
      <w:pPr>
        <w:divId w:val="1767193717"/>
        <w:rPr>
          <w:i/>
          <w:iCs/>
        </w:rPr>
      </w:pPr>
      <w:r w:rsidRPr="003E4B68">
        <w:rPr>
          <w:b/>
          <w:bCs/>
          <w:i/>
          <w:iCs/>
        </w:rPr>
        <w:t xml:space="preserve">3.1.8. </w:t>
      </w:r>
      <w:r w:rsidR="005F296C">
        <w:rPr>
          <w:b/>
          <w:bCs/>
          <w:i/>
          <w:iCs/>
        </w:rPr>
        <w:t>Э</w:t>
      </w:r>
      <w:r w:rsidRPr="003E4B68">
        <w:rPr>
          <w:b/>
          <w:bCs/>
          <w:i/>
          <w:iCs/>
        </w:rPr>
        <w:t>кстирпационный метод</w:t>
      </w:r>
      <w:r w:rsidRPr="00485AA3">
        <w:rPr>
          <w:i/>
          <w:iCs/>
        </w:rPr>
        <w:t xml:space="preserve"> </w:t>
      </w:r>
    </w:p>
    <w:p w:rsidR="003E4B68" w:rsidRPr="003E4B68" w:rsidRDefault="008325B8" w:rsidP="003E4B68">
      <w:pPr>
        <w:divId w:val="1767193717"/>
      </w:pPr>
      <w:r w:rsidRPr="005F296C">
        <w:t xml:space="preserve">Рекомендуется </w:t>
      </w:r>
      <w:r w:rsidR="002F2D9E">
        <w:t xml:space="preserve">проводить </w:t>
      </w:r>
      <w:r w:rsidRPr="005F296C">
        <w:t>экстирпационный метод (А16.07.0</w:t>
      </w:r>
      <w:r w:rsidR="00B72901" w:rsidRPr="005F296C">
        <w:t>10</w:t>
      </w:r>
      <w:r w:rsidRPr="005F296C">
        <w:t>)</w:t>
      </w:r>
      <w:r w:rsidR="005F296C" w:rsidRPr="005F296C">
        <w:t xml:space="preserve"> лечения</w:t>
      </w:r>
      <w:r w:rsidRPr="005F296C">
        <w:t xml:space="preserve"> пациентам детского возраста с острой травмой</w:t>
      </w:r>
      <w:r w:rsidR="00485AA3" w:rsidRPr="003E4B68">
        <w:t xml:space="preserve"> временных и постоянных зуб</w:t>
      </w:r>
      <w:r>
        <w:t>ов</w:t>
      </w:r>
      <w:r w:rsidR="00485AA3" w:rsidRPr="003E4B68">
        <w:t xml:space="preserve"> с завершенным апексогенезом корней в следующих случаях: </w:t>
      </w:r>
    </w:p>
    <w:p w:rsidR="003E4B68" w:rsidRPr="003E4B68" w:rsidRDefault="00485AA3" w:rsidP="001F3248">
      <w:pPr>
        <w:pStyle w:val="afd"/>
        <w:numPr>
          <w:ilvl w:val="0"/>
          <w:numId w:val="60"/>
        </w:numPr>
        <w:ind w:left="1134"/>
        <w:divId w:val="1767193717"/>
      </w:pPr>
      <w:r w:rsidRPr="003E4B68">
        <w:t xml:space="preserve">при прохождении линии перелома коронки через эмаль и дентин с обнажением пульпы зуба; </w:t>
      </w:r>
    </w:p>
    <w:p w:rsidR="003E4B68" w:rsidRPr="003E4B68" w:rsidRDefault="00485AA3" w:rsidP="001F3248">
      <w:pPr>
        <w:pStyle w:val="afd"/>
        <w:numPr>
          <w:ilvl w:val="0"/>
          <w:numId w:val="60"/>
        </w:numPr>
        <w:ind w:left="1134"/>
        <w:divId w:val="1767193717"/>
      </w:pPr>
      <w:r w:rsidRPr="003E4B68">
        <w:t xml:space="preserve">при наличии признаков воспалительного процесса в пульпе зуба; </w:t>
      </w:r>
    </w:p>
    <w:p w:rsidR="003E4B68" w:rsidRDefault="003E4B68" w:rsidP="00101387">
      <w:pPr>
        <w:pStyle w:val="afff8"/>
        <w:divId w:val="1767193717"/>
      </w:pPr>
      <w:r w:rsidRPr="008325B8">
        <w:rPr>
          <w:u w:val="single"/>
        </w:rPr>
        <w:t xml:space="preserve">Уровень убедительности рекомендаций – </w:t>
      </w:r>
      <w:r w:rsidRPr="008325B8">
        <w:rPr>
          <w:u w:val="single"/>
          <w:lang w:val="en-US"/>
        </w:rPr>
        <w:t>B</w:t>
      </w:r>
      <w:r w:rsidRPr="00D70FB1">
        <w:t xml:space="preserve"> (уровень достоверности доказательств – </w:t>
      </w:r>
      <w:r>
        <w:t>2</w:t>
      </w:r>
      <w:r w:rsidRPr="00D70FB1">
        <w:t xml:space="preserve">) </w:t>
      </w:r>
    </w:p>
    <w:p w:rsidR="003E4B68" w:rsidRPr="008325B8" w:rsidRDefault="00485AA3" w:rsidP="003E4B68">
      <w:pPr>
        <w:divId w:val="1767193717"/>
        <w:rPr>
          <w:i/>
          <w:iCs/>
          <w:u w:val="single"/>
        </w:rPr>
      </w:pPr>
      <w:r w:rsidRPr="003E4B68">
        <w:rPr>
          <w:b/>
          <w:bCs/>
        </w:rPr>
        <w:t xml:space="preserve"> </w:t>
      </w:r>
      <w:r w:rsidRPr="008325B8">
        <w:rPr>
          <w:b/>
          <w:bCs/>
          <w:u w:val="single"/>
        </w:rPr>
        <w:t>Комментарии:</w:t>
      </w:r>
      <w:r w:rsidRPr="008325B8">
        <w:rPr>
          <w:i/>
          <w:iCs/>
          <w:u w:val="single"/>
        </w:rPr>
        <w:t xml:space="preserve"> </w:t>
      </w:r>
    </w:p>
    <w:p w:rsidR="003E4B68" w:rsidRDefault="00485AA3" w:rsidP="003E4B68">
      <w:pPr>
        <w:divId w:val="1767193717"/>
        <w:rPr>
          <w:i/>
          <w:iCs/>
        </w:rPr>
      </w:pPr>
      <w:r w:rsidRPr="003E4B68">
        <w:rPr>
          <w:b/>
          <w:bCs/>
          <w:i/>
          <w:iCs/>
        </w:rPr>
        <w:t xml:space="preserve">Алгоритм и особенности </w:t>
      </w:r>
      <w:r w:rsidR="005F296C">
        <w:rPr>
          <w:b/>
          <w:bCs/>
          <w:i/>
          <w:iCs/>
        </w:rPr>
        <w:t>экстирпационного метода</w:t>
      </w:r>
      <w:r w:rsidRPr="003E4B68">
        <w:rPr>
          <w:b/>
          <w:bCs/>
          <w:i/>
          <w:iCs/>
        </w:rPr>
        <w:t xml:space="preserve"> лечения временных зубов у детей:</w:t>
      </w:r>
      <w:r w:rsidRPr="00485AA3">
        <w:rPr>
          <w:i/>
          <w:iCs/>
        </w:rPr>
        <w:t xml:space="preserve"> </w:t>
      </w:r>
    </w:p>
    <w:p w:rsidR="003E4B68" w:rsidRPr="003E4B68" w:rsidRDefault="00485AA3" w:rsidP="001F3248">
      <w:pPr>
        <w:pStyle w:val="afd"/>
        <w:numPr>
          <w:ilvl w:val="0"/>
          <w:numId w:val="61"/>
        </w:numPr>
        <w:ind w:left="1134"/>
        <w:divId w:val="1767193717"/>
        <w:rPr>
          <w:i/>
          <w:iCs/>
        </w:rPr>
      </w:pPr>
      <w:r w:rsidRPr="003E4B68">
        <w:rPr>
          <w:i/>
          <w:iCs/>
        </w:rPr>
        <w:t xml:space="preserve">предварительное рентгенологическое исследование; </w:t>
      </w:r>
    </w:p>
    <w:p w:rsidR="003E4B68" w:rsidRPr="003E4B68" w:rsidRDefault="003E4B68" w:rsidP="001F3248">
      <w:pPr>
        <w:pStyle w:val="afd"/>
        <w:numPr>
          <w:ilvl w:val="0"/>
          <w:numId w:val="61"/>
        </w:numPr>
        <w:ind w:left="1134"/>
        <w:divId w:val="1767193717"/>
        <w:rPr>
          <w:i/>
          <w:iCs/>
        </w:rPr>
      </w:pPr>
      <w:r w:rsidRPr="003E4B68">
        <w:rPr>
          <w:i/>
          <w:iCs/>
        </w:rPr>
        <w:t>п</w:t>
      </w:r>
      <w:r w:rsidR="00485AA3" w:rsidRPr="003E4B68">
        <w:rPr>
          <w:i/>
          <w:iCs/>
        </w:rPr>
        <w:t xml:space="preserve">роведение местной анестезии; </w:t>
      </w:r>
    </w:p>
    <w:p w:rsidR="003E4B68" w:rsidRPr="003E4B68" w:rsidRDefault="00485AA3" w:rsidP="001F3248">
      <w:pPr>
        <w:pStyle w:val="afd"/>
        <w:numPr>
          <w:ilvl w:val="0"/>
          <w:numId w:val="61"/>
        </w:numPr>
        <w:ind w:left="1134"/>
        <w:divId w:val="1767193717"/>
        <w:rPr>
          <w:i/>
          <w:iCs/>
        </w:rPr>
      </w:pPr>
      <w:r w:rsidRPr="003E4B68">
        <w:rPr>
          <w:i/>
          <w:iCs/>
        </w:rPr>
        <w:t xml:space="preserve">изоляция операционного поля; </w:t>
      </w:r>
    </w:p>
    <w:p w:rsidR="003E4B68" w:rsidRPr="003E4B68" w:rsidRDefault="00485AA3" w:rsidP="001F3248">
      <w:pPr>
        <w:pStyle w:val="afd"/>
        <w:numPr>
          <w:ilvl w:val="0"/>
          <w:numId w:val="61"/>
        </w:numPr>
        <w:ind w:left="1134"/>
        <w:divId w:val="1767193717"/>
        <w:rPr>
          <w:i/>
          <w:iCs/>
        </w:rPr>
      </w:pPr>
      <w:r w:rsidRPr="003E4B68">
        <w:rPr>
          <w:i/>
          <w:iCs/>
        </w:rPr>
        <w:t xml:space="preserve">формирование эндодонтического доступа; </w:t>
      </w:r>
    </w:p>
    <w:p w:rsidR="003E4B68" w:rsidRPr="003E4B68" w:rsidRDefault="00485AA3" w:rsidP="001F3248">
      <w:pPr>
        <w:pStyle w:val="afd"/>
        <w:numPr>
          <w:ilvl w:val="0"/>
          <w:numId w:val="61"/>
        </w:numPr>
        <w:ind w:left="1134"/>
        <w:divId w:val="1767193717"/>
        <w:rPr>
          <w:i/>
          <w:iCs/>
        </w:rPr>
      </w:pPr>
      <w:r w:rsidRPr="003E4B68">
        <w:rPr>
          <w:i/>
          <w:iCs/>
        </w:rPr>
        <w:t>особенностью является возможность создание доступа во временных резцах с вестибулярной поверхности с расширением к режущему краю для обеспечения максимально прямолинейного доступа к корневому каналу;</w:t>
      </w:r>
    </w:p>
    <w:p w:rsidR="003E4B68" w:rsidRPr="003E4B68" w:rsidRDefault="00485AA3" w:rsidP="001F3248">
      <w:pPr>
        <w:pStyle w:val="afd"/>
        <w:numPr>
          <w:ilvl w:val="0"/>
          <w:numId w:val="61"/>
        </w:numPr>
        <w:ind w:left="1134"/>
        <w:divId w:val="1767193717"/>
        <w:rPr>
          <w:i/>
          <w:iCs/>
        </w:rPr>
      </w:pPr>
      <w:r w:rsidRPr="003E4B68">
        <w:rPr>
          <w:i/>
          <w:iCs/>
        </w:rPr>
        <w:t>тщательное удаление содержимого корневого канала;</w:t>
      </w:r>
    </w:p>
    <w:p w:rsidR="003E4B68" w:rsidRPr="003E4B68" w:rsidRDefault="00485AA3" w:rsidP="001F3248">
      <w:pPr>
        <w:pStyle w:val="afd"/>
        <w:numPr>
          <w:ilvl w:val="0"/>
          <w:numId w:val="61"/>
        </w:numPr>
        <w:ind w:left="1134"/>
        <w:divId w:val="1767193717"/>
        <w:rPr>
          <w:i/>
          <w:iCs/>
        </w:rPr>
      </w:pPr>
      <w:r w:rsidRPr="003E4B68">
        <w:rPr>
          <w:i/>
          <w:iCs/>
        </w:rPr>
        <w:t xml:space="preserve">определение рабочей длины корневого канала; </w:t>
      </w:r>
    </w:p>
    <w:p w:rsidR="008325B8" w:rsidRDefault="008325B8" w:rsidP="001F3248">
      <w:pPr>
        <w:pStyle w:val="afd"/>
        <w:numPr>
          <w:ilvl w:val="0"/>
          <w:numId w:val="61"/>
        </w:numPr>
        <w:ind w:left="1134"/>
        <w:divId w:val="1767193717"/>
        <w:rPr>
          <w:i/>
          <w:iCs/>
        </w:rPr>
      </w:pPr>
      <w:r>
        <w:rPr>
          <w:i/>
          <w:iCs/>
        </w:rPr>
        <w:t>механическая обработка минимальная</w:t>
      </w:r>
    </w:p>
    <w:p w:rsidR="003E4B68" w:rsidRPr="003E4B68" w:rsidRDefault="00485AA3" w:rsidP="001F3248">
      <w:pPr>
        <w:pStyle w:val="afd"/>
        <w:numPr>
          <w:ilvl w:val="0"/>
          <w:numId w:val="61"/>
        </w:numPr>
        <w:ind w:left="1134"/>
        <w:divId w:val="1767193717"/>
        <w:rPr>
          <w:i/>
          <w:iCs/>
        </w:rPr>
      </w:pPr>
      <w:r w:rsidRPr="003E4B68">
        <w:rPr>
          <w:i/>
          <w:iCs/>
        </w:rPr>
        <w:t>медикаментозная обработка корневых канало</w:t>
      </w:r>
      <w:r w:rsidR="003E4B68" w:rsidRPr="003E4B68">
        <w:rPr>
          <w:i/>
          <w:iCs/>
        </w:rPr>
        <w:t>в (</w:t>
      </w:r>
      <w:r w:rsidRPr="003E4B68">
        <w:rPr>
          <w:i/>
          <w:iCs/>
        </w:rPr>
        <w:t>механическая обработка минимальная;</w:t>
      </w:r>
      <w:r w:rsidR="003E4B68" w:rsidRPr="003E4B68">
        <w:rPr>
          <w:i/>
          <w:iCs/>
        </w:rPr>
        <w:t xml:space="preserve"> </w:t>
      </w:r>
      <w:r w:rsidRPr="003E4B68">
        <w:rPr>
          <w:i/>
          <w:iCs/>
        </w:rPr>
        <w:t>ирригация проводится с использованием хлоргексидина** биглюконата</w:t>
      </w:r>
      <w:r w:rsidR="008325B8">
        <w:rPr>
          <w:i/>
          <w:iCs/>
        </w:rPr>
        <w:t xml:space="preserve"> (2%), водорода пероксид** (3%), гипохлори</w:t>
      </w:r>
      <w:r w:rsidRPr="003E4B68">
        <w:rPr>
          <w:i/>
          <w:iCs/>
        </w:rPr>
        <w:t>та натрия (разведенным дистиллированной водой до концентрации менее 1%);</w:t>
      </w:r>
    </w:p>
    <w:p w:rsidR="003E4B68" w:rsidRPr="003E4B68" w:rsidRDefault="00485AA3" w:rsidP="001F3248">
      <w:pPr>
        <w:pStyle w:val="afd"/>
        <w:numPr>
          <w:ilvl w:val="0"/>
          <w:numId w:val="61"/>
        </w:numPr>
        <w:ind w:left="1134"/>
        <w:divId w:val="1767193717"/>
        <w:rPr>
          <w:i/>
          <w:iCs/>
        </w:rPr>
      </w:pPr>
      <w:r w:rsidRPr="003E4B68">
        <w:rPr>
          <w:i/>
          <w:iCs/>
        </w:rPr>
        <w:t>высушивание осуществляется с помощью стерильных бумажных штифтов;</w:t>
      </w:r>
    </w:p>
    <w:p w:rsidR="008325B8" w:rsidRDefault="00485AA3" w:rsidP="001F3248">
      <w:pPr>
        <w:pStyle w:val="afd"/>
        <w:numPr>
          <w:ilvl w:val="0"/>
          <w:numId w:val="61"/>
        </w:numPr>
        <w:ind w:left="1134"/>
        <w:divId w:val="1767193717"/>
        <w:rPr>
          <w:i/>
          <w:iCs/>
        </w:rPr>
      </w:pPr>
      <w:r w:rsidRPr="003E4B68">
        <w:rPr>
          <w:i/>
          <w:iCs/>
        </w:rPr>
        <w:t xml:space="preserve">пломбирование корневого канала: в качестве пломбировочного материала используются рассасывающиеся пломбировочные материалы (цинк-оксид-эвгеноловая паста, паста на основе йодоформа или гидроксида кальция) [23,46]; </w:t>
      </w:r>
    </w:p>
    <w:p w:rsidR="003E4B68" w:rsidRPr="003E4B68" w:rsidRDefault="00485AA3" w:rsidP="008325B8">
      <w:pPr>
        <w:pStyle w:val="afd"/>
        <w:ind w:left="1134" w:firstLine="0"/>
        <w:divId w:val="1767193717"/>
        <w:rPr>
          <w:i/>
          <w:iCs/>
        </w:rPr>
      </w:pPr>
      <w:r w:rsidRPr="003E4B68">
        <w:rPr>
          <w:i/>
          <w:iCs/>
        </w:rPr>
        <w:t>желательно избегать выведения пломбировочного материала за пределы апикального отверстия;</w:t>
      </w:r>
    </w:p>
    <w:p w:rsidR="003E4B68" w:rsidRPr="003E4B68" w:rsidRDefault="00485AA3" w:rsidP="001F3248">
      <w:pPr>
        <w:pStyle w:val="afd"/>
        <w:numPr>
          <w:ilvl w:val="0"/>
          <w:numId w:val="61"/>
        </w:numPr>
        <w:ind w:left="1134"/>
        <w:divId w:val="1767193717"/>
        <w:rPr>
          <w:i/>
          <w:iCs/>
        </w:rPr>
      </w:pPr>
      <w:r w:rsidRPr="003E4B68">
        <w:rPr>
          <w:i/>
          <w:iCs/>
        </w:rPr>
        <w:lastRenderedPageBreak/>
        <w:t>рентгенологический контроль: осуществляется после обтурации корневых каналов и на этапах диспансерного наблюдения;</w:t>
      </w:r>
    </w:p>
    <w:p w:rsidR="003E4B68" w:rsidRPr="003E4B68" w:rsidRDefault="00485AA3" w:rsidP="001F3248">
      <w:pPr>
        <w:pStyle w:val="afd"/>
        <w:numPr>
          <w:ilvl w:val="0"/>
          <w:numId w:val="61"/>
        </w:numPr>
        <w:ind w:left="1134"/>
        <w:divId w:val="1767193717"/>
        <w:rPr>
          <w:i/>
          <w:iCs/>
        </w:rPr>
      </w:pPr>
      <w:r w:rsidRPr="003E4B68">
        <w:rPr>
          <w:i/>
          <w:iCs/>
        </w:rPr>
        <w:t xml:space="preserve">восстановление анатомической формы зуба: рекомендуется проводить в следующее посещение после пломбирования корневых каналов; </w:t>
      </w:r>
    </w:p>
    <w:p w:rsidR="003E4B68" w:rsidRPr="003E4B68" w:rsidRDefault="00485AA3" w:rsidP="001F3248">
      <w:pPr>
        <w:pStyle w:val="afd"/>
        <w:numPr>
          <w:ilvl w:val="0"/>
          <w:numId w:val="61"/>
        </w:numPr>
        <w:ind w:left="1134"/>
        <w:divId w:val="1767193717"/>
        <w:rPr>
          <w:i/>
          <w:iCs/>
        </w:rPr>
      </w:pPr>
      <w:r w:rsidRPr="003E4B68">
        <w:rPr>
          <w:i/>
          <w:iCs/>
        </w:rPr>
        <w:t xml:space="preserve">для восстановления коронковой части зуба применяются стеклоиономерные цементы, компомерные и композитные пломбировочные материалы, а также возможно восстановление зуба с помощью стандартных защитных коронок; </w:t>
      </w:r>
    </w:p>
    <w:p w:rsidR="008325B8" w:rsidRDefault="003E4B68" w:rsidP="001F3248">
      <w:pPr>
        <w:pStyle w:val="afd"/>
        <w:numPr>
          <w:ilvl w:val="0"/>
          <w:numId w:val="61"/>
        </w:numPr>
        <w:ind w:left="1134"/>
        <w:divId w:val="1767193717"/>
        <w:rPr>
          <w:i/>
          <w:iCs/>
        </w:rPr>
      </w:pPr>
      <w:r w:rsidRPr="003E4B68">
        <w:rPr>
          <w:i/>
          <w:iCs/>
        </w:rPr>
        <w:t>динамическое</w:t>
      </w:r>
      <w:r w:rsidR="00485AA3" w:rsidRPr="003E4B68">
        <w:rPr>
          <w:i/>
          <w:iCs/>
        </w:rPr>
        <w:t xml:space="preserve"> наблюдение: </w:t>
      </w:r>
    </w:p>
    <w:p w:rsidR="003E4B68" w:rsidRPr="003E4B68" w:rsidRDefault="003E4B68" w:rsidP="00092DB2">
      <w:pPr>
        <w:pStyle w:val="afd"/>
        <w:numPr>
          <w:ilvl w:val="0"/>
          <w:numId w:val="61"/>
        </w:numPr>
        <w:ind w:left="1134"/>
        <w:divId w:val="1767193717"/>
        <w:rPr>
          <w:i/>
          <w:iCs/>
        </w:rPr>
      </w:pPr>
      <w:r w:rsidRPr="003E4B68">
        <w:rPr>
          <w:i/>
          <w:iCs/>
        </w:rPr>
        <w:t>о</w:t>
      </w:r>
      <w:r w:rsidR="00485AA3" w:rsidRPr="003E4B68">
        <w:rPr>
          <w:i/>
          <w:iCs/>
        </w:rPr>
        <w:t xml:space="preserve">бязательный осмотр и </w:t>
      </w:r>
      <w:r w:rsidR="00485AA3" w:rsidRPr="00092DB2">
        <w:rPr>
          <w:i/>
          <w:iCs/>
        </w:rPr>
        <w:t>рентгенологическ</w:t>
      </w:r>
      <w:r w:rsidR="00DA1176" w:rsidRPr="00092DB2">
        <w:rPr>
          <w:i/>
          <w:iCs/>
        </w:rPr>
        <w:t>ое</w:t>
      </w:r>
      <w:r w:rsidR="00485AA3" w:rsidRPr="00092DB2">
        <w:rPr>
          <w:i/>
          <w:iCs/>
        </w:rPr>
        <w:t xml:space="preserve"> </w:t>
      </w:r>
      <w:r w:rsidR="00DA1176" w:rsidRPr="00092DB2">
        <w:rPr>
          <w:i/>
          <w:iCs/>
        </w:rPr>
        <w:t>исследование</w:t>
      </w:r>
      <w:r w:rsidR="008325B8" w:rsidRPr="00092DB2">
        <w:rPr>
          <w:i/>
          <w:iCs/>
        </w:rPr>
        <w:t xml:space="preserve"> </w:t>
      </w:r>
      <w:r w:rsidR="00DA1176" w:rsidRPr="00092DB2">
        <w:rPr>
          <w:i/>
          <w:iCs/>
        </w:rPr>
        <w:t>(</w:t>
      </w:r>
      <w:r w:rsidR="008325B8" w:rsidRPr="00092DB2">
        <w:rPr>
          <w:i/>
          <w:iCs/>
        </w:rPr>
        <w:t>A06.07.004,  A06.07.003, A06.07.007, A06.07.001, A06.07.002, A06.07.008, A06.07.009</w:t>
      </w:r>
      <w:r w:rsidR="00DA1176">
        <w:rPr>
          <w:i/>
          <w:iCs/>
        </w:rPr>
        <w:t>)</w:t>
      </w:r>
      <w:r w:rsidR="00485AA3" w:rsidRPr="003E4B68">
        <w:rPr>
          <w:i/>
          <w:iCs/>
        </w:rPr>
        <w:t xml:space="preserve"> через 3 месяца, далее 2 раза в год [1, 12, 13,45]</w:t>
      </w:r>
      <w:r w:rsidRPr="003E4B68">
        <w:rPr>
          <w:i/>
          <w:iCs/>
        </w:rPr>
        <w:t>.</w:t>
      </w:r>
    </w:p>
    <w:p w:rsidR="003E4B68" w:rsidRDefault="00485AA3" w:rsidP="003E4B68">
      <w:pPr>
        <w:divId w:val="1767193717"/>
        <w:rPr>
          <w:i/>
          <w:iCs/>
        </w:rPr>
      </w:pPr>
      <w:r w:rsidRPr="003E4B68">
        <w:rPr>
          <w:b/>
          <w:bCs/>
          <w:i/>
          <w:iCs/>
        </w:rPr>
        <w:t>При временном пломбировании корневого ка</w:t>
      </w:r>
      <w:r w:rsidR="003E4B68">
        <w:rPr>
          <w:b/>
          <w:bCs/>
          <w:i/>
          <w:iCs/>
        </w:rPr>
        <w:t>н</w:t>
      </w:r>
      <w:r w:rsidRPr="003E4B68">
        <w:rPr>
          <w:b/>
          <w:bCs/>
          <w:i/>
          <w:iCs/>
        </w:rPr>
        <w:t>ала</w:t>
      </w:r>
      <w:r w:rsidRPr="00485AA3">
        <w:rPr>
          <w:i/>
          <w:iCs/>
        </w:rPr>
        <w:t xml:space="preserve"> производится изоляции рабочего поля (желательно использование системы коффердам), широкое раскрытие полости зуба с целью обеспечения наилучшего доступа к корневым каналам. После тщательного удаления содержимого корневого канала и определения рабочей длины, проводится</w:t>
      </w:r>
      <w:r>
        <w:rPr>
          <w:i/>
          <w:iCs/>
        </w:rPr>
        <w:t xml:space="preserve"> </w:t>
      </w:r>
      <w:r w:rsidRPr="00485AA3">
        <w:rPr>
          <w:i/>
          <w:iCs/>
        </w:rPr>
        <w:t xml:space="preserve">многократная ирригация корневого канала растворами антисептиков. Далее производится высушивание корневого канала и введение лекарственных препаратов, содержащих гидроокись кальция на водной или масляной основе для обеспечения противовоспалительного действия на очаг в периапикальных тканях и противомикробное воздействие на систему корневого канала [47,48]. </w:t>
      </w:r>
    </w:p>
    <w:p w:rsidR="003E4B68" w:rsidRDefault="00485AA3" w:rsidP="003E4B68">
      <w:pPr>
        <w:divId w:val="1767193717"/>
        <w:rPr>
          <w:i/>
          <w:iCs/>
        </w:rPr>
      </w:pPr>
      <w:r w:rsidRPr="00485AA3">
        <w:rPr>
          <w:i/>
          <w:iCs/>
        </w:rPr>
        <w:t xml:space="preserve">Полость зуба герметично закрывается пломбой из стеклоиономерного цемента, временной коронкой или проводится временная реставрация из композита. [44]. </w:t>
      </w:r>
    </w:p>
    <w:p w:rsidR="003E4B68" w:rsidRDefault="003E4B68" w:rsidP="003E4B68">
      <w:pPr>
        <w:divId w:val="1767193717"/>
        <w:rPr>
          <w:i/>
          <w:iCs/>
        </w:rPr>
      </w:pPr>
    </w:p>
    <w:p w:rsidR="003E4B68" w:rsidRDefault="00485AA3" w:rsidP="003E4B68">
      <w:pPr>
        <w:divId w:val="1767193717"/>
        <w:rPr>
          <w:i/>
          <w:iCs/>
        </w:rPr>
      </w:pPr>
      <w:r w:rsidRPr="003E4B68">
        <w:rPr>
          <w:b/>
          <w:bCs/>
          <w:i/>
          <w:iCs/>
        </w:rPr>
        <w:t>3.1.9. Избирательное пришлифовывание</w:t>
      </w:r>
      <w:r w:rsidRPr="00485AA3">
        <w:rPr>
          <w:i/>
          <w:iCs/>
        </w:rPr>
        <w:t xml:space="preserve"> </w:t>
      </w:r>
    </w:p>
    <w:p w:rsidR="007F2616" w:rsidRPr="007F2616" w:rsidRDefault="00DA1176" w:rsidP="003E4B68">
      <w:pPr>
        <w:divId w:val="1767193717"/>
      </w:pPr>
      <w:r w:rsidRPr="002E6386">
        <w:t>Рекомендуется</w:t>
      </w:r>
      <w:r w:rsidR="0017007F" w:rsidRPr="002E6386">
        <w:t xml:space="preserve"> </w:t>
      </w:r>
      <w:r w:rsidR="002E6386">
        <w:t xml:space="preserve">проводить </w:t>
      </w:r>
      <w:r w:rsidR="0017007F" w:rsidRPr="002E6386">
        <w:t>избирательное пришлифовывание</w:t>
      </w:r>
      <w:r w:rsidR="008325B8" w:rsidRPr="002E6386">
        <w:t xml:space="preserve"> пациентам детского</w:t>
      </w:r>
      <w:r w:rsidR="0017007F" w:rsidRPr="002E6386">
        <w:t xml:space="preserve"> </w:t>
      </w:r>
      <w:r w:rsidR="008325B8" w:rsidRPr="002E6386">
        <w:t>возраста с острой травмой</w:t>
      </w:r>
      <w:r w:rsidR="0017007F" w:rsidRPr="002E6386">
        <w:t xml:space="preserve"> зубов</w:t>
      </w:r>
      <w:r w:rsidR="00485AA3" w:rsidRPr="007F2616">
        <w:t>,</w:t>
      </w:r>
      <w:r w:rsidR="0017007F">
        <w:t>-</w:t>
      </w:r>
      <w:r w:rsidR="00485AA3" w:rsidRPr="007F2616">
        <w:t xml:space="preserve"> при ушибе зуба, люксации, экзартикуляции, интрузии, а также при сочетанных повреждениях, затрагивающих ткани периодонта или наличии суперконтакта антагонистов с травмированным зубом</w:t>
      </w:r>
      <w:r w:rsidR="0017007F">
        <w:t xml:space="preserve"> </w:t>
      </w:r>
      <w:r w:rsidR="0017007F" w:rsidRPr="007F2616">
        <w:t>для снижения окклюзионной нагрузки на ткани периодонта поврежденных зубов</w:t>
      </w:r>
      <w:r w:rsidR="00485AA3" w:rsidRPr="007F2616">
        <w:t xml:space="preserve"> [1,12, 13]. </w:t>
      </w:r>
    </w:p>
    <w:p w:rsidR="007F2616" w:rsidRDefault="007F2616" w:rsidP="00101387">
      <w:pPr>
        <w:pStyle w:val="afff8"/>
        <w:divId w:val="1767193717"/>
      </w:pPr>
      <w:r w:rsidRPr="0017007F">
        <w:rPr>
          <w:u w:val="single"/>
        </w:rPr>
        <w:t>Уровень убедительности рекомендаций – C</w:t>
      </w:r>
      <w:r w:rsidRPr="00D70FB1">
        <w:t xml:space="preserve"> (уровень достоверности доказательств – </w:t>
      </w:r>
      <w:r>
        <w:t>5</w:t>
      </w:r>
      <w:r w:rsidRPr="00D70FB1">
        <w:t xml:space="preserve">) </w:t>
      </w:r>
    </w:p>
    <w:p w:rsidR="007F2616" w:rsidRDefault="00485AA3" w:rsidP="003E4B68">
      <w:pPr>
        <w:divId w:val="1767193717"/>
        <w:rPr>
          <w:i/>
          <w:iCs/>
        </w:rPr>
      </w:pPr>
      <w:r w:rsidRPr="0017007F">
        <w:rPr>
          <w:b/>
          <w:bCs/>
          <w:u w:val="single"/>
        </w:rPr>
        <w:t>Комментарии</w:t>
      </w:r>
      <w:r w:rsidRPr="0017007F">
        <w:rPr>
          <w:i/>
          <w:iCs/>
          <w:u w:val="single"/>
        </w:rPr>
        <w:t>:</w:t>
      </w:r>
      <w:r w:rsidRPr="00485AA3">
        <w:rPr>
          <w:i/>
          <w:iCs/>
        </w:rPr>
        <w:t xml:space="preserve"> бором осуществляется избирательное пришлифовывание антагониста с проверкой окклюзионных контактов. Далее проводится покрытие </w:t>
      </w:r>
      <w:r w:rsidRPr="002E6386">
        <w:rPr>
          <w:i/>
          <w:iCs/>
        </w:rPr>
        <w:lastRenderedPageBreak/>
        <w:t>фторсодержащими препаратами</w:t>
      </w:r>
      <w:r w:rsidR="0017007F" w:rsidRPr="002E6386">
        <w:rPr>
          <w:i/>
          <w:iCs/>
        </w:rPr>
        <w:t xml:space="preserve"> (натрия фторид Код АТХ: A01AA30)</w:t>
      </w:r>
      <w:r w:rsidRPr="00485AA3">
        <w:rPr>
          <w:i/>
          <w:iCs/>
        </w:rPr>
        <w:t xml:space="preserve"> обработанных поверхностей [1,12, 13]. </w:t>
      </w:r>
    </w:p>
    <w:p w:rsidR="007F2616" w:rsidRDefault="007F2616" w:rsidP="003E4B68">
      <w:pPr>
        <w:divId w:val="1767193717"/>
        <w:rPr>
          <w:i/>
          <w:iCs/>
        </w:rPr>
      </w:pPr>
    </w:p>
    <w:p w:rsidR="007F2616" w:rsidRPr="00E53564" w:rsidRDefault="00485AA3" w:rsidP="003E4B68">
      <w:pPr>
        <w:divId w:val="1767193717"/>
      </w:pPr>
      <w:r w:rsidRPr="00E53564">
        <w:rPr>
          <w:b/>
          <w:bCs/>
        </w:rPr>
        <w:t>3.1.10. Шинирование</w:t>
      </w:r>
      <w:r w:rsidRPr="00E53564">
        <w:t xml:space="preserve"> </w:t>
      </w:r>
    </w:p>
    <w:p w:rsidR="007F2616" w:rsidRPr="00E53564" w:rsidRDefault="00DA1176" w:rsidP="003E4B68">
      <w:pPr>
        <w:divId w:val="1767193717"/>
      </w:pPr>
      <w:r w:rsidRPr="002E6386">
        <w:t>Рекомендуется</w:t>
      </w:r>
      <w:r w:rsidR="0017007F" w:rsidRPr="002E6386">
        <w:t xml:space="preserve"> пациентам детского возраста с острой травмой </w:t>
      </w:r>
      <w:r w:rsidR="002E6386" w:rsidRPr="002E6386">
        <w:t xml:space="preserve">постоянных </w:t>
      </w:r>
      <w:r w:rsidR="0017007F" w:rsidRPr="002E6386">
        <w:t>зубов</w:t>
      </w:r>
      <w:r w:rsidRPr="002E6386">
        <w:t xml:space="preserve"> проводить</w:t>
      </w:r>
      <w:r w:rsidR="0017007F" w:rsidRPr="002E6386">
        <w:t xml:space="preserve"> шинирование</w:t>
      </w:r>
      <w:r w:rsidR="002E6386" w:rsidRPr="002E6386">
        <w:t xml:space="preserve"> (А16.07.019)</w:t>
      </w:r>
      <w:r w:rsidRPr="002E6386">
        <w:t xml:space="preserve"> с целью снижения подвижности</w:t>
      </w:r>
      <w:r>
        <w:t xml:space="preserve"> </w:t>
      </w:r>
      <w:r w:rsidR="00485AA3" w:rsidRPr="00E53564">
        <w:t xml:space="preserve">при неполном вывихе </w:t>
      </w:r>
      <w:r w:rsidR="002E6386">
        <w:t xml:space="preserve">с </w:t>
      </w:r>
      <w:r w:rsidR="00485AA3" w:rsidRPr="00E53564">
        <w:t>подвижность</w:t>
      </w:r>
      <w:r w:rsidR="002E6386">
        <w:t>ю зуба</w:t>
      </w:r>
      <w:r w:rsidR="00485AA3" w:rsidRPr="00E53564">
        <w:t xml:space="preserve"> II-III степени; при переломе корня, </w:t>
      </w:r>
      <w:r w:rsidR="002E6386">
        <w:t>полном вывихе</w:t>
      </w:r>
      <w:r w:rsidR="00485AA3" w:rsidRPr="00E53564">
        <w:t xml:space="preserve"> зуба после осуществления реплантации [23,49,50,51]. </w:t>
      </w:r>
    </w:p>
    <w:p w:rsidR="007F2616" w:rsidRDefault="007F2616" w:rsidP="00101387">
      <w:pPr>
        <w:pStyle w:val="afff8"/>
        <w:divId w:val="1767193717"/>
      </w:pPr>
      <w:r w:rsidRPr="00B72901">
        <w:rPr>
          <w:u w:val="single"/>
        </w:rPr>
        <w:t xml:space="preserve">Уровень убедительности рекомендаций – </w:t>
      </w:r>
      <w:r w:rsidRPr="00B72901">
        <w:rPr>
          <w:u w:val="single"/>
          <w:lang w:val="en-US"/>
        </w:rPr>
        <w:t>B</w:t>
      </w:r>
      <w:r w:rsidRPr="00D70FB1">
        <w:t xml:space="preserve"> (уровень достоверности доказательств – </w:t>
      </w:r>
      <w:r>
        <w:t>2</w:t>
      </w:r>
      <w:r w:rsidRPr="00D70FB1">
        <w:t xml:space="preserve">) </w:t>
      </w:r>
    </w:p>
    <w:p w:rsidR="007F2616" w:rsidRDefault="00485AA3" w:rsidP="003E4B68">
      <w:pPr>
        <w:divId w:val="1767193717"/>
        <w:rPr>
          <w:i/>
          <w:iCs/>
        </w:rPr>
      </w:pPr>
      <w:r w:rsidRPr="00B72901">
        <w:rPr>
          <w:b/>
          <w:bCs/>
          <w:u w:val="single"/>
        </w:rPr>
        <w:t>Комментарии</w:t>
      </w:r>
      <w:r w:rsidRPr="00485AA3">
        <w:rPr>
          <w:i/>
          <w:iCs/>
        </w:rPr>
        <w:t>: при переломе корня постоянного зуба при первичном обращении рекомендована репозиция отломков зуба с точным сопоставлением коронкового и корневого фрагментов (при смещении) и иммобилизация с помощью шинирования. Рекомендуемый срок шинирования от 2 до 4 месяцев. Необходимо ограничить механическую нагрузку на зуб. С</w:t>
      </w:r>
      <w:r>
        <w:rPr>
          <w:i/>
          <w:iCs/>
        </w:rPr>
        <w:t xml:space="preserve"> </w:t>
      </w:r>
      <w:r w:rsidRPr="00485AA3">
        <w:rPr>
          <w:i/>
          <w:iCs/>
        </w:rPr>
        <w:t>этой целью рекомендовано выведение зуба из окклюзии</w:t>
      </w:r>
      <w:r w:rsidR="002E6386">
        <w:rPr>
          <w:i/>
          <w:iCs/>
        </w:rPr>
        <w:t xml:space="preserve"> путем избирательного пришлифовывания</w:t>
      </w:r>
      <w:r w:rsidRPr="00485AA3">
        <w:rPr>
          <w:i/>
          <w:iCs/>
        </w:rPr>
        <w:t xml:space="preserve"> и пациентам рекомендуется исключить откусывание пищи передними зубами. Так как есть возможность сохранения жизнеспособности пульпы, не рекомендуется проводить эндодонтическое лечение до того момента, когда будут выявлены признаки выраженного воспалительного процесса или некроза пульпы на основе данных ЭОМ и рентгенологических исследований. </w:t>
      </w:r>
    </w:p>
    <w:p w:rsidR="007F2616" w:rsidRDefault="00485AA3" w:rsidP="003E4B68">
      <w:pPr>
        <w:divId w:val="1767193717"/>
        <w:rPr>
          <w:i/>
          <w:iCs/>
        </w:rPr>
      </w:pPr>
      <w:r w:rsidRPr="00485AA3">
        <w:rPr>
          <w:i/>
          <w:iCs/>
        </w:rPr>
        <w:t xml:space="preserve">Выделяют несколько вариантов исхода лечения перелома корня: </w:t>
      </w:r>
    </w:p>
    <w:p w:rsidR="007F2616" w:rsidRPr="007F2616" w:rsidRDefault="00485AA3" w:rsidP="001F3248">
      <w:pPr>
        <w:pStyle w:val="afd"/>
        <w:numPr>
          <w:ilvl w:val="0"/>
          <w:numId w:val="62"/>
        </w:numPr>
        <w:ind w:left="1134"/>
        <w:divId w:val="1767193717"/>
        <w:rPr>
          <w:i/>
          <w:iCs/>
        </w:rPr>
      </w:pPr>
      <w:r w:rsidRPr="007F2616">
        <w:rPr>
          <w:i/>
          <w:iCs/>
        </w:rPr>
        <w:t>образование кальцифицированной ткани, состоящей из дентина или цемента;</w:t>
      </w:r>
    </w:p>
    <w:p w:rsidR="007F2616" w:rsidRPr="007F2616" w:rsidRDefault="00485AA3" w:rsidP="001F3248">
      <w:pPr>
        <w:pStyle w:val="afd"/>
        <w:numPr>
          <w:ilvl w:val="0"/>
          <w:numId w:val="62"/>
        </w:numPr>
        <w:ind w:left="1134"/>
        <w:divId w:val="1767193717"/>
        <w:rPr>
          <w:i/>
          <w:iCs/>
        </w:rPr>
      </w:pPr>
      <w:r w:rsidRPr="007F2616">
        <w:rPr>
          <w:i/>
          <w:iCs/>
        </w:rPr>
        <w:t xml:space="preserve">заживление с участием соединительной ткани из волокон периодонта; </w:t>
      </w:r>
    </w:p>
    <w:p w:rsidR="007F2616" w:rsidRPr="007F2616" w:rsidRDefault="00485AA3" w:rsidP="001F3248">
      <w:pPr>
        <w:pStyle w:val="afd"/>
        <w:numPr>
          <w:ilvl w:val="0"/>
          <w:numId w:val="62"/>
        </w:numPr>
        <w:ind w:left="1134"/>
        <w:divId w:val="1767193717"/>
        <w:rPr>
          <w:i/>
          <w:iCs/>
        </w:rPr>
      </w:pPr>
      <w:r w:rsidRPr="007F2616">
        <w:rPr>
          <w:i/>
          <w:iCs/>
        </w:rPr>
        <w:t>заживление с образованием костеподобной ткани и участков соединительной ткани между фрагментами;</w:t>
      </w:r>
    </w:p>
    <w:p w:rsidR="007F2616" w:rsidRPr="007F2616" w:rsidRDefault="00485AA3" w:rsidP="001F3248">
      <w:pPr>
        <w:pStyle w:val="afd"/>
        <w:numPr>
          <w:ilvl w:val="0"/>
          <w:numId w:val="62"/>
        </w:numPr>
        <w:ind w:left="1134"/>
        <w:divId w:val="1767193717"/>
        <w:rPr>
          <w:i/>
          <w:iCs/>
        </w:rPr>
      </w:pPr>
      <w:r w:rsidRPr="007F2616">
        <w:rPr>
          <w:i/>
          <w:iCs/>
        </w:rPr>
        <w:t xml:space="preserve">прорастание грануляционной ткани в линию перелома. </w:t>
      </w:r>
    </w:p>
    <w:p w:rsidR="007F2616" w:rsidRDefault="00485AA3" w:rsidP="003E4B68">
      <w:pPr>
        <w:divId w:val="1767193717"/>
        <w:rPr>
          <w:i/>
          <w:iCs/>
        </w:rPr>
      </w:pPr>
      <w:r w:rsidRPr="00485AA3">
        <w:rPr>
          <w:i/>
          <w:iCs/>
        </w:rPr>
        <w:t xml:space="preserve">Последний тип является самым неблагоприятным, так как сопровождается подвижностью отломков и гибелью сосудисто-нервного пучка, на слизистой оболочке в проекции перелома можно обнаружить свищевой ход. Такая клиническая ситуация требует эндодонтического вмешательства с рентгенологическим контролем качества пломбирования корневых каналов и динамическим наблюдением за отсутствием воспалительных изменений в периапикальных тканях зуба. </w:t>
      </w:r>
    </w:p>
    <w:p w:rsidR="007F2616" w:rsidRDefault="00485AA3" w:rsidP="003E4B68">
      <w:pPr>
        <w:divId w:val="1767193717"/>
        <w:rPr>
          <w:i/>
          <w:iCs/>
        </w:rPr>
      </w:pPr>
      <w:r w:rsidRPr="00485AA3">
        <w:rPr>
          <w:i/>
          <w:iCs/>
        </w:rPr>
        <w:t xml:space="preserve">При гибели пульпы рекомендовано эндодонтическое лечение с последующим пломбированием корневого канала материалом стоматологическим на основе гидроокиси </w:t>
      </w:r>
      <w:r w:rsidRPr="00485AA3">
        <w:rPr>
          <w:i/>
          <w:iCs/>
        </w:rPr>
        <w:lastRenderedPageBreak/>
        <w:t xml:space="preserve">кальция для снятия воспаления и стимуляции остеопластических процессов. Окончательное пломбирование корневого канала рекомендуется проводить при подтверждении с помощью рентгенологических исследований признаков заживления перелома по первым трем типам, отсутствия воспалительных изменений в периапикальных тканях. </w:t>
      </w:r>
    </w:p>
    <w:p w:rsidR="007F2616" w:rsidRDefault="00485AA3" w:rsidP="008E75C0">
      <w:pPr>
        <w:divId w:val="1767193717"/>
        <w:rPr>
          <w:i/>
          <w:iCs/>
        </w:rPr>
      </w:pPr>
      <w:r w:rsidRPr="00485AA3">
        <w:rPr>
          <w:i/>
          <w:iCs/>
        </w:rPr>
        <w:t>В случае поперечного перелома корня в области апекса постоянного сформированного зуба, осложненного некрозом пульпы, после проведенного эндодонтического лечения рекомендовано в плановом порядке п</w:t>
      </w:r>
      <w:r w:rsidR="00B72901">
        <w:rPr>
          <w:i/>
          <w:iCs/>
        </w:rPr>
        <w:t>ровести резекцию верхушки корня</w:t>
      </w:r>
      <w:r w:rsidRPr="00485AA3">
        <w:rPr>
          <w:i/>
          <w:iCs/>
        </w:rPr>
        <w:t xml:space="preserve"> [2, 3]</w:t>
      </w:r>
      <w:r w:rsidR="00B72901">
        <w:rPr>
          <w:i/>
          <w:iCs/>
        </w:rPr>
        <w:t>.</w:t>
      </w:r>
      <w:r w:rsidRPr="00485AA3">
        <w:rPr>
          <w:i/>
          <w:iCs/>
        </w:rPr>
        <w:t xml:space="preserve"> </w:t>
      </w:r>
    </w:p>
    <w:p w:rsidR="008E75C0" w:rsidRDefault="008E75C0" w:rsidP="008E75C0">
      <w:pPr>
        <w:divId w:val="1767193717"/>
        <w:rPr>
          <w:i/>
          <w:iCs/>
        </w:rPr>
      </w:pPr>
    </w:p>
    <w:p w:rsidR="007F2616" w:rsidRPr="00E53564" w:rsidRDefault="00485AA3" w:rsidP="003E4B68">
      <w:pPr>
        <w:divId w:val="1767193717"/>
      </w:pPr>
      <w:r w:rsidRPr="00E53564">
        <w:rPr>
          <w:b/>
          <w:bCs/>
        </w:rPr>
        <w:t>3.1.1</w:t>
      </w:r>
      <w:r w:rsidR="00120581">
        <w:rPr>
          <w:b/>
          <w:bCs/>
        </w:rPr>
        <w:t>1</w:t>
      </w:r>
      <w:r w:rsidRPr="00E53564">
        <w:rPr>
          <w:b/>
          <w:bCs/>
        </w:rPr>
        <w:t>. Репозиция</w:t>
      </w:r>
      <w:r w:rsidRPr="00E53564">
        <w:t xml:space="preserve"> </w:t>
      </w:r>
    </w:p>
    <w:p w:rsidR="007F2616" w:rsidRPr="007F2616" w:rsidRDefault="00DA1176" w:rsidP="007F2616">
      <w:pPr>
        <w:divId w:val="1767193717"/>
      </w:pPr>
      <w:r w:rsidRPr="002F2D9E">
        <w:t>Рекомендуется</w:t>
      </w:r>
      <w:r w:rsidR="002F2D9E" w:rsidRPr="002F2D9E">
        <w:t xml:space="preserve"> проводить</w:t>
      </w:r>
      <w:r w:rsidR="00EF6AB0" w:rsidRPr="002F2D9E">
        <w:t xml:space="preserve"> репозици</w:t>
      </w:r>
      <w:r w:rsidR="002F2D9E" w:rsidRPr="002F2D9E">
        <w:t>ю</w:t>
      </w:r>
      <w:r w:rsidRPr="002F2D9E">
        <w:t xml:space="preserve"> </w:t>
      </w:r>
      <w:r w:rsidR="002F2D9E" w:rsidRPr="00D5638C">
        <w:t>(</w:t>
      </w:r>
      <w:r w:rsidR="002F2D9E">
        <w:t>А06.07.019</w:t>
      </w:r>
      <w:r w:rsidR="002F2D9E" w:rsidRPr="00D5638C">
        <w:t>)</w:t>
      </w:r>
      <w:r w:rsidR="00EF6AB0" w:rsidRPr="002F2D9E">
        <w:t xml:space="preserve"> пациентам детского возраста с острой травмой зубов </w:t>
      </w:r>
      <w:r w:rsidR="00485AA3" w:rsidRPr="007F2616">
        <w:t>в случаях смещения зуба</w:t>
      </w:r>
      <w:r w:rsidR="00EF6AB0">
        <w:t xml:space="preserve"> -</w:t>
      </w:r>
      <w:r w:rsidR="00485AA3" w:rsidRPr="007F2616">
        <w:t xml:space="preserve"> при </w:t>
      </w:r>
      <w:r w:rsidR="00EF6AB0">
        <w:t xml:space="preserve">неполном </w:t>
      </w:r>
      <w:r w:rsidR="00485AA3" w:rsidRPr="007F2616">
        <w:t xml:space="preserve">вывихе относительно альвеолы и для сопоставления фрагментов при переломе корня, что обеспечивает лучшее сращение. </w:t>
      </w:r>
    </w:p>
    <w:p w:rsidR="007F2616" w:rsidRDefault="007F2616" w:rsidP="00101387">
      <w:pPr>
        <w:pStyle w:val="afff8"/>
        <w:divId w:val="1767193717"/>
      </w:pPr>
      <w:r w:rsidRPr="00EF6AB0">
        <w:rPr>
          <w:u w:val="single"/>
        </w:rPr>
        <w:t>Уровень убедительности рекомендаций – C</w:t>
      </w:r>
      <w:r w:rsidRPr="00D70FB1">
        <w:t xml:space="preserve"> (уровень достоверности доказательств – </w:t>
      </w:r>
      <w:r>
        <w:t>5</w:t>
      </w:r>
      <w:r w:rsidRPr="00D70FB1">
        <w:t xml:space="preserve">) </w:t>
      </w:r>
    </w:p>
    <w:p w:rsidR="00485AA3" w:rsidRDefault="00485AA3" w:rsidP="003E4B68">
      <w:pPr>
        <w:divId w:val="1767193717"/>
        <w:rPr>
          <w:i/>
          <w:iCs/>
        </w:rPr>
      </w:pPr>
      <w:r w:rsidRPr="00EF6AB0">
        <w:rPr>
          <w:b/>
          <w:bCs/>
          <w:u w:val="single"/>
        </w:rPr>
        <w:t>Комментарии:.</w:t>
      </w:r>
      <w:r w:rsidRPr="00485AA3">
        <w:rPr>
          <w:i/>
          <w:iCs/>
        </w:rPr>
        <w:t xml:space="preserve"> Восстановление положения зуба производится с помощью хирургических щипцов или пальцев с последующим шинированием [23,45]. После репозиции и фиксации шиной необходимо проверить окклюзионное соотношение и провести рентгенологическое исследования </w:t>
      </w:r>
      <w:r w:rsidR="00555CA2" w:rsidRPr="002F2D9E">
        <w:rPr>
          <w:i/>
          <w:iCs/>
        </w:rPr>
        <w:t>(A06.07.004, A06.07.003, A06.07.007, A06.07.001, A06.07.002, A06.07.008, A06.07.009</w:t>
      </w:r>
      <w:r w:rsidR="00555CA2">
        <w:rPr>
          <w:i/>
          <w:iCs/>
        </w:rPr>
        <w:t>)</w:t>
      </w:r>
      <w:r w:rsidR="00555CA2" w:rsidRPr="003E4B68">
        <w:rPr>
          <w:i/>
          <w:iCs/>
        </w:rPr>
        <w:t xml:space="preserve"> </w:t>
      </w:r>
      <w:r w:rsidRPr="00485AA3">
        <w:rPr>
          <w:i/>
          <w:iCs/>
        </w:rPr>
        <w:t>для подтверждения правильного положения корня зуба в альвеоле или сопоставления фрагментов при переломе корня [54].</w:t>
      </w:r>
    </w:p>
    <w:p w:rsidR="007F2616" w:rsidRPr="00485AA3" w:rsidRDefault="007F2616" w:rsidP="003E4B68">
      <w:pPr>
        <w:divId w:val="1767193717"/>
        <w:rPr>
          <w:i/>
          <w:iCs/>
        </w:rPr>
      </w:pPr>
    </w:p>
    <w:p w:rsidR="004E1288" w:rsidRDefault="007F2616" w:rsidP="008E75C0">
      <w:pPr>
        <w:pStyle w:val="2"/>
        <w:numPr>
          <w:ilvl w:val="1"/>
          <w:numId w:val="4"/>
        </w:numPr>
        <w:spacing w:before="0"/>
        <w:contextualSpacing/>
        <w:divId w:val="1767193717"/>
      </w:pPr>
      <w:bookmarkStart w:id="37" w:name="_Toc180521171"/>
      <w:r>
        <w:t>Оперативное (хирургическое) лечение</w:t>
      </w:r>
      <w:bookmarkEnd w:id="37"/>
    </w:p>
    <w:p w:rsidR="008E75C0" w:rsidRDefault="008E75C0" w:rsidP="008E75C0">
      <w:pPr>
        <w:pStyle w:val="2"/>
        <w:spacing w:before="0"/>
        <w:contextualSpacing/>
        <w:divId w:val="1767193717"/>
      </w:pPr>
    </w:p>
    <w:p w:rsidR="00D5638C" w:rsidRDefault="00D5638C" w:rsidP="00D5638C">
      <w:pPr>
        <w:pStyle w:val="1"/>
        <w:numPr>
          <w:ilvl w:val="0"/>
          <w:numId w:val="0"/>
        </w:numPr>
        <w:spacing w:before="0"/>
        <w:ind w:firstLine="709"/>
        <w:contextualSpacing/>
        <w:divId w:val="1767193717"/>
      </w:pPr>
      <w:r w:rsidRPr="007F2616">
        <w:rPr>
          <w:b/>
          <w:bCs/>
        </w:rPr>
        <w:t>3.2.</w:t>
      </w:r>
      <w:r>
        <w:rPr>
          <w:b/>
          <w:bCs/>
        </w:rPr>
        <w:t>1</w:t>
      </w:r>
      <w:r w:rsidRPr="007F2616">
        <w:rPr>
          <w:b/>
          <w:bCs/>
        </w:rPr>
        <w:t>. Хирургическая репозиция</w:t>
      </w:r>
      <w:r w:rsidRPr="007F2616">
        <w:t xml:space="preserve"> </w:t>
      </w:r>
    </w:p>
    <w:p w:rsidR="00D5638C" w:rsidRDefault="00D5638C" w:rsidP="00D5638C">
      <w:pPr>
        <w:pStyle w:val="1"/>
        <w:numPr>
          <w:ilvl w:val="0"/>
          <w:numId w:val="0"/>
        </w:numPr>
        <w:spacing w:before="0"/>
        <w:ind w:firstLine="709"/>
        <w:contextualSpacing/>
        <w:divId w:val="1767193717"/>
      </w:pPr>
      <w:r w:rsidRPr="00D5638C">
        <w:t>Рекомендуется</w:t>
      </w:r>
      <w:r w:rsidR="002F2D9E">
        <w:t xml:space="preserve"> проводить</w:t>
      </w:r>
      <w:r w:rsidRPr="00D5638C">
        <w:t xml:space="preserve"> хирургическ</w:t>
      </w:r>
      <w:r w:rsidR="002F2D9E">
        <w:t>ую</w:t>
      </w:r>
      <w:r w:rsidRPr="00D5638C">
        <w:t xml:space="preserve"> репозици</w:t>
      </w:r>
      <w:r w:rsidR="002F2D9E">
        <w:t>ю</w:t>
      </w:r>
      <w:r w:rsidRPr="00D5638C">
        <w:t xml:space="preserve"> (</w:t>
      </w:r>
      <w:r>
        <w:t>А06.07.019</w:t>
      </w:r>
      <w:r w:rsidRPr="00D5638C">
        <w:t>) пациентам детского возраста с острой травмой постоянных зубов для восстановления положения зуба в зубной дуге</w:t>
      </w:r>
      <w:r w:rsidRPr="007F2616">
        <w:t xml:space="preserve"> в следующих случаях: </w:t>
      </w:r>
    </w:p>
    <w:p w:rsidR="00D5638C" w:rsidRDefault="00D5638C" w:rsidP="00D5638C">
      <w:pPr>
        <w:pStyle w:val="1"/>
        <w:numPr>
          <w:ilvl w:val="0"/>
          <w:numId w:val="64"/>
        </w:numPr>
        <w:spacing w:before="0"/>
        <w:ind w:left="1134"/>
        <w:contextualSpacing/>
        <w:divId w:val="1767193717"/>
      </w:pPr>
      <w:r w:rsidRPr="007F2616">
        <w:t xml:space="preserve">при значительном смещении зуба при вывихе относительно альвеолы, когда пальцевого вправления недостаточно; </w:t>
      </w:r>
    </w:p>
    <w:p w:rsidR="00D5638C" w:rsidRDefault="00D5638C" w:rsidP="00D5638C">
      <w:pPr>
        <w:pStyle w:val="1"/>
        <w:numPr>
          <w:ilvl w:val="0"/>
          <w:numId w:val="64"/>
        </w:numPr>
        <w:spacing w:before="0"/>
        <w:ind w:left="1134"/>
        <w:contextualSpacing/>
        <w:divId w:val="1767193717"/>
      </w:pPr>
      <w:r w:rsidRPr="007F2616">
        <w:t xml:space="preserve">при вколоченном вывихе постоянного зуба со сформированным корнем; </w:t>
      </w:r>
    </w:p>
    <w:p w:rsidR="00D5638C" w:rsidRDefault="00D5638C" w:rsidP="00D5638C">
      <w:pPr>
        <w:pStyle w:val="1"/>
        <w:numPr>
          <w:ilvl w:val="0"/>
          <w:numId w:val="64"/>
        </w:numPr>
        <w:spacing w:before="0"/>
        <w:ind w:left="1134"/>
        <w:contextualSpacing/>
        <w:divId w:val="1767193717"/>
      </w:pPr>
      <w:r w:rsidRPr="007F2616">
        <w:lastRenderedPageBreak/>
        <w:t>при вколоченном вывихе зуба с незавершенным апексогенезом в том случае, если после 4 недель динамического наблюдения не произошло самостоятельное перепрорезывание;</w:t>
      </w:r>
    </w:p>
    <w:p w:rsidR="00D5638C" w:rsidRDefault="00D5638C" w:rsidP="00D5638C">
      <w:pPr>
        <w:pStyle w:val="1"/>
        <w:numPr>
          <w:ilvl w:val="0"/>
          <w:numId w:val="64"/>
        </w:numPr>
        <w:spacing w:before="0"/>
        <w:ind w:left="1134"/>
        <w:contextualSpacing/>
        <w:divId w:val="1767193717"/>
      </w:pPr>
      <w:r w:rsidRPr="007F2616">
        <w:t xml:space="preserve">для сопоставления фрагментов при переломе корня со смещением, что обеспечивает лучшее сращение; </w:t>
      </w:r>
    </w:p>
    <w:p w:rsidR="00D5638C" w:rsidRDefault="00D5638C" w:rsidP="00D5638C">
      <w:pPr>
        <w:pStyle w:val="afd"/>
        <w:numPr>
          <w:ilvl w:val="0"/>
          <w:numId w:val="64"/>
        </w:numPr>
        <w:ind w:left="1134"/>
        <w:divId w:val="1767193717"/>
      </w:pPr>
      <w:r w:rsidRPr="007F2616">
        <w:t xml:space="preserve">при коронково-корневой переломе с целью удлинения коронковой части и создания условий для реставрации зуба [52]. </w:t>
      </w:r>
    </w:p>
    <w:p w:rsidR="00D5638C" w:rsidRDefault="00D5638C" w:rsidP="00101387">
      <w:pPr>
        <w:pStyle w:val="afff8"/>
        <w:divId w:val="1767193717"/>
      </w:pPr>
      <w:r w:rsidRPr="007648B8">
        <w:rPr>
          <w:u w:val="single"/>
        </w:rPr>
        <w:t>Уровень убедительности рекомендаций – C</w:t>
      </w:r>
      <w:r w:rsidRPr="00D70FB1">
        <w:t xml:space="preserve"> (уровень достоверности доказательств – </w:t>
      </w:r>
      <w:r>
        <w:t>4</w:t>
      </w:r>
      <w:r w:rsidRPr="00D70FB1">
        <w:t xml:space="preserve">) </w:t>
      </w:r>
    </w:p>
    <w:p w:rsidR="00D5638C" w:rsidRPr="00D5638C" w:rsidRDefault="00D5638C" w:rsidP="00D5638C">
      <w:pPr>
        <w:pStyle w:val="1"/>
        <w:numPr>
          <w:ilvl w:val="0"/>
          <w:numId w:val="0"/>
        </w:numPr>
        <w:spacing w:before="0"/>
        <w:ind w:firstLine="709"/>
        <w:contextualSpacing/>
        <w:divId w:val="1767193717"/>
        <w:rPr>
          <w:i/>
          <w:iCs/>
        </w:rPr>
      </w:pPr>
      <w:r w:rsidRPr="007648B8">
        <w:rPr>
          <w:b/>
          <w:bCs/>
          <w:u w:val="single"/>
        </w:rPr>
        <w:t>Комментарии:</w:t>
      </w:r>
      <w:r w:rsidRPr="007F2616">
        <w:t xml:space="preserve"> </w:t>
      </w:r>
      <w:r w:rsidRPr="00A0576E">
        <w:rPr>
          <w:i/>
          <w:iCs/>
        </w:rPr>
        <w:t xml:space="preserve">восстановление положения зуба производится с помощью хирургических щипцов или пальцев с последующим шинированием и </w:t>
      </w:r>
      <w:r w:rsidRPr="00D5638C">
        <w:rPr>
          <w:i/>
          <w:iCs/>
        </w:rPr>
        <w:t>рентгенологическим исследованием (A06.07.004, A06.07.003, A06.07.007, A06.07.001, A06.07.002, A06.07.008, A06.07.009</w:t>
      </w:r>
      <w:r>
        <w:rPr>
          <w:i/>
          <w:iCs/>
        </w:rPr>
        <w:t>)</w:t>
      </w:r>
      <w:r w:rsidRPr="00D5638C">
        <w:rPr>
          <w:i/>
          <w:iCs/>
        </w:rPr>
        <w:t xml:space="preserve">. </w:t>
      </w:r>
    </w:p>
    <w:p w:rsidR="008E75C0" w:rsidRDefault="008E75C0" w:rsidP="008E75C0">
      <w:pPr>
        <w:pStyle w:val="2"/>
        <w:spacing w:before="0"/>
        <w:contextualSpacing/>
        <w:divId w:val="1767193717"/>
        <w:rPr>
          <w:rFonts w:eastAsia="Times New Roman"/>
        </w:rPr>
      </w:pPr>
    </w:p>
    <w:p w:rsidR="007F2616" w:rsidRDefault="007F2616" w:rsidP="007C72C3">
      <w:pPr>
        <w:pStyle w:val="1"/>
        <w:numPr>
          <w:ilvl w:val="0"/>
          <w:numId w:val="0"/>
        </w:numPr>
        <w:spacing w:before="0"/>
        <w:ind w:firstLine="709"/>
        <w:contextualSpacing/>
        <w:divId w:val="1767193717"/>
      </w:pPr>
      <w:r w:rsidRPr="007F2616">
        <w:rPr>
          <w:b/>
          <w:bCs/>
        </w:rPr>
        <w:t>3.2.</w:t>
      </w:r>
      <w:r w:rsidR="00C05079">
        <w:rPr>
          <w:b/>
          <w:bCs/>
        </w:rPr>
        <w:t>2</w:t>
      </w:r>
      <w:r w:rsidRPr="007F2616">
        <w:rPr>
          <w:b/>
          <w:bCs/>
        </w:rPr>
        <w:t>. Реплантация</w:t>
      </w:r>
      <w:r w:rsidRPr="007F2616">
        <w:t xml:space="preserve"> </w:t>
      </w:r>
    </w:p>
    <w:p w:rsidR="007F2616" w:rsidRDefault="007648B8" w:rsidP="007F2616">
      <w:pPr>
        <w:pStyle w:val="1"/>
        <w:numPr>
          <w:ilvl w:val="0"/>
          <w:numId w:val="0"/>
        </w:numPr>
        <w:spacing w:before="0"/>
        <w:ind w:firstLine="709"/>
        <w:contextualSpacing/>
        <w:divId w:val="1767193717"/>
      </w:pPr>
      <w:r w:rsidRPr="00D5638C">
        <w:t xml:space="preserve">Рекомендуется </w:t>
      </w:r>
      <w:r w:rsidR="00D5638C">
        <w:t xml:space="preserve">проводить </w:t>
      </w:r>
      <w:r w:rsidRPr="00D5638C">
        <w:t>репозици</w:t>
      </w:r>
      <w:r w:rsidR="00D5638C">
        <w:t>ю</w:t>
      </w:r>
      <w:r w:rsidRPr="00D5638C">
        <w:t xml:space="preserve"> </w:t>
      </w:r>
      <w:r w:rsidR="00D5638C" w:rsidRPr="00D5638C">
        <w:t>(</w:t>
      </w:r>
      <w:r w:rsidR="00D5638C">
        <w:t>А06.07.019</w:t>
      </w:r>
      <w:r w:rsidR="00D5638C" w:rsidRPr="00D5638C">
        <w:t>)</w:t>
      </w:r>
      <w:r w:rsidRPr="00D5638C">
        <w:t xml:space="preserve"> пациентам детского возраста с острой травмой зубов </w:t>
      </w:r>
      <w:r w:rsidR="00DA1176" w:rsidRPr="00D5638C">
        <w:t>для восстановления анатомо-физиологической целостности</w:t>
      </w:r>
      <w:r w:rsidR="00D5638C">
        <w:t xml:space="preserve"> зубного ряда</w:t>
      </w:r>
      <w:r w:rsidR="00DA1176">
        <w:t xml:space="preserve"> </w:t>
      </w:r>
      <w:r w:rsidR="007F2616" w:rsidRPr="007F2616">
        <w:t>в случае авульсии (по</w:t>
      </w:r>
      <w:r w:rsidR="00D5638C">
        <w:t xml:space="preserve">лного вывиха) постоянного зуба </w:t>
      </w:r>
      <w:r w:rsidR="007F2616" w:rsidRPr="007F2616">
        <w:t xml:space="preserve">[45,55-58]. </w:t>
      </w:r>
    </w:p>
    <w:p w:rsidR="007F2616" w:rsidRDefault="007F2616" w:rsidP="00101387">
      <w:pPr>
        <w:pStyle w:val="afff8"/>
        <w:divId w:val="1767193717"/>
      </w:pPr>
      <w:r w:rsidRPr="007648B8">
        <w:rPr>
          <w:u w:val="single"/>
        </w:rPr>
        <w:t>Уровень убедительности рекомендаций – C</w:t>
      </w:r>
      <w:r w:rsidRPr="00D70FB1">
        <w:t xml:space="preserve"> (уровень достоверности доказательств – </w:t>
      </w:r>
      <w:r>
        <w:t>4</w:t>
      </w:r>
      <w:r w:rsidRPr="00D70FB1">
        <w:t xml:space="preserve">) </w:t>
      </w:r>
    </w:p>
    <w:p w:rsidR="007F2616" w:rsidRPr="007F2616" w:rsidRDefault="007F2616" w:rsidP="007F2616">
      <w:pPr>
        <w:pStyle w:val="1"/>
        <w:numPr>
          <w:ilvl w:val="0"/>
          <w:numId w:val="0"/>
        </w:numPr>
        <w:spacing w:before="0"/>
        <w:ind w:firstLine="709"/>
        <w:contextualSpacing/>
        <w:divId w:val="1767193717"/>
        <w:rPr>
          <w:i/>
          <w:iCs/>
        </w:rPr>
      </w:pPr>
      <w:r w:rsidRPr="007648B8">
        <w:rPr>
          <w:b/>
          <w:bCs/>
          <w:u w:val="single"/>
        </w:rPr>
        <w:t>Комментарии:</w:t>
      </w:r>
      <w:r w:rsidRPr="007F2616">
        <w:t xml:space="preserve"> </w:t>
      </w:r>
      <w:r w:rsidRPr="007F2616">
        <w:rPr>
          <w:i/>
          <w:iCs/>
        </w:rPr>
        <w:t>реплантация временных зубов не эффективна, поэтому не рекомендуется [45,55-58].</w:t>
      </w:r>
    </w:p>
    <w:p w:rsidR="007F2616" w:rsidRPr="007F2616" w:rsidRDefault="007F2616" w:rsidP="007C72C3">
      <w:pPr>
        <w:pStyle w:val="1"/>
        <w:numPr>
          <w:ilvl w:val="0"/>
          <w:numId w:val="0"/>
        </w:numPr>
        <w:spacing w:before="0"/>
        <w:ind w:firstLine="709"/>
        <w:contextualSpacing/>
        <w:divId w:val="1767193717"/>
        <w:rPr>
          <w:i/>
          <w:iCs/>
        </w:rPr>
      </w:pPr>
      <w:r w:rsidRPr="007F2616">
        <w:rPr>
          <w:i/>
          <w:iCs/>
        </w:rPr>
        <w:t xml:space="preserve">Алгоритм проведения метода зависит от сроков обращения пациента после произошедшей травмы, способа доставки зуба и степени сформированности корня зуба. </w:t>
      </w:r>
    </w:p>
    <w:p w:rsidR="007F2616" w:rsidRPr="007F2616" w:rsidRDefault="007F2616" w:rsidP="007C72C3">
      <w:pPr>
        <w:pStyle w:val="1"/>
        <w:numPr>
          <w:ilvl w:val="0"/>
          <w:numId w:val="0"/>
        </w:numPr>
        <w:spacing w:before="0"/>
        <w:ind w:firstLine="709"/>
        <w:contextualSpacing/>
        <w:divId w:val="1767193717"/>
        <w:rPr>
          <w:i/>
          <w:iCs/>
        </w:rPr>
      </w:pPr>
      <w:r w:rsidRPr="007F2616">
        <w:rPr>
          <w:i/>
          <w:iCs/>
        </w:rPr>
        <w:t xml:space="preserve">Общие рекомендации включают: </w:t>
      </w:r>
    </w:p>
    <w:p w:rsidR="007F2616" w:rsidRPr="007F2616" w:rsidRDefault="007F2616" w:rsidP="001F3248">
      <w:pPr>
        <w:pStyle w:val="1"/>
        <w:numPr>
          <w:ilvl w:val="0"/>
          <w:numId w:val="63"/>
        </w:numPr>
        <w:spacing w:before="0"/>
        <w:ind w:left="1134"/>
        <w:contextualSpacing/>
        <w:divId w:val="1767193717"/>
        <w:rPr>
          <w:i/>
          <w:iCs/>
        </w:rPr>
      </w:pPr>
      <w:r w:rsidRPr="007F2616">
        <w:rPr>
          <w:i/>
          <w:iCs/>
        </w:rPr>
        <w:t xml:space="preserve">максимально свести время пребывания зуба вне жидкости (не высушивать); </w:t>
      </w:r>
    </w:p>
    <w:p w:rsidR="007F2616" w:rsidRPr="007F2616" w:rsidRDefault="007F2616" w:rsidP="001F3248">
      <w:pPr>
        <w:pStyle w:val="1"/>
        <w:numPr>
          <w:ilvl w:val="0"/>
          <w:numId w:val="63"/>
        </w:numPr>
        <w:spacing w:before="0"/>
        <w:ind w:left="1134"/>
        <w:contextualSpacing/>
        <w:divId w:val="1767193717"/>
        <w:rPr>
          <w:i/>
          <w:iCs/>
        </w:rPr>
      </w:pPr>
      <w:r w:rsidRPr="007F2616">
        <w:rPr>
          <w:i/>
          <w:iCs/>
        </w:rPr>
        <w:t xml:space="preserve">промыть зуб изотоническим раствором; </w:t>
      </w:r>
    </w:p>
    <w:p w:rsidR="007F2616" w:rsidRPr="007F2616" w:rsidRDefault="007F2616" w:rsidP="001F3248">
      <w:pPr>
        <w:pStyle w:val="1"/>
        <w:numPr>
          <w:ilvl w:val="0"/>
          <w:numId w:val="63"/>
        </w:numPr>
        <w:spacing w:before="0"/>
        <w:ind w:left="1134"/>
        <w:contextualSpacing/>
        <w:divId w:val="1767193717"/>
        <w:rPr>
          <w:i/>
          <w:iCs/>
        </w:rPr>
      </w:pPr>
      <w:r w:rsidRPr="007F2616">
        <w:rPr>
          <w:i/>
          <w:iCs/>
        </w:rPr>
        <w:t xml:space="preserve">осмотреть лунку и при необходимости произвести ревизию, промыть, провести репозицию стенки альвеолы; </w:t>
      </w:r>
    </w:p>
    <w:p w:rsidR="007F2616" w:rsidRPr="007F2616" w:rsidRDefault="007F2616" w:rsidP="001F3248">
      <w:pPr>
        <w:pStyle w:val="1"/>
        <w:numPr>
          <w:ilvl w:val="0"/>
          <w:numId w:val="63"/>
        </w:numPr>
        <w:spacing w:before="0"/>
        <w:ind w:left="1134"/>
        <w:contextualSpacing/>
        <w:divId w:val="1767193717"/>
        <w:rPr>
          <w:i/>
          <w:iCs/>
        </w:rPr>
      </w:pPr>
      <w:r w:rsidRPr="007F2616">
        <w:rPr>
          <w:i/>
          <w:iCs/>
        </w:rPr>
        <w:t xml:space="preserve">произвести реплантацию зуба без выраженного давления; </w:t>
      </w:r>
    </w:p>
    <w:p w:rsidR="007F2616" w:rsidRPr="007F2616" w:rsidRDefault="007F2616" w:rsidP="001F3248">
      <w:pPr>
        <w:pStyle w:val="1"/>
        <w:numPr>
          <w:ilvl w:val="0"/>
          <w:numId w:val="63"/>
        </w:numPr>
        <w:spacing w:before="0"/>
        <w:ind w:left="1134"/>
        <w:contextualSpacing/>
        <w:divId w:val="1767193717"/>
        <w:rPr>
          <w:i/>
          <w:iCs/>
        </w:rPr>
      </w:pPr>
      <w:r w:rsidRPr="007F2616">
        <w:rPr>
          <w:i/>
          <w:iCs/>
        </w:rPr>
        <w:t xml:space="preserve">при наличии разрывов десны осуществить ушивание; </w:t>
      </w:r>
    </w:p>
    <w:p w:rsidR="007F2616" w:rsidRPr="007F2616" w:rsidRDefault="007F2616" w:rsidP="001F3248">
      <w:pPr>
        <w:pStyle w:val="1"/>
        <w:numPr>
          <w:ilvl w:val="0"/>
          <w:numId w:val="63"/>
        </w:numPr>
        <w:spacing w:before="0"/>
        <w:ind w:left="1134"/>
        <w:contextualSpacing/>
        <w:divId w:val="1767193717"/>
        <w:rPr>
          <w:i/>
          <w:iCs/>
        </w:rPr>
      </w:pPr>
      <w:r w:rsidRPr="007F2616">
        <w:rPr>
          <w:i/>
          <w:iCs/>
        </w:rPr>
        <w:t xml:space="preserve">провести шинирование; </w:t>
      </w:r>
    </w:p>
    <w:p w:rsidR="007F2616" w:rsidRPr="007F2616" w:rsidRDefault="007F2616" w:rsidP="001F3248">
      <w:pPr>
        <w:pStyle w:val="1"/>
        <w:numPr>
          <w:ilvl w:val="0"/>
          <w:numId w:val="63"/>
        </w:numPr>
        <w:spacing w:before="0"/>
        <w:ind w:left="1134"/>
        <w:contextualSpacing/>
        <w:divId w:val="1767193717"/>
        <w:rPr>
          <w:i/>
          <w:iCs/>
        </w:rPr>
      </w:pPr>
      <w:r w:rsidRPr="007F2616">
        <w:rPr>
          <w:i/>
          <w:iCs/>
        </w:rPr>
        <w:t xml:space="preserve">проверить окклюзионное соотношение; </w:t>
      </w:r>
    </w:p>
    <w:p w:rsidR="007F2616" w:rsidRPr="007F2616" w:rsidRDefault="007F2616" w:rsidP="001F3248">
      <w:pPr>
        <w:pStyle w:val="1"/>
        <w:numPr>
          <w:ilvl w:val="0"/>
          <w:numId w:val="63"/>
        </w:numPr>
        <w:spacing w:before="0"/>
        <w:ind w:left="1134"/>
        <w:contextualSpacing/>
        <w:divId w:val="1767193717"/>
        <w:rPr>
          <w:i/>
          <w:iCs/>
        </w:rPr>
      </w:pPr>
      <w:r w:rsidRPr="007F2616">
        <w:rPr>
          <w:i/>
          <w:iCs/>
        </w:rPr>
        <w:lastRenderedPageBreak/>
        <w:t xml:space="preserve">рентгенологическое исследование для того, чтобы убедится в правильности положения зуба относительно лунки. </w:t>
      </w:r>
    </w:p>
    <w:p w:rsidR="007F2616" w:rsidRPr="007F2616" w:rsidRDefault="007F2616" w:rsidP="007F2616">
      <w:pPr>
        <w:pStyle w:val="1"/>
        <w:numPr>
          <w:ilvl w:val="0"/>
          <w:numId w:val="0"/>
        </w:numPr>
        <w:spacing w:before="0"/>
        <w:ind w:firstLine="709"/>
        <w:contextualSpacing/>
        <w:divId w:val="1767193717"/>
        <w:rPr>
          <w:i/>
          <w:iCs/>
        </w:rPr>
      </w:pPr>
      <w:r w:rsidRPr="007F2616">
        <w:rPr>
          <w:i/>
          <w:iCs/>
        </w:rPr>
        <w:t xml:space="preserve">В случае позднего обращения пациентов и нарушении способа доставки зуба возможно проведение отсроченной реплантации. Целью использования данного метода является сохранение формы альвеолярного отростка челюстных костей. </w:t>
      </w:r>
    </w:p>
    <w:p w:rsidR="007F2616" w:rsidRPr="007F2616" w:rsidRDefault="007F2616" w:rsidP="007F2616">
      <w:pPr>
        <w:pStyle w:val="1"/>
        <w:numPr>
          <w:ilvl w:val="0"/>
          <w:numId w:val="0"/>
        </w:numPr>
        <w:spacing w:before="0"/>
        <w:ind w:firstLine="709"/>
        <w:contextualSpacing/>
        <w:divId w:val="1767193717"/>
        <w:rPr>
          <w:i/>
          <w:iCs/>
        </w:rPr>
      </w:pPr>
      <w:r w:rsidRPr="007F2616">
        <w:rPr>
          <w:i/>
          <w:iCs/>
        </w:rPr>
        <w:t xml:space="preserve">Успех проведенного лечения постоянных зубов зависит в основном от времени, прошедшего с момента травмы до обращения к врачу, степени сформированности корня, состояния корня и лунки вывихнутого зуба, а также от способа доставки зуба. Наиболее благоприятен прогноз, когда реплантация зуба проведена в первые 30 минут после травмы. Оптимальным условием для процессов заживления является доставка зуба с сохранением поверхности корня влажной. Для этого больше подходит собственная слюна пациента, пастеризованное молоко, изотонический раствор хлорида натрия. </w:t>
      </w:r>
    </w:p>
    <w:p w:rsidR="007F2616" w:rsidRPr="007F2616" w:rsidRDefault="007F2616" w:rsidP="007F2616">
      <w:pPr>
        <w:pStyle w:val="1"/>
        <w:numPr>
          <w:ilvl w:val="0"/>
          <w:numId w:val="0"/>
        </w:numPr>
        <w:spacing w:before="0"/>
        <w:ind w:firstLine="709"/>
        <w:contextualSpacing/>
        <w:divId w:val="1767193717"/>
        <w:rPr>
          <w:i/>
          <w:iCs/>
        </w:rPr>
      </w:pPr>
      <w:r w:rsidRPr="007F2616">
        <w:rPr>
          <w:i/>
          <w:iCs/>
        </w:rPr>
        <w:t xml:space="preserve">Вывихнутые зубы необходимо как можно скорее реплантировать в лунку. Если зуб не загрязнен, то врач может дать по телефону совет родителям о самостоятельной реплантации зуба в течение первых 30 минут после травмы до обращения к врачу. В остальных случаях зуб доставляется во влажной среде для оказания немедленной врачебной помощи. Одним из рекомендуемых способов транспортировать вывихнутый зуб в преддверии полости рта пациента, так как слюна является наиболее благоприятной биологической средой. Однако этот способ подходит не для всех пациентов, так как не исключена возможность проглатывания или асфиксии. </w:t>
      </w:r>
    </w:p>
    <w:p w:rsidR="007F2616" w:rsidRPr="007F2616" w:rsidRDefault="007F2616" w:rsidP="007F2616">
      <w:pPr>
        <w:pStyle w:val="1"/>
        <w:numPr>
          <w:ilvl w:val="0"/>
          <w:numId w:val="0"/>
        </w:numPr>
        <w:spacing w:before="0"/>
        <w:ind w:firstLine="709"/>
        <w:contextualSpacing/>
        <w:divId w:val="1767193717"/>
        <w:rPr>
          <w:i/>
          <w:iCs/>
        </w:rPr>
      </w:pPr>
      <w:r w:rsidRPr="007F2616">
        <w:rPr>
          <w:i/>
          <w:iCs/>
        </w:rPr>
        <w:t xml:space="preserve">Прежде, чем проводить реплантацию, оценивают состояние корня и сохранность волокон периодонта на его поверхности, что является важным фактором для последующей регенерации. Видимые загрязнения осторожно удаляются, проводится промывание физиологическим раствором. </w:t>
      </w:r>
    </w:p>
    <w:p w:rsidR="007F2616" w:rsidRPr="007F2616" w:rsidRDefault="007F2616" w:rsidP="007F2616">
      <w:pPr>
        <w:pStyle w:val="1"/>
        <w:numPr>
          <w:ilvl w:val="0"/>
          <w:numId w:val="0"/>
        </w:numPr>
        <w:spacing w:before="0"/>
        <w:ind w:firstLine="709"/>
        <w:contextualSpacing/>
        <w:divId w:val="1767193717"/>
        <w:rPr>
          <w:i/>
          <w:iCs/>
        </w:rPr>
      </w:pPr>
      <w:r w:rsidRPr="007F2616">
        <w:rPr>
          <w:i/>
          <w:iCs/>
        </w:rPr>
        <w:t xml:space="preserve">Необходимо избегать манипуляций на корне, чтобы не повредить остатки пародонтальных тканей на его поверхности. Экстирпация пульпы в рамках первой неотложной помощи у детей практически никогда не показана, особенно при несформированной верхушке корня, когда есть возможность реваскуляризации. При наличии показаний к эндодонтическому лечению сразу после травмы или в последующем, его необходимо провести примерно через неделю после травмы. Для пломбирования корневого канала желательно использование препаратов на основе гидроокиси кальция. </w:t>
      </w:r>
    </w:p>
    <w:p w:rsidR="007F2616" w:rsidRPr="007F2616" w:rsidRDefault="007F2616" w:rsidP="007F2616">
      <w:pPr>
        <w:pStyle w:val="1"/>
        <w:numPr>
          <w:ilvl w:val="0"/>
          <w:numId w:val="0"/>
        </w:numPr>
        <w:spacing w:before="0"/>
        <w:ind w:firstLine="709"/>
        <w:contextualSpacing/>
        <w:divId w:val="1767193717"/>
        <w:rPr>
          <w:i/>
          <w:iCs/>
        </w:rPr>
      </w:pPr>
      <w:r w:rsidRPr="007F2616">
        <w:rPr>
          <w:i/>
          <w:iCs/>
        </w:rPr>
        <w:t xml:space="preserve">Перед реплантацией проводится удаление инородных тел из лунки, исследование альвеолярного отростка для исключения перелома. При невозможности полного помещения корня зуба в лунку, когда смещенная коронка мешает смыканию зубов, </w:t>
      </w:r>
      <w:r w:rsidRPr="007F2616">
        <w:rPr>
          <w:i/>
          <w:iCs/>
        </w:rPr>
        <w:lastRenderedPageBreak/>
        <w:t xml:space="preserve">необходимо сформировать окклюзионные накладки в области нижних первых постоянных моляров из стеклоиономерного цемента на непродолжительный срок (до 1 месяца). Это позволит вывести реплатированный зуб из травматического смыкания и создаст условия для нормальной регенерации на первом этапе. После реплантации ушивается слизистая альвеолярного отростка при нарушении ее целостности и накладывается гибкая шина на 2 - 4 недели. Шина должна оставлять свободным десневой край для обеспечения адекватной гигиены полости рта. Ключевым требованием к шине при травме зубов у детей является ее способность фиксировать зубы в правильном положении при сохранении их физиологической подвижности, это важнейшее условие для предупреждения развития такого осложнения как анкилоз зубов. Рекомендуется использовать шинирование на вестибулярной поверхности зубов [1,12,13]. </w:t>
      </w:r>
    </w:p>
    <w:p w:rsidR="00A0576E" w:rsidRDefault="007F2616" w:rsidP="007F2616">
      <w:pPr>
        <w:pStyle w:val="1"/>
        <w:numPr>
          <w:ilvl w:val="0"/>
          <w:numId w:val="0"/>
        </w:numPr>
        <w:spacing w:before="0"/>
        <w:ind w:firstLine="709"/>
        <w:contextualSpacing/>
        <w:divId w:val="1767193717"/>
      </w:pPr>
      <w:r w:rsidRPr="00A0576E">
        <w:rPr>
          <w:b/>
          <w:bCs/>
        </w:rPr>
        <w:t>3.2.3. Удаление зуба</w:t>
      </w:r>
      <w:r w:rsidRPr="007F2616">
        <w:t xml:space="preserve"> </w:t>
      </w:r>
    </w:p>
    <w:p w:rsidR="00A0576E" w:rsidRDefault="007F2616" w:rsidP="007F2616">
      <w:pPr>
        <w:pStyle w:val="1"/>
        <w:numPr>
          <w:ilvl w:val="0"/>
          <w:numId w:val="0"/>
        </w:numPr>
        <w:spacing w:before="0"/>
        <w:ind w:firstLine="709"/>
        <w:contextualSpacing/>
        <w:divId w:val="1767193717"/>
      </w:pPr>
      <w:r w:rsidRPr="007F2616">
        <w:t>Удаление зуба</w:t>
      </w:r>
      <w:r w:rsidR="00370CF3">
        <w:t xml:space="preserve"> (А16.07.001, А16.07.002)</w:t>
      </w:r>
      <w:r w:rsidR="00AE57B9" w:rsidRPr="00370CF3">
        <w:t xml:space="preserve"> </w:t>
      </w:r>
      <w:r w:rsidR="007648B8" w:rsidRPr="00370CF3">
        <w:t>рекомендуется</w:t>
      </w:r>
      <w:r w:rsidR="00370CF3" w:rsidRPr="00370CF3">
        <w:t xml:space="preserve"> проводить</w:t>
      </w:r>
      <w:r w:rsidR="007648B8" w:rsidRPr="00370CF3">
        <w:t xml:space="preserve"> пациентам детского возраста с острой травмой зубов</w:t>
      </w:r>
      <w:r w:rsidR="007648B8" w:rsidRPr="007F2616">
        <w:t xml:space="preserve"> </w:t>
      </w:r>
      <w:r w:rsidRPr="007F2616">
        <w:t xml:space="preserve">в следующих случаях: </w:t>
      </w:r>
    </w:p>
    <w:p w:rsidR="00A0576E" w:rsidRDefault="007F2616" w:rsidP="001F3248">
      <w:pPr>
        <w:pStyle w:val="1"/>
        <w:numPr>
          <w:ilvl w:val="0"/>
          <w:numId w:val="65"/>
        </w:numPr>
        <w:spacing w:before="0"/>
        <w:ind w:left="1134"/>
        <w:contextualSpacing/>
        <w:divId w:val="1767193717"/>
      </w:pPr>
      <w:r w:rsidRPr="007F2616">
        <w:t xml:space="preserve">при внедренном вывихе временного зуба в случае локализации его вдали от места обычного расположения (в мягких тканях, глубине тела челюсти, в верхнечелюстной пазухе и др.), а также когда смещение корня произошло в сторону зачатка постоянного зуба; </w:t>
      </w:r>
    </w:p>
    <w:p w:rsidR="00A0576E" w:rsidRDefault="007F2616" w:rsidP="001F3248">
      <w:pPr>
        <w:pStyle w:val="1"/>
        <w:numPr>
          <w:ilvl w:val="0"/>
          <w:numId w:val="65"/>
        </w:numPr>
        <w:spacing w:before="0"/>
        <w:ind w:left="1134"/>
        <w:contextualSpacing/>
        <w:divId w:val="1767193717"/>
      </w:pPr>
      <w:r w:rsidRPr="007F2616">
        <w:t>при выявлении признаков патологической резорбции корня</w:t>
      </w:r>
      <w:r w:rsidR="00370CF3">
        <w:t xml:space="preserve"> временного зуба</w:t>
      </w:r>
      <w:r w:rsidRPr="007F2616">
        <w:t xml:space="preserve"> или деструкции костной ткани при рентгенологическом исследовании; </w:t>
      </w:r>
    </w:p>
    <w:p w:rsidR="00A0576E" w:rsidRDefault="007F2616" w:rsidP="001F3248">
      <w:pPr>
        <w:pStyle w:val="1"/>
        <w:numPr>
          <w:ilvl w:val="0"/>
          <w:numId w:val="65"/>
        </w:numPr>
        <w:spacing w:before="0"/>
        <w:ind w:left="1134"/>
        <w:contextualSpacing/>
        <w:divId w:val="1767193717"/>
      </w:pPr>
      <w:r w:rsidRPr="007F2616">
        <w:t xml:space="preserve">при переломе корня </w:t>
      </w:r>
      <w:r w:rsidR="00370CF3">
        <w:t xml:space="preserve">временного </w:t>
      </w:r>
      <w:r w:rsidRPr="007F2616">
        <w:t xml:space="preserve">зуба; </w:t>
      </w:r>
    </w:p>
    <w:p w:rsidR="00A0576E" w:rsidRDefault="007F2616" w:rsidP="001F3248">
      <w:pPr>
        <w:pStyle w:val="1"/>
        <w:numPr>
          <w:ilvl w:val="0"/>
          <w:numId w:val="65"/>
        </w:numPr>
        <w:spacing w:before="0"/>
        <w:ind w:left="1134"/>
        <w:contextualSpacing/>
        <w:divId w:val="1767193717"/>
      </w:pPr>
      <w:r w:rsidRPr="007F2616">
        <w:t>при переломе коронки и корня зуба (коронково-корневой перелом)</w:t>
      </w:r>
      <w:r w:rsidR="00370CF3">
        <w:t xml:space="preserve"> временного и постоянного зуба</w:t>
      </w:r>
      <w:r w:rsidR="00A0576E">
        <w:t>;</w:t>
      </w:r>
    </w:p>
    <w:p w:rsidR="00A0576E" w:rsidRDefault="007F2616" w:rsidP="001F3248">
      <w:pPr>
        <w:pStyle w:val="1"/>
        <w:numPr>
          <w:ilvl w:val="0"/>
          <w:numId w:val="65"/>
        </w:numPr>
        <w:spacing w:before="0"/>
        <w:ind w:left="1134"/>
        <w:contextualSpacing/>
        <w:divId w:val="1767193717"/>
      </w:pPr>
      <w:r w:rsidRPr="007F2616">
        <w:t xml:space="preserve">при переломе коронки </w:t>
      </w:r>
      <w:r w:rsidR="00370CF3">
        <w:t xml:space="preserve">временного зуба </w:t>
      </w:r>
      <w:r w:rsidRPr="007F2616">
        <w:t xml:space="preserve">с </w:t>
      </w:r>
      <w:r w:rsidR="00370CF3">
        <w:t>повреждением</w:t>
      </w:r>
      <w:r w:rsidRPr="007F2616">
        <w:t xml:space="preserve"> пульпы незадолго до смены зуба</w:t>
      </w:r>
      <w:r w:rsidR="00A0576E">
        <w:t>;</w:t>
      </w:r>
    </w:p>
    <w:p w:rsidR="00A0576E" w:rsidRDefault="007F2616" w:rsidP="001F3248">
      <w:pPr>
        <w:pStyle w:val="1"/>
        <w:numPr>
          <w:ilvl w:val="0"/>
          <w:numId w:val="65"/>
        </w:numPr>
        <w:spacing w:before="0"/>
        <w:ind w:left="1134"/>
        <w:contextualSpacing/>
        <w:divId w:val="1767193717"/>
      </w:pPr>
      <w:r w:rsidRPr="007F2616">
        <w:t>значительная подвижность, травматизация слизистой оболочки полости рта или невозможность полноценного закрывания рта и нарушение окклюзии в результате выраженного смещения временного зуба в результате неполного вывиха временного зуба.</w:t>
      </w:r>
    </w:p>
    <w:p w:rsidR="00A0576E" w:rsidRDefault="00A0576E" w:rsidP="007F2616">
      <w:pPr>
        <w:pStyle w:val="1"/>
        <w:numPr>
          <w:ilvl w:val="0"/>
          <w:numId w:val="0"/>
        </w:numPr>
        <w:spacing w:before="0"/>
        <w:ind w:firstLine="709"/>
        <w:contextualSpacing/>
        <w:divId w:val="1767193717"/>
      </w:pPr>
    </w:p>
    <w:p w:rsidR="00A0576E" w:rsidRDefault="007F2616" w:rsidP="00A0576E">
      <w:pPr>
        <w:pStyle w:val="2"/>
        <w:divId w:val="1767193717"/>
      </w:pPr>
      <w:r>
        <w:t xml:space="preserve"> </w:t>
      </w:r>
      <w:bookmarkStart w:id="38" w:name="_Toc180521172"/>
      <w:r w:rsidRPr="007F2616">
        <w:t>3.3 Иное лечение</w:t>
      </w:r>
      <w:bookmarkEnd w:id="38"/>
      <w:r w:rsidRPr="007F2616">
        <w:t xml:space="preserve"> </w:t>
      </w:r>
    </w:p>
    <w:p w:rsidR="00A0576E" w:rsidRDefault="007F2616" w:rsidP="007F2616">
      <w:pPr>
        <w:pStyle w:val="1"/>
        <w:numPr>
          <w:ilvl w:val="0"/>
          <w:numId w:val="0"/>
        </w:numPr>
        <w:spacing w:before="0"/>
        <w:ind w:firstLine="709"/>
        <w:contextualSpacing/>
        <w:divId w:val="1767193717"/>
      </w:pPr>
      <w:r w:rsidRPr="00A0576E">
        <w:rPr>
          <w:b/>
          <w:bCs/>
        </w:rPr>
        <w:t>3.3.1 Физиотерапевтическое лечение</w:t>
      </w:r>
      <w:r w:rsidRPr="007F2616">
        <w:t xml:space="preserve"> </w:t>
      </w:r>
    </w:p>
    <w:p w:rsidR="00A0576E" w:rsidRDefault="007F2616" w:rsidP="007F2616">
      <w:pPr>
        <w:pStyle w:val="1"/>
        <w:numPr>
          <w:ilvl w:val="0"/>
          <w:numId w:val="0"/>
        </w:numPr>
        <w:spacing w:before="0"/>
        <w:ind w:firstLine="709"/>
        <w:contextualSpacing/>
        <w:divId w:val="1767193717"/>
      </w:pPr>
      <w:r w:rsidRPr="007F2616">
        <w:lastRenderedPageBreak/>
        <w:t xml:space="preserve">С целью повышения эффективности лечения острой травмы зубов, в том числе перелома </w:t>
      </w:r>
      <w:r w:rsidRPr="007E1739">
        <w:t>корня</w:t>
      </w:r>
      <w:r w:rsidR="00180BC3" w:rsidRPr="007E1739">
        <w:t xml:space="preserve"> рекомендуется </w:t>
      </w:r>
      <w:r w:rsidR="007648B8" w:rsidRPr="007E1739">
        <w:t>пациентам детского возраста с острой травмой зубов</w:t>
      </w:r>
      <w:r w:rsidR="00180BC3" w:rsidRPr="007E1739">
        <w:t xml:space="preserve"> </w:t>
      </w:r>
      <w:r w:rsidRPr="007E1739">
        <w:t xml:space="preserve">использование </w:t>
      </w:r>
      <w:r w:rsidR="00180BC3" w:rsidRPr="007E1739">
        <w:t>лазерной физиотерапии (A22.07.003)</w:t>
      </w:r>
      <w:r w:rsidRPr="007F2616">
        <w:t xml:space="preserve"> [59]. </w:t>
      </w:r>
    </w:p>
    <w:p w:rsidR="00A0576E" w:rsidRDefault="00A0576E" w:rsidP="00101387">
      <w:pPr>
        <w:pStyle w:val="afff8"/>
        <w:divId w:val="1767193717"/>
      </w:pPr>
      <w:r w:rsidRPr="007648B8">
        <w:rPr>
          <w:u w:val="single"/>
        </w:rPr>
        <w:t>Уровень убедительности рекомендаций – C</w:t>
      </w:r>
      <w:r w:rsidRPr="00D70FB1">
        <w:t xml:space="preserve"> (уровень достоверности доказательств – </w:t>
      </w:r>
      <w:r>
        <w:t>5</w:t>
      </w:r>
      <w:r w:rsidRPr="00D70FB1">
        <w:t xml:space="preserve">) </w:t>
      </w:r>
    </w:p>
    <w:p w:rsidR="00A0576E" w:rsidRDefault="00A0576E" w:rsidP="00A0576E">
      <w:pPr>
        <w:divId w:val="1767193717"/>
      </w:pPr>
      <w:r w:rsidRPr="007F2616">
        <w:t>Физиотерапевтическое лечение рекомендуется</w:t>
      </w:r>
      <w:r w:rsidR="007648B8">
        <w:t xml:space="preserve"> </w:t>
      </w:r>
      <w:r w:rsidR="007648B8" w:rsidRPr="007E1739">
        <w:t xml:space="preserve">пациентам детского возраста с острой травмой </w:t>
      </w:r>
      <w:r w:rsidRPr="007F2616">
        <w:t>после установления диагноза и местной обработки полости рта в зоне травмы</w:t>
      </w:r>
      <w:r>
        <w:t xml:space="preserve"> </w:t>
      </w:r>
      <w:r w:rsidRPr="00A0576E">
        <w:t>[59]</w:t>
      </w:r>
      <w:r>
        <w:t>.</w:t>
      </w:r>
    </w:p>
    <w:p w:rsidR="007648B8" w:rsidRPr="00A0576E" w:rsidRDefault="007648B8" w:rsidP="00101387">
      <w:pPr>
        <w:pStyle w:val="afff8"/>
        <w:divId w:val="1767193717"/>
      </w:pPr>
      <w:r w:rsidRPr="007648B8">
        <w:rPr>
          <w:u w:val="single"/>
        </w:rPr>
        <w:t>Уровень убедительности рекомендаций – C</w:t>
      </w:r>
      <w:r w:rsidRPr="00D70FB1">
        <w:t xml:space="preserve"> (уровень достоверности доказательств – </w:t>
      </w:r>
      <w:r>
        <w:t>5</w:t>
      </w:r>
      <w:r w:rsidRPr="00D70FB1">
        <w:t xml:space="preserve">) </w:t>
      </w:r>
    </w:p>
    <w:p w:rsidR="00A0576E" w:rsidRPr="00A0576E" w:rsidRDefault="007F2616" w:rsidP="007F2616">
      <w:pPr>
        <w:pStyle w:val="1"/>
        <w:numPr>
          <w:ilvl w:val="0"/>
          <w:numId w:val="0"/>
        </w:numPr>
        <w:spacing w:before="0"/>
        <w:ind w:firstLine="709"/>
        <w:contextualSpacing/>
        <w:divId w:val="1767193717"/>
        <w:rPr>
          <w:i/>
          <w:iCs/>
        </w:rPr>
      </w:pPr>
      <w:r w:rsidRPr="007E1739">
        <w:rPr>
          <w:b/>
          <w:bCs/>
          <w:u w:val="single"/>
        </w:rPr>
        <w:t>Комментарии</w:t>
      </w:r>
      <w:r w:rsidR="00A0576E">
        <w:rPr>
          <w:b/>
          <w:bCs/>
        </w:rPr>
        <w:t>:</w:t>
      </w:r>
      <w:r w:rsidRPr="007F2616">
        <w:t xml:space="preserve"> </w:t>
      </w:r>
      <w:r w:rsidRPr="00A0576E">
        <w:rPr>
          <w:i/>
          <w:iCs/>
        </w:rPr>
        <w:t xml:space="preserve">сочетанное воздействие низкоинтенсивного лазерного излучения и постоянного магнитного поля, оказывает противовоспалительный, противоотечный и аналгезирующий эффект, способствует улучшению микроциркуляции и стимуляции репаративных процессов в области повреждения. </w:t>
      </w:r>
    </w:p>
    <w:p w:rsidR="00A0576E" w:rsidRPr="00A0576E" w:rsidRDefault="007F2616" w:rsidP="007F2616">
      <w:pPr>
        <w:pStyle w:val="1"/>
        <w:numPr>
          <w:ilvl w:val="0"/>
          <w:numId w:val="0"/>
        </w:numPr>
        <w:spacing w:before="0"/>
        <w:ind w:firstLine="709"/>
        <w:contextualSpacing/>
        <w:divId w:val="1767193717"/>
        <w:rPr>
          <w:i/>
          <w:iCs/>
        </w:rPr>
      </w:pPr>
      <w:r w:rsidRPr="00A0576E">
        <w:rPr>
          <w:i/>
          <w:iCs/>
        </w:rPr>
        <w:t xml:space="preserve">Противопоказаниями являются: </w:t>
      </w:r>
    </w:p>
    <w:p w:rsidR="00A0576E" w:rsidRPr="00A0576E" w:rsidRDefault="007F2616" w:rsidP="007F2616">
      <w:pPr>
        <w:pStyle w:val="1"/>
        <w:numPr>
          <w:ilvl w:val="0"/>
          <w:numId w:val="0"/>
        </w:numPr>
        <w:spacing w:before="0"/>
        <w:ind w:firstLine="709"/>
        <w:contextualSpacing/>
        <w:divId w:val="1767193717"/>
        <w:rPr>
          <w:i/>
          <w:iCs/>
        </w:rPr>
      </w:pPr>
      <w:r w:rsidRPr="00A0576E">
        <w:rPr>
          <w:i/>
          <w:iCs/>
        </w:rPr>
        <w:t xml:space="preserve">наличие признаков сотрясения головного мозга, </w:t>
      </w:r>
    </w:p>
    <w:p w:rsidR="007C72C3" w:rsidRPr="00A0576E" w:rsidRDefault="007F2616" w:rsidP="00A0576E">
      <w:pPr>
        <w:pStyle w:val="1"/>
        <w:numPr>
          <w:ilvl w:val="0"/>
          <w:numId w:val="0"/>
        </w:numPr>
        <w:spacing w:before="0"/>
        <w:ind w:firstLine="709"/>
        <w:contextualSpacing/>
        <w:divId w:val="1767193717"/>
        <w:rPr>
          <w:i/>
          <w:iCs/>
        </w:rPr>
      </w:pPr>
      <w:r w:rsidRPr="00A0576E">
        <w:rPr>
          <w:i/>
          <w:iCs/>
        </w:rPr>
        <w:t>наличие кардиостимулятора.</w:t>
      </w:r>
      <w:bookmarkStart w:id="39" w:name="__RefHeading___doc_4"/>
    </w:p>
    <w:p w:rsidR="000414F6" w:rsidRDefault="00CB71DA" w:rsidP="007C72C3">
      <w:pPr>
        <w:pStyle w:val="CustomContentNormal"/>
        <w:spacing w:before="0"/>
      </w:pPr>
      <w:bookmarkStart w:id="40" w:name="_Toc180521173"/>
      <w:r>
        <w:t xml:space="preserve">4. </w:t>
      </w:r>
      <w:r w:rsidR="00A0576E">
        <w:t>Медицинская р</w:t>
      </w:r>
      <w:r>
        <w:t>еабилитация</w:t>
      </w:r>
      <w:bookmarkEnd w:id="39"/>
      <w:r w:rsidR="00A0576E">
        <w:t xml:space="preserve"> и санаторно-курортное лечение, медицинские показания и противопоказания к применению методов медицинской реабилитации, в том числе основанных на использовании природных лечебных факторов</w:t>
      </w:r>
      <w:bookmarkEnd w:id="40"/>
    </w:p>
    <w:p w:rsidR="00016180" w:rsidRPr="004B3077" w:rsidRDefault="00016180" w:rsidP="007C72C3">
      <w:pPr>
        <w:pStyle w:val="1"/>
        <w:numPr>
          <w:ilvl w:val="0"/>
          <w:numId w:val="0"/>
        </w:numPr>
        <w:spacing w:before="0"/>
        <w:ind w:firstLine="709"/>
        <w:contextualSpacing/>
      </w:pPr>
      <w:bookmarkStart w:id="41" w:name="__RefHeading___doc_5"/>
      <w:r w:rsidRPr="00016180">
        <w:t>Большое количество и разнообразие осложнений, возникающих при острой травме зубов</w:t>
      </w:r>
      <w:r w:rsidR="0053506B">
        <w:t>,</w:t>
      </w:r>
      <w:r w:rsidRPr="00016180">
        <w:t xml:space="preserve"> требует проведения обязательного </w:t>
      </w:r>
      <w:r w:rsidR="006049E8" w:rsidRPr="007E1739">
        <w:t>динамического</w:t>
      </w:r>
      <w:r w:rsidRPr="007E1739">
        <w:t xml:space="preserve"> наблюдения</w:t>
      </w:r>
      <w:r w:rsidRPr="00016180">
        <w:t xml:space="preserve"> как </w:t>
      </w:r>
      <w:r w:rsidR="006049E8">
        <w:t>за</w:t>
      </w:r>
      <w:r w:rsidRPr="00016180">
        <w:t xml:space="preserve"> област</w:t>
      </w:r>
      <w:r w:rsidR="006049E8">
        <w:t>ью</w:t>
      </w:r>
      <w:r w:rsidRPr="00016180">
        <w:t xml:space="preserve"> повреждения</w:t>
      </w:r>
      <w:r w:rsidR="0053506B">
        <w:t>,</w:t>
      </w:r>
      <w:r w:rsidRPr="00016180">
        <w:t xml:space="preserve"> так и за развивающимся организмом ребенка в целом</w:t>
      </w:r>
      <w:r w:rsidR="006049E8">
        <w:t>.</w:t>
      </w:r>
    </w:p>
    <w:p w:rsidR="00016180" w:rsidRPr="00016180" w:rsidRDefault="00016180" w:rsidP="007C72C3">
      <w:pPr>
        <w:pStyle w:val="1"/>
        <w:numPr>
          <w:ilvl w:val="0"/>
          <w:numId w:val="0"/>
        </w:numPr>
        <w:spacing w:before="0"/>
        <w:ind w:firstLine="709"/>
        <w:contextualSpacing/>
      </w:pPr>
      <w:r w:rsidRPr="00016180">
        <w:t>Вне зависимости от вида травматического повреждения проводится комплекс диагностических мероприятий, включающий основные</w:t>
      </w:r>
      <w:r w:rsidR="006049E8">
        <w:t xml:space="preserve"> и дополнительные</w:t>
      </w:r>
      <w:r w:rsidRPr="00016180">
        <w:t xml:space="preserve"> методы исследовани</w:t>
      </w:r>
      <w:r w:rsidR="006049E8">
        <w:t>я</w:t>
      </w:r>
      <w:r w:rsidRPr="00016180">
        <w:t xml:space="preserve">. Обязательным является проведение рентгенологического контроля и исследование электровозбудимости пульпы постоянных зубов. </w:t>
      </w:r>
    </w:p>
    <w:p w:rsidR="00016180" w:rsidRPr="00016180" w:rsidRDefault="00016180" w:rsidP="007C72C3">
      <w:pPr>
        <w:pStyle w:val="1"/>
        <w:numPr>
          <w:ilvl w:val="0"/>
          <w:numId w:val="0"/>
        </w:numPr>
        <w:spacing w:before="0"/>
        <w:ind w:firstLine="709"/>
        <w:contextualSpacing/>
      </w:pPr>
      <w:r w:rsidRPr="00016180">
        <w:t xml:space="preserve">Требуется соблюдение сроков </w:t>
      </w:r>
      <w:r w:rsidR="006049E8">
        <w:t>динамического</w:t>
      </w:r>
      <w:r w:rsidRPr="00016180">
        <w:t xml:space="preserve"> наблюдения. Оптимальным является обращение к врачу через 3 месяца после окончания периода активного лечения, далее каждые полгода с обязательным подробным занесением полученных при обследовании данных в историю болезни пациента. Целью данно</w:t>
      </w:r>
      <w:r w:rsidR="006049E8">
        <w:t xml:space="preserve">го </w:t>
      </w:r>
      <w:r w:rsidR="007648B8">
        <w:t xml:space="preserve">динамического </w:t>
      </w:r>
      <w:r w:rsidR="006049E8">
        <w:t xml:space="preserve">наблюдения </w:t>
      </w:r>
      <w:r w:rsidRPr="00016180">
        <w:t xml:space="preserve">является </w:t>
      </w:r>
      <w:r w:rsidRPr="00016180">
        <w:lastRenderedPageBreak/>
        <w:t>профилактика, своевременное выявление и лечение осложнений ОТЗ, создание условий для нормального развития зубочелюстной системы у детей.</w:t>
      </w:r>
    </w:p>
    <w:p w:rsidR="006425FF" w:rsidRPr="007E1739" w:rsidRDefault="00016180" w:rsidP="007E1739">
      <w:pPr>
        <w:pStyle w:val="1"/>
        <w:numPr>
          <w:ilvl w:val="0"/>
          <w:numId w:val="0"/>
        </w:numPr>
        <w:spacing w:before="0"/>
        <w:ind w:firstLine="709"/>
        <w:contextualSpacing/>
      </w:pPr>
      <w:r w:rsidRPr="00016180">
        <w:t>При возникновении острой травмы в период, когда не закончился апексогенез, требуется особенно тщательно</w:t>
      </w:r>
      <w:r w:rsidR="006049E8">
        <w:t>е</w:t>
      </w:r>
      <w:r w:rsidRPr="00016180">
        <w:t xml:space="preserve"> наблюдение за процессом формирования корня постоянного зуба. Окончание процесса развития корня и тканей периодонта будет являться одним из основных критериев </w:t>
      </w:r>
      <w:r w:rsidR="007E1739">
        <w:t xml:space="preserve">эффективности проведенного лечения </w:t>
      </w:r>
      <w:r w:rsidR="006049E8" w:rsidRPr="00CD5B0A">
        <w:t>[</w:t>
      </w:r>
      <w:r w:rsidR="006049E8">
        <w:t>1, 12, 13, 45</w:t>
      </w:r>
      <w:r w:rsidR="006049E8" w:rsidRPr="00CD5B0A">
        <w:t>]</w:t>
      </w:r>
      <w:r w:rsidR="007E1739">
        <w:t>.</w:t>
      </w:r>
    </w:p>
    <w:p w:rsidR="006049E8" w:rsidRDefault="004B3077" w:rsidP="00101387">
      <w:pPr>
        <w:pStyle w:val="afff8"/>
      </w:pPr>
      <w:r w:rsidRPr="007648B8">
        <w:rPr>
          <w:u w:val="single"/>
        </w:rPr>
        <w:t>Уровень убедительности</w:t>
      </w:r>
      <w:r w:rsidR="006049E8" w:rsidRPr="007648B8">
        <w:rPr>
          <w:u w:val="single"/>
        </w:rPr>
        <w:t xml:space="preserve"> рекомендаций</w:t>
      </w:r>
      <w:r w:rsidRPr="007648B8">
        <w:rPr>
          <w:u w:val="single"/>
        </w:rPr>
        <w:t xml:space="preserve"> В</w:t>
      </w:r>
      <w:r w:rsidRPr="004B3077">
        <w:t xml:space="preserve"> (уровень достоверности доказательств – 2) </w:t>
      </w:r>
    </w:p>
    <w:p w:rsidR="002071A9" w:rsidRPr="007648B8" w:rsidRDefault="00D25BC3" w:rsidP="007C72C3">
      <w:pPr>
        <w:pStyle w:val="aff1"/>
        <w:ind w:left="0" w:firstLine="709"/>
        <w:rPr>
          <w:u w:val="single"/>
        </w:rPr>
      </w:pPr>
      <w:r w:rsidRPr="007648B8">
        <w:rPr>
          <w:u w:val="single"/>
        </w:rPr>
        <w:t xml:space="preserve">Комментарии. </w:t>
      </w:r>
    </w:p>
    <w:p w:rsidR="00D25BC3" w:rsidRPr="00D25BC3" w:rsidRDefault="006049E8" w:rsidP="007C72C3">
      <w:pPr>
        <w:pStyle w:val="aff1"/>
        <w:ind w:left="0" w:firstLine="709"/>
        <w:rPr>
          <w:b w:val="0"/>
          <w:i/>
        </w:rPr>
      </w:pPr>
      <w:r w:rsidRPr="006049E8">
        <w:rPr>
          <w:b w:val="0"/>
          <w:bCs/>
          <w:i/>
        </w:rPr>
        <w:t>Благоприятный</w:t>
      </w:r>
      <w:r w:rsidR="00D25BC3" w:rsidRPr="006049E8">
        <w:rPr>
          <w:b w:val="0"/>
          <w:bCs/>
          <w:i/>
        </w:rPr>
        <w:t xml:space="preserve"> исход после травмы зубов включает следующие признаки:</w:t>
      </w:r>
      <w:r w:rsidR="00D25BC3">
        <w:rPr>
          <w:i/>
        </w:rPr>
        <w:t xml:space="preserve"> </w:t>
      </w:r>
      <w:r w:rsidR="00D25BC3">
        <w:rPr>
          <w:b w:val="0"/>
          <w:i/>
        </w:rPr>
        <w:t>о</w:t>
      </w:r>
      <w:r w:rsidR="00D25BC3" w:rsidRPr="00D25BC3">
        <w:rPr>
          <w:b w:val="0"/>
          <w:i/>
        </w:rPr>
        <w:t>тсутствие патологических симптомов</w:t>
      </w:r>
      <w:r w:rsidR="00D25BC3">
        <w:rPr>
          <w:b w:val="0"/>
          <w:i/>
        </w:rPr>
        <w:t>, с</w:t>
      </w:r>
      <w:r w:rsidR="00D25BC3" w:rsidRPr="00D25BC3">
        <w:rPr>
          <w:b w:val="0"/>
          <w:i/>
        </w:rPr>
        <w:t>охранение физиологической подвижности зуба</w:t>
      </w:r>
      <w:r w:rsidR="00D25BC3">
        <w:rPr>
          <w:b w:val="0"/>
          <w:i/>
        </w:rPr>
        <w:t>, б</w:t>
      </w:r>
      <w:r w:rsidR="00D25BC3" w:rsidRPr="00D25BC3">
        <w:rPr>
          <w:b w:val="0"/>
          <w:i/>
        </w:rPr>
        <w:t>езболезненная перкуссия зуба и пальпация альвеолярного отростка</w:t>
      </w:r>
      <w:r w:rsidR="00D25BC3">
        <w:rPr>
          <w:b w:val="0"/>
          <w:i/>
        </w:rPr>
        <w:t xml:space="preserve">, </w:t>
      </w:r>
      <w:r w:rsidR="007E1739">
        <w:rPr>
          <w:b w:val="0"/>
          <w:i/>
        </w:rPr>
        <w:t>отсутствие р</w:t>
      </w:r>
      <w:r w:rsidR="00D25BC3" w:rsidRPr="00D25BC3">
        <w:rPr>
          <w:b w:val="0"/>
          <w:i/>
        </w:rPr>
        <w:t>ентгенологически</w:t>
      </w:r>
      <w:r w:rsidR="007E1739">
        <w:rPr>
          <w:b w:val="0"/>
          <w:i/>
        </w:rPr>
        <w:t>х признаков наличия патологических изменений в периодонтальной области и</w:t>
      </w:r>
      <w:r w:rsidR="00D25BC3" w:rsidRPr="00D25BC3">
        <w:rPr>
          <w:b w:val="0"/>
          <w:i/>
        </w:rPr>
        <w:t xml:space="preserve"> продолжение роста и формирования корня зуба. </w:t>
      </w:r>
    </w:p>
    <w:p w:rsidR="007C72C3" w:rsidRDefault="007C72C3" w:rsidP="00101387">
      <w:pPr>
        <w:pStyle w:val="afff0"/>
      </w:pPr>
    </w:p>
    <w:p w:rsidR="000414F6" w:rsidRPr="00022C00" w:rsidRDefault="00094ED6" w:rsidP="00101387">
      <w:pPr>
        <w:pStyle w:val="afff0"/>
        <w:rPr>
          <w:szCs w:val="28"/>
        </w:rPr>
      </w:pPr>
      <w:bookmarkStart w:id="42" w:name="_Toc180521174"/>
      <w:r w:rsidRPr="00022C00">
        <w:rPr>
          <w:szCs w:val="28"/>
        </w:rPr>
        <w:t xml:space="preserve">5. </w:t>
      </w:r>
      <w:r w:rsidR="00CB71DA" w:rsidRPr="00022C00">
        <w:rPr>
          <w:szCs w:val="28"/>
        </w:rPr>
        <w:t>Профилактика</w:t>
      </w:r>
      <w:bookmarkEnd w:id="41"/>
      <w:r w:rsidR="00B104EF" w:rsidRPr="00022C00">
        <w:rPr>
          <w:szCs w:val="28"/>
        </w:rPr>
        <w:t xml:space="preserve"> и диспансерное наблюдение</w:t>
      </w:r>
      <w:r w:rsidR="006049E8">
        <w:rPr>
          <w:szCs w:val="28"/>
        </w:rPr>
        <w:t>, медицинские показания и противопоказания к применению методов профилактики</w:t>
      </w:r>
      <w:bookmarkEnd w:id="42"/>
    </w:p>
    <w:p w:rsidR="008A083F" w:rsidRPr="007E1739" w:rsidRDefault="007648B8" w:rsidP="007E1739">
      <w:pPr>
        <w:pStyle w:val="aff1"/>
        <w:ind w:left="0" w:firstLine="709"/>
        <w:rPr>
          <w:b w:val="0"/>
          <w:iCs/>
        </w:rPr>
      </w:pPr>
      <w:bookmarkStart w:id="43" w:name="__RefHeading___doc_6"/>
      <w:r w:rsidRPr="007E1739">
        <w:rPr>
          <w:b w:val="0"/>
          <w:iCs/>
        </w:rPr>
        <w:t xml:space="preserve">В качестве профилактических мероприятий при острой травме зубов рекомендуется </w:t>
      </w:r>
      <w:r w:rsidR="008A083F" w:rsidRPr="007E1739">
        <w:rPr>
          <w:b w:val="0"/>
          <w:iCs/>
        </w:rPr>
        <w:t xml:space="preserve">для детей дошкольного возраста </w:t>
      </w:r>
      <w:r w:rsidR="00792DAA" w:rsidRPr="007E1739">
        <w:rPr>
          <w:b w:val="0"/>
          <w:iCs/>
        </w:rPr>
        <w:t xml:space="preserve">исключить травматичные факторы в домашней обстановке (закрытие острых углов, устранение неровностей пола и т.д.) и наблюдении за ребенком во время игр и активного движения. </w:t>
      </w:r>
    </w:p>
    <w:p w:rsidR="00792DAA" w:rsidRPr="007E1739" w:rsidRDefault="008A083F" w:rsidP="007E1739">
      <w:pPr>
        <w:pStyle w:val="aff1"/>
        <w:ind w:left="0" w:firstLine="709"/>
        <w:rPr>
          <w:b w:val="0"/>
          <w:iCs/>
        </w:rPr>
      </w:pPr>
      <w:r w:rsidRPr="007E1739">
        <w:rPr>
          <w:b w:val="0"/>
          <w:iCs/>
        </w:rPr>
        <w:t>Детям школьного возраста рекомендуется: обучение правилам поведения на улице, контроль со стороны взрослых при проведении спортивных мероприятий, занятий физкультурой, использование защитных назубных капп,  нормализация окклюзии,  с целью профилактики острой травмы зубов</w:t>
      </w:r>
      <w:r w:rsidR="007E1739" w:rsidRPr="007E1739">
        <w:rPr>
          <w:b w:val="0"/>
          <w:iCs/>
        </w:rPr>
        <w:t>[45]</w:t>
      </w:r>
      <w:r w:rsidRPr="007E1739">
        <w:rPr>
          <w:b w:val="0"/>
          <w:iCs/>
        </w:rPr>
        <w:t xml:space="preserve">. </w:t>
      </w:r>
    </w:p>
    <w:p w:rsidR="006425FF" w:rsidRDefault="006425FF" w:rsidP="00101387">
      <w:pPr>
        <w:pStyle w:val="afff8"/>
      </w:pPr>
      <w:r w:rsidRPr="007E1739">
        <w:rPr>
          <w:u w:val="single"/>
        </w:rPr>
        <w:t>Уровен</w:t>
      </w:r>
      <w:r w:rsidR="002071A9" w:rsidRPr="007E1739">
        <w:rPr>
          <w:u w:val="single"/>
        </w:rPr>
        <w:t>ь убедительности рекомендаций С</w:t>
      </w:r>
      <w:r w:rsidRPr="007E1739">
        <w:t xml:space="preserve"> (уровен</w:t>
      </w:r>
      <w:r w:rsidR="002071A9" w:rsidRPr="007E1739">
        <w:t>ь достоверности доказательств 2</w:t>
      </w:r>
      <w:r w:rsidRPr="007E1739">
        <w:t>)</w:t>
      </w:r>
    </w:p>
    <w:p w:rsidR="006049E8" w:rsidRPr="006049E8" w:rsidRDefault="006049E8" w:rsidP="007C72C3">
      <w:pPr>
        <w:pStyle w:val="aff1"/>
        <w:ind w:left="0" w:firstLine="709"/>
        <w:rPr>
          <w:bCs/>
          <w:iCs/>
          <w:u w:val="single"/>
        </w:rPr>
      </w:pPr>
      <w:r w:rsidRPr="006049E8">
        <w:rPr>
          <w:bCs/>
          <w:iCs/>
          <w:u w:val="single"/>
        </w:rPr>
        <w:t>Динамическое наблюдение</w:t>
      </w:r>
    </w:p>
    <w:p w:rsidR="006049E8" w:rsidRDefault="006049E8" w:rsidP="007C72C3">
      <w:pPr>
        <w:pStyle w:val="aff1"/>
        <w:ind w:left="0" w:firstLine="709"/>
        <w:rPr>
          <w:b w:val="0"/>
          <w:i/>
        </w:rPr>
      </w:pPr>
      <w:r w:rsidRPr="006049E8">
        <w:rPr>
          <w:bCs/>
          <w:iCs/>
        </w:rPr>
        <w:t>Рекомендуется</w:t>
      </w:r>
      <w:r w:rsidRPr="006049E8">
        <w:rPr>
          <w:b w:val="0"/>
          <w:iCs/>
        </w:rPr>
        <w:t xml:space="preserve"> динамическое наблюдение для контроля процессов заживления после травматического повреждения [52].</w:t>
      </w:r>
      <w:r w:rsidRPr="006049E8">
        <w:rPr>
          <w:b w:val="0"/>
          <w:i/>
        </w:rPr>
        <w:t xml:space="preserve"> </w:t>
      </w:r>
    </w:p>
    <w:p w:rsidR="006049E8" w:rsidRDefault="006049E8" w:rsidP="00101387">
      <w:pPr>
        <w:pStyle w:val="afff8"/>
        <w:rPr>
          <w:i/>
        </w:rPr>
      </w:pPr>
      <w:r w:rsidRPr="00000CDA">
        <w:rPr>
          <w:u w:val="single"/>
        </w:rPr>
        <w:t>Уровень убедительности рекомендаций C</w:t>
      </w:r>
      <w:r w:rsidRPr="006049E8">
        <w:t xml:space="preserve"> (уровень достоверности доказательств – 5)</w:t>
      </w:r>
      <w:r w:rsidRPr="006049E8">
        <w:rPr>
          <w:i/>
        </w:rPr>
        <w:t xml:space="preserve"> </w:t>
      </w:r>
    </w:p>
    <w:p w:rsidR="006049E8" w:rsidRPr="00000CDA" w:rsidRDefault="006049E8" w:rsidP="007C72C3">
      <w:pPr>
        <w:pStyle w:val="aff1"/>
        <w:ind w:left="0" w:firstLine="709"/>
        <w:rPr>
          <w:bCs/>
          <w:iCs/>
          <w:u w:val="single"/>
        </w:rPr>
      </w:pPr>
      <w:r w:rsidRPr="00000CDA">
        <w:rPr>
          <w:bCs/>
          <w:iCs/>
          <w:u w:val="single"/>
        </w:rPr>
        <w:lastRenderedPageBreak/>
        <w:t xml:space="preserve">Комментарии. </w:t>
      </w:r>
    </w:p>
    <w:p w:rsidR="006049E8" w:rsidRDefault="006049E8" w:rsidP="007C72C3">
      <w:pPr>
        <w:pStyle w:val="aff1"/>
        <w:ind w:left="0" w:firstLine="709"/>
        <w:rPr>
          <w:b w:val="0"/>
          <w:i/>
        </w:rPr>
      </w:pPr>
      <w:r w:rsidRPr="006049E8">
        <w:rPr>
          <w:b w:val="0"/>
          <w:i/>
        </w:rPr>
        <w:t>Возможно при следующих состояниях:</w:t>
      </w:r>
    </w:p>
    <w:p w:rsidR="006049E8" w:rsidRDefault="006049E8" w:rsidP="001F3248">
      <w:pPr>
        <w:pStyle w:val="aff1"/>
        <w:numPr>
          <w:ilvl w:val="0"/>
          <w:numId w:val="66"/>
        </w:numPr>
        <w:ind w:left="1134"/>
        <w:rPr>
          <w:b w:val="0"/>
          <w:i/>
        </w:rPr>
      </w:pPr>
      <w:r w:rsidRPr="006049E8">
        <w:rPr>
          <w:b w:val="0"/>
          <w:i/>
        </w:rPr>
        <w:t xml:space="preserve">неполный вывих временного зуба, подвижность физиологическая или I степени; без смещения корня в сторону зачатка постоянного зуба; </w:t>
      </w:r>
    </w:p>
    <w:p w:rsidR="006049E8" w:rsidRDefault="006049E8" w:rsidP="001F3248">
      <w:pPr>
        <w:pStyle w:val="aff1"/>
        <w:numPr>
          <w:ilvl w:val="0"/>
          <w:numId w:val="66"/>
        </w:numPr>
        <w:ind w:left="1134"/>
        <w:rPr>
          <w:b w:val="0"/>
          <w:i/>
        </w:rPr>
      </w:pPr>
      <w:r w:rsidRPr="006049E8">
        <w:rPr>
          <w:b w:val="0"/>
          <w:i/>
        </w:rPr>
        <w:t xml:space="preserve">неполный вывих постоянного зуба без смещения, подвижность физиологическая или I степени; </w:t>
      </w:r>
    </w:p>
    <w:p w:rsidR="006049E8" w:rsidRDefault="006049E8" w:rsidP="001F3248">
      <w:pPr>
        <w:pStyle w:val="aff1"/>
        <w:numPr>
          <w:ilvl w:val="0"/>
          <w:numId w:val="66"/>
        </w:numPr>
        <w:ind w:left="1134"/>
        <w:rPr>
          <w:b w:val="0"/>
          <w:i/>
        </w:rPr>
      </w:pPr>
      <w:r w:rsidRPr="006049E8">
        <w:rPr>
          <w:b w:val="0"/>
          <w:i/>
        </w:rPr>
        <w:t xml:space="preserve">интрузия (внедренный вывих) временного зуба с незавершенным апексогенезом без смещения корня в сторону зачатка постоянного зуба (первые 3-4 недели после ОТЗ); </w:t>
      </w:r>
    </w:p>
    <w:p w:rsidR="006049E8" w:rsidRDefault="006049E8" w:rsidP="001F3248">
      <w:pPr>
        <w:pStyle w:val="aff1"/>
        <w:numPr>
          <w:ilvl w:val="0"/>
          <w:numId w:val="66"/>
        </w:numPr>
        <w:ind w:left="1134"/>
        <w:rPr>
          <w:b w:val="0"/>
          <w:i/>
        </w:rPr>
      </w:pPr>
      <w:r w:rsidRPr="006049E8">
        <w:rPr>
          <w:b w:val="0"/>
          <w:i/>
        </w:rPr>
        <w:t xml:space="preserve">интрузия (внедренный вывих) постоянного зуба с незавершенным апексогенезом (первые 3-4 недели после ОТЗ) [52]. </w:t>
      </w:r>
    </w:p>
    <w:p w:rsidR="006049E8" w:rsidRDefault="006049E8" w:rsidP="007C72C3">
      <w:pPr>
        <w:pStyle w:val="aff1"/>
        <w:ind w:left="0" w:firstLine="709"/>
        <w:rPr>
          <w:b w:val="0"/>
          <w:i/>
        </w:rPr>
      </w:pPr>
      <w:r w:rsidRPr="006049E8">
        <w:rPr>
          <w:b w:val="0"/>
          <w:i/>
        </w:rPr>
        <w:t xml:space="preserve">При динамическом наблюдении за неполным вывихом временного зуба в случае отсутствия жалоб, изменений цвета коронки зуба, подвижности зуба и отсутствие на рентгенограмме признаков патологического процесса, можно говорить о выздоровлении. Если коронковая часть зуба приобретает серый оттенок, выявляется подвижность зуба, признаки резорбции корня или костной ткани на рентгенограмме, то это свидетельствует о развитии хронического периодонтита. В таком случае показано удаление временного зуба. В дальнейшем проводится изготовление ортодонтического аппарата для замещения дефекта зубного ряда и профилактики формирования зубочелюстных аномалий. </w:t>
      </w:r>
    </w:p>
    <w:p w:rsidR="006049E8" w:rsidRDefault="006049E8" w:rsidP="007C72C3">
      <w:pPr>
        <w:pStyle w:val="aff1"/>
        <w:ind w:left="0" w:firstLine="709"/>
        <w:rPr>
          <w:b w:val="0"/>
          <w:i/>
        </w:rPr>
      </w:pPr>
      <w:r w:rsidRPr="006049E8">
        <w:rPr>
          <w:b w:val="0"/>
          <w:i/>
        </w:rPr>
        <w:t xml:space="preserve">При интрузии (вколоченном вывихе) временного зуба чаще лечение чаще всего сводится к удалению зуба, особенно если корень имеет небное направление, так как в данной ситуации есть опасность повреждения зачатка постоянного зуба. Если корни временных зубов не сформированы, то при менее значительном смещении и более благоприятном направлении смещения, проводится наблюдение за самостоятельным «прорезыванием» - выдвижением травмированного зуба в сторону окклюзионной плоскости. </w:t>
      </w:r>
    </w:p>
    <w:p w:rsidR="006049E8" w:rsidRDefault="006049E8" w:rsidP="007C72C3">
      <w:pPr>
        <w:pStyle w:val="aff1"/>
        <w:ind w:left="0" w:firstLine="709"/>
        <w:rPr>
          <w:b w:val="0"/>
          <w:i/>
        </w:rPr>
      </w:pPr>
      <w:r w:rsidRPr="006049E8">
        <w:rPr>
          <w:b w:val="0"/>
          <w:i/>
        </w:rPr>
        <w:t>В случае интрузии постоянного зуба с незавершенным апексогенезом рекомендуется выжидательная тактика, так как велика вероятность самостоятельного выдвижения зуба в сторону окклюзионной плоскости. Этот процесс может занять до 9- 12 месяцев. Если в течение 3-4 недель нет признаков выдвижения зуба, то проводится ортодонтическая экструзия или хирургическая репозиция. В случае некроза пульпы или воспалительной резорбции корня проводится эндодонтическое вмешательство [45].</w:t>
      </w:r>
    </w:p>
    <w:p w:rsidR="00280741" w:rsidRPr="008102B7" w:rsidRDefault="00280741" w:rsidP="006049E8">
      <w:pPr>
        <w:pStyle w:val="afffb"/>
        <w:ind w:left="0" w:firstLine="0"/>
        <w:rPr>
          <w:b w:val="0"/>
          <w:i/>
        </w:rPr>
      </w:pPr>
      <w:bookmarkStart w:id="44" w:name="_Toc6277976"/>
      <w:bookmarkStart w:id="45" w:name="__RefHeading___doc_criteria"/>
      <w:bookmarkEnd w:id="43"/>
    </w:p>
    <w:p w:rsidR="00280741" w:rsidRPr="008102B7" w:rsidRDefault="006049E8" w:rsidP="007C72C3">
      <w:pPr>
        <w:pStyle w:val="afff0"/>
        <w:spacing w:before="0"/>
      </w:pPr>
      <w:bookmarkStart w:id="46" w:name="_Toc5836022"/>
      <w:bookmarkStart w:id="47" w:name="_Toc180521175"/>
      <w:r>
        <w:t>6</w:t>
      </w:r>
      <w:r w:rsidR="00280741" w:rsidRPr="008102B7">
        <w:t>. Организация медицинской помощи</w:t>
      </w:r>
      <w:bookmarkEnd w:id="46"/>
      <w:bookmarkEnd w:id="47"/>
    </w:p>
    <w:p w:rsidR="00280741" w:rsidRPr="008102B7" w:rsidRDefault="00280741" w:rsidP="007C72C3">
      <w:pPr>
        <w:contextualSpacing/>
        <w:rPr>
          <w:szCs w:val="24"/>
        </w:rPr>
      </w:pPr>
      <w:r w:rsidRPr="008102B7">
        <w:rPr>
          <w:szCs w:val="24"/>
        </w:rPr>
        <w:t>Вид медицинской помощи: первичная медико-санитарная помощь.</w:t>
      </w:r>
    </w:p>
    <w:p w:rsidR="00280741" w:rsidRDefault="00280741" w:rsidP="007C72C3">
      <w:pPr>
        <w:contextualSpacing/>
        <w:rPr>
          <w:szCs w:val="24"/>
        </w:rPr>
      </w:pPr>
      <w:r w:rsidRPr="008102B7">
        <w:rPr>
          <w:szCs w:val="24"/>
        </w:rPr>
        <w:t>Условия оказания медицинской помощи: амбулаторно.</w:t>
      </w:r>
    </w:p>
    <w:p w:rsidR="007C72C3" w:rsidRDefault="007C72C3" w:rsidP="007C72C3">
      <w:pPr>
        <w:contextualSpacing/>
        <w:rPr>
          <w:szCs w:val="24"/>
        </w:rPr>
      </w:pPr>
    </w:p>
    <w:p w:rsidR="00C06F08" w:rsidRDefault="00C06F08" w:rsidP="00C06F08">
      <w:pPr>
        <w:pStyle w:val="afff0"/>
      </w:pPr>
      <w:bookmarkStart w:id="48" w:name="_Toc180521176"/>
      <w:r w:rsidRPr="00C06F08">
        <w:t>7. Дополнительная информация (в том числе факторы, влияющие на исход заболевания или состояния)</w:t>
      </w:r>
      <w:bookmarkEnd w:id="48"/>
      <w:r w:rsidRPr="00C06F08">
        <w:t xml:space="preserve"> </w:t>
      </w:r>
    </w:p>
    <w:p w:rsidR="00C06F08" w:rsidRPr="007E1739" w:rsidRDefault="00C06F08" w:rsidP="007C72C3">
      <w:pPr>
        <w:contextualSpacing/>
        <w:rPr>
          <w:b/>
          <w:bCs/>
          <w:szCs w:val="24"/>
          <w:u w:val="single"/>
        </w:rPr>
      </w:pPr>
      <w:r w:rsidRPr="007E1739">
        <w:rPr>
          <w:b/>
          <w:bCs/>
          <w:szCs w:val="24"/>
          <w:u w:val="single"/>
        </w:rPr>
        <w:t xml:space="preserve">7.1 Оказанная неотложная помощь </w:t>
      </w:r>
    </w:p>
    <w:p w:rsidR="00C06F08" w:rsidRPr="007E1739" w:rsidRDefault="00C06F08" w:rsidP="007C72C3">
      <w:pPr>
        <w:contextualSpacing/>
        <w:rPr>
          <w:szCs w:val="24"/>
        </w:rPr>
      </w:pPr>
      <w:r w:rsidRPr="007E1739">
        <w:rPr>
          <w:szCs w:val="24"/>
        </w:rPr>
        <w:t xml:space="preserve">Критическое влияние на результат лечения при некоторых видах травмы зубов оказывает правильно и своевременно проведенная неотложная помощь. Например, при полном вывихе постоянного зуба у ребенка вероятность его приживления (периодонтального типа сращения) зависит от типа транспортной среды и времени нахождения вне лунки (высушивания). Данная информация должна быть собрана в ходе опроса у сопровождающих ребенка лиц и зафиксирована в истории болезни. [12, 45] </w:t>
      </w:r>
    </w:p>
    <w:p w:rsidR="00C06F08" w:rsidRPr="007E1739" w:rsidRDefault="00C06F08" w:rsidP="007C72C3">
      <w:pPr>
        <w:contextualSpacing/>
        <w:rPr>
          <w:szCs w:val="24"/>
        </w:rPr>
      </w:pPr>
      <w:r w:rsidRPr="007E1739">
        <w:rPr>
          <w:szCs w:val="24"/>
        </w:rPr>
        <w:t xml:space="preserve">Оптимальными транспортными средами для временного хранения вывихнутых зубов являются пастеризованное молоко, физиологический раствор или слюна пациента. Выбитый зуб должен быть вставлен в лунку как можно скорее. Критическим временем является один час, после чего на поверхности корня начинают преобладать некротические процессы, значительно снижающие вероятность успешного результата при реплантации. При увеличении времени высушивания часто развиваются осложнения в виде поверхностной, анкилоз ассоциированной (заместительной) или инфекционновоспалительной резорбции корня зуба [1, 44, 45]. </w:t>
      </w:r>
    </w:p>
    <w:p w:rsidR="00C06F08" w:rsidRPr="007E1739" w:rsidRDefault="00C06F08" w:rsidP="007C72C3">
      <w:pPr>
        <w:contextualSpacing/>
        <w:rPr>
          <w:szCs w:val="24"/>
        </w:rPr>
      </w:pPr>
      <w:r w:rsidRPr="007E1739">
        <w:rPr>
          <w:b/>
          <w:bCs/>
          <w:szCs w:val="24"/>
          <w:u w:val="single"/>
        </w:rPr>
        <w:t>7.2 Перенесенные и сопутствующие заболевания</w:t>
      </w:r>
      <w:r w:rsidRPr="007E1739">
        <w:rPr>
          <w:szCs w:val="24"/>
        </w:rPr>
        <w:t xml:space="preserve"> </w:t>
      </w:r>
    </w:p>
    <w:p w:rsidR="00C06F08" w:rsidRPr="007E1739" w:rsidRDefault="00C06F08" w:rsidP="007C72C3">
      <w:pPr>
        <w:contextualSpacing/>
        <w:rPr>
          <w:szCs w:val="24"/>
        </w:rPr>
      </w:pPr>
      <w:r w:rsidRPr="007E1739">
        <w:rPr>
          <w:szCs w:val="24"/>
        </w:rPr>
        <w:t xml:space="preserve">Некоторые соматические и инфекционные заболевания, а также стоматологические заболевания и состояния могут значительно влиять на результаты лечения при травме зубов, в частности на вероятность приживления при реплантации зуба. [1,12]. </w:t>
      </w:r>
    </w:p>
    <w:p w:rsidR="00C06F08" w:rsidRPr="007E1739" w:rsidRDefault="00C06F08" w:rsidP="007C72C3">
      <w:pPr>
        <w:contextualSpacing/>
        <w:rPr>
          <w:szCs w:val="24"/>
        </w:rPr>
      </w:pPr>
      <w:r w:rsidRPr="007E1739">
        <w:rPr>
          <w:szCs w:val="24"/>
        </w:rPr>
        <w:t xml:space="preserve">Множественный кариес и агрессивные заболевания пародонта, тяжелая патология прикуса, а также некомпенсированная соматическая патология (иммуносупрессии, сахарный диабет, сердечно-сосудистые заболевания) негативно влияют на процесс регенерации и могут быть противопоказаниями для реплантации зуба при полном вывихе. Обширные повреждения альвеолярной кости в результате травмы также сильно снижают вероятность успешного приживления травмированных зубов [10;46]. </w:t>
      </w:r>
    </w:p>
    <w:p w:rsidR="00C06F08" w:rsidRPr="007E1739" w:rsidRDefault="00C06F08" w:rsidP="007C72C3">
      <w:pPr>
        <w:contextualSpacing/>
        <w:rPr>
          <w:szCs w:val="24"/>
        </w:rPr>
      </w:pPr>
      <w:r w:rsidRPr="007E1739">
        <w:rPr>
          <w:b/>
          <w:bCs/>
          <w:szCs w:val="24"/>
          <w:u w:val="single"/>
        </w:rPr>
        <w:t>7.3 Сотрудничество пациента и его родителей, избегание повторной травмы</w:t>
      </w:r>
      <w:r w:rsidRPr="007E1739">
        <w:rPr>
          <w:szCs w:val="24"/>
        </w:rPr>
        <w:t xml:space="preserve"> </w:t>
      </w:r>
    </w:p>
    <w:p w:rsidR="00C06F08" w:rsidRPr="007E1739" w:rsidRDefault="00C06F08" w:rsidP="007C72C3">
      <w:pPr>
        <w:contextualSpacing/>
        <w:rPr>
          <w:szCs w:val="24"/>
        </w:rPr>
      </w:pPr>
      <w:r w:rsidRPr="007E1739">
        <w:rPr>
          <w:szCs w:val="24"/>
        </w:rPr>
        <w:lastRenderedPageBreak/>
        <w:t xml:space="preserve">Сотрудничество пациента и его родителей (опекунов) во время наблюдения и лечения детей с повреждениями зубов является необходимым условием для достижения оптимального результата терапии [1, 12, 13, 45]. </w:t>
      </w:r>
    </w:p>
    <w:p w:rsidR="00C06F08" w:rsidRPr="00000CDA" w:rsidRDefault="00C06F08" w:rsidP="007C72C3">
      <w:pPr>
        <w:contextualSpacing/>
        <w:rPr>
          <w:szCs w:val="24"/>
          <w:highlight w:val="yellow"/>
        </w:rPr>
      </w:pPr>
      <w:r w:rsidRPr="007E1739">
        <w:rPr>
          <w:szCs w:val="24"/>
        </w:rPr>
        <w:t>Родители (опекуны) должны быть информированы о необходимости прекратить занятия травматичными видами спорта как минимум в течение 1 месяца после травмы и изготовления защитной капы в дальнейшем. Необходимо придерживаться щадящего питания в течение 2 недель1 месяца, не откусывать твердую пищу травмированными зубами, чистить зубы мягкой щеткой после каждого приема пищи и использовать антисептически</w:t>
      </w:r>
      <w:r w:rsidR="00000CDA" w:rsidRPr="007E1739">
        <w:rPr>
          <w:szCs w:val="24"/>
        </w:rPr>
        <w:t>е и дезинфицирующие средства 0,05</w:t>
      </w:r>
      <w:r w:rsidRPr="007E1739">
        <w:rPr>
          <w:szCs w:val="24"/>
        </w:rPr>
        <w:t>%</w:t>
      </w:r>
      <w:r w:rsidR="00000CDA" w:rsidRPr="007E1739">
        <w:rPr>
          <w:szCs w:val="24"/>
        </w:rPr>
        <w:t xml:space="preserve"> раствор</w:t>
      </w:r>
      <w:r w:rsidRPr="007E1739">
        <w:rPr>
          <w:szCs w:val="24"/>
        </w:rPr>
        <w:t xml:space="preserve"> хлоргексидин</w:t>
      </w:r>
      <w:r w:rsidR="00000CDA" w:rsidRPr="007E1739">
        <w:rPr>
          <w:szCs w:val="24"/>
        </w:rPr>
        <w:t>а</w:t>
      </w:r>
      <w:r w:rsidRPr="007E1739">
        <w:rPr>
          <w:szCs w:val="24"/>
        </w:rPr>
        <w:t xml:space="preserve"> для обработки полости рта дважды в день в течение одной недели после травмы [1, 12, 13, 45].</w:t>
      </w:r>
    </w:p>
    <w:p w:rsidR="00C06F08" w:rsidRDefault="00C06F08" w:rsidP="007C72C3">
      <w:pPr>
        <w:contextualSpacing/>
        <w:rPr>
          <w:i/>
          <w:iCs/>
          <w:szCs w:val="24"/>
        </w:rPr>
      </w:pPr>
    </w:p>
    <w:p w:rsidR="00C06F08" w:rsidRDefault="00C06F08" w:rsidP="007C72C3">
      <w:pPr>
        <w:contextualSpacing/>
        <w:rPr>
          <w:szCs w:val="24"/>
        </w:rPr>
      </w:pPr>
    </w:p>
    <w:p w:rsidR="00280741" w:rsidRPr="0017531C" w:rsidRDefault="00280741" w:rsidP="007C72C3">
      <w:pPr>
        <w:pStyle w:val="CustomContentNormal"/>
        <w:spacing w:before="0"/>
      </w:pPr>
      <w:bookmarkStart w:id="49" w:name="_Toc180521177"/>
      <w:r>
        <w:t>Критерии оценки качества медицинской помощи</w:t>
      </w:r>
      <w:bookmarkEnd w:id="44"/>
      <w:bookmarkEnd w:id="49"/>
    </w:p>
    <w:p w:rsidR="00280741" w:rsidRPr="00001DBB" w:rsidRDefault="00280741" w:rsidP="007C72C3">
      <w:pPr>
        <w:contextualSpacing/>
        <w:rPr>
          <w:rFonts w:eastAsia="Times New Roman" w:cs="Times New Roman"/>
          <w:color w:val="000000"/>
          <w:szCs w:val="24"/>
          <w:lang w:eastAsia="ru-RU"/>
        </w:rPr>
      </w:pPr>
      <w:r w:rsidRPr="00001DBB">
        <w:rPr>
          <w:rFonts w:eastAsia="Times New Roman" w:cs="Times New Roman"/>
          <w:color w:val="000000"/>
          <w:szCs w:val="24"/>
          <w:lang w:eastAsia="ru-RU"/>
        </w:rPr>
        <w:t xml:space="preserve">Группа заболеваний или состояний </w:t>
      </w:r>
      <w:r>
        <w:rPr>
          <w:rFonts w:eastAsia="Times New Roman" w:cs="Times New Roman"/>
          <w:color w:val="000000"/>
          <w:szCs w:val="24"/>
          <w:lang w:eastAsia="ru-RU"/>
        </w:rPr>
        <w:t>- травмы</w:t>
      </w:r>
      <w:r w:rsidRPr="00001DBB">
        <w:rPr>
          <w:rFonts w:eastAsia="Times New Roman" w:cs="Times New Roman"/>
          <w:color w:val="000000"/>
          <w:szCs w:val="24"/>
          <w:lang w:eastAsia="ru-RU"/>
        </w:rPr>
        <w:t xml:space="preserve"> зубов</w:t>
      </w:r>
    </w:p>
    <w:p w:rsidR="00280741" w:rsidRPr="00001DBB" w:rsidRDefault="00280741" w:rsidP="007C72C3">
      <w:pPr>
        <w:contextualSpacing/>
        <w:rPr>
          <w:rFonts w:eastAsia="Times New Roman" w:cs="Times New Roman"/>
          <w:color w:val="000000"/>
          <w:szCs w:val="24"/>
          <w:lang w:eastAsia="ru-RU"/>
        </w:rPr>
      </w:pPr>
      <w:r w:rsidRPr="00001DBB">
        <w:rPr>
          <w:rFonts w:eastAsia="Times New Roman" w:cs="Times New Roman"/>
          <w:color w:val="000000"/>
          <w:szCs w:val="24"/>
          <w:lang w:eastAsia="ru-RU"/>
        </w:rPr>
        <w:t>Код/коды по МКБ-10</w:t>
      </w:r>
      <w:r>
        <w:rPr>
          <w:rFonts w:eastAsia="Times New Roman" w:cs="Times New Roman"/>
          <w:color w:val="000000"/>
          <w:szCs w:val="24"/>
          <w:lang w:eastAsia="ru-RU"/>
        </w:rPr>
        <w:t xml:space="preserve">: </w:t>
      </w:r>
      <w:r>
        <w:rPr>
          <w:rFonts w:eastAsia="Times New Roman" w:cs="Times New Roman"/>
          <w:color w:val="000000"/>
          <w:szCs w:val="24"/>
          <w:lang w:val="en-US" w:eastAsia="ru-RU"/>
        </w:rPr>
        <w:t>S</w:t>
      </w:r>
      <w:r>
        <w:rPr>
          <w:rFonts w:eastAsia="Times New Roman" w:cs="Times New Roman"/>
          <w:color w:val="000000"/>
          <w:szCs w:val="24"/>
          <w:lang w:eastAsia="ru-RU"/>
        </w:rPr>
        <w:t>02.</w:t>
      </w:r>
      <w:r w:rsidRPr="00001DBB">
        <w:rPr>
          <w:rFonts w:eastAsia="Times New Roman" w:cs="Times New Roman"/>
          <w:color w:val="000000"/>
          <w:szCs w:val="24"/>
          <w:lang w:eastAsia="ru-RU"/>
        </w:rPr>
        <w:t>5</w:t>
      </w:r>
      <w:r>
        <w:rPr>
          <w:rFonts w:eastAsia="Times New Roman" w:cs="Times New Roman"/>
          <w:color w:val="000000"/>
          <w:szCs w:val="24"/>
          <w:lang w:eastAsia="ru-RU"/>
        </w:rPr>
        <w:t>, S03.</w:t>
      </w:r>
      <w:r w:rsidRPr="00001DBB">
        <w:rPr>
          <w:rFonts w:eastAsia="Times New Roman" w:cs="Times New Roman"/>
          <w:color w:val="000000"/>
          <w:szCs w:val="24"/>
          <w:lang w:eastAsia="ru-RU"/>
        </w:rPr>
        <w:t xml:space="preserve">2 </w:t>
      </w:r>
    </w:p>
    <w:p w:rsidR="00280741" w:rsidRPr="00001DBB" w:rsidRDefault="00280741" w:rsidP="007C72C3">
      <w:pPr>
        <w:contextualSpacing/>
        <w:rPr>
          <w:rFonts w:eastAsia="Times New Roman" w:cs="Times New Roman"/>
          <w:color w:val="000000"/>
          <w:szCs w:val="24"/>
          <w:lang w:eastAsia="ru-RU"/>
        </w:rPr>
      </w:pPr>
      <w:r w:rsidRPr="00001DBB">
        <w:rPr>
          <w:rFonts w:eastAsia="Times New Roman" w:cs="Times New Roman"/>
          <w:color w:val="000000"/>
          <w:szCs w:val="24"/>
          <w:lang w:eastAsia="ru-RU"/>
        </w:rPr>
        <w:t xml:space="preserve">Нозологические формы: </w:t>
      </w:r>
      <w:r>
        <w:rPr>
          <w:rFonts w:eastAsia="Times New Roman" w:cs="Times New Roman"/>
          <w:color w:val="000000"/>
          <w:szCs w:val="24"/>
          <w:lang w:eastAsia="ru-RU"/>
        </w:rPr>
        <w:t>перелом зуба, вывих зуба</w:t>
      </w:r>
    </w:p>
    <w:p w:rsidR="00280741" w:rsidRPr="00A67034" w:rsidRDefault="00280741" w:rsidP="007C72C3">
      <w:pPr>
        <w:contextualSpacing/>
        <w:rPr>
          <w:rFonts w:ascii="Arial" w:eastAsia="Times New Roman" w:hAnsi="Arial" w:cs="Arial"/>
          <w:sz w:val="20"/>
          <w:szCs w:val="20"/>
          <w:lang w:eastAsia="ru-RU"/>
        </w:rPr>
      </w:pPr>
      <w:r w:rsidRPr="00A67034">
        <w:rPr>
          <w:rFonts w:eastAsia="Times New Roman" w:cs="Times New Roman"/>
          <w:color w:val="000000"/>
          <w:szCs w:val="24"/>
          <w:lang w:eastAsia="ru-RU"/>
        </w:rPr>
        <w:t>Вид медицинской помощи: первичная медико-санитарная помощь</w:t>
      </w:r>
    </w:p>
    <w:p w:rsidR="00280741" w:rsidRDefault="00280741" w:rsidP="007C72C3">
      <w:pPr>
        <w:contextualSpacing/>
        <w:rPr>
          <w:rFonts w:eastAsia="Times New Roman" w:cs="Times New Roman"/>
          <w:color w:val="000000"/>
          <w:szCs w:val="24"/>
          <w:lang w:eastAsia="ru-RU"/>
        </w:rPr>
      </w:pPr>
      <w:r w:rsidRPr="00A67034">
        <w:rPr>
          <w:rFonts w:eastAsia="Times New Roman" w:cs="Times New Roman"/>
          <w:color w:val="000000"/>
          <w:szCs w:val="24"/>
          <w:lang w:eastAsia="ru-RU"/>
        </w:rPr>
        <w:t xml:space="preserve">Условия оказания </w:t>
      </w:r>
      <w:r w:rsidR="00730F06">
        <w:rPr>
          <w:rFonts w:eastAsia="Times New Roman" w:cs="Times New Roman"/>
          <w:color w:val="000000"/>
          <w:szCs w:val="24"/>
          <w:lang w:eastAsia="ru-RU"/>
        </w:rPr>
        <w:t>медицинской помощи: амбулаторно</w:t>
      </w:r>
    </w:p>
    <w:p w:rsidR="00A67034" w:rsidRDefault="00A67034" w:rsidP="00A67034">
      <w:pPr>
        <w:spacing w:line="240" w:lineRule="auto"/>
        <w:rPr>
          <w:rFonts w:ascii="Arial" w:eastAsia="Times New Roman" w:hAnsi="Arial" w:cs="Arial"/>
          <w:sz w:val="20"/>
          <w:szCs w:val="20"/>
          <w:lang w:eastAsia="ru-RU"/>
        </w:rPr>
      </w:pPr>
      <w:bookmarkStart w:id="50" w:name="__RefHeading___doc_bible"/>
      <w:bookmarkEnd w:id="45"/>
    </w:p>
    <w:p w:rsidR="00837EF1" w:rsidRPr="00A67034" w:rsidRDefault="00837EF1" w:rsidP="00A67034">
      <w:pPr>
        <w:spacing w:line="240" w:lineRule="auto"/>
        <w:rPr>
          <w:rFonts w:ascii="Arial" w:eastAsia="Times New Roman" w:hAnsi="Arial" w:cs="Arial"/>
          <w:sz w:val="20"/>
          <w:szCs w:val="20"/>
          <w:lang w:eastAsia="ru-RU"/>
        </w:rPr>
      </w:pPr>
    </w:p>
    <w:tbl>
      <w:tblPr>
        <w:tblW w:w="0" w:type="auto"/>
        <w:tblCellMar>
          <w:top w:w="15" w:type="dxa"/>
          <w:left w:w="15" w:type="dxa"/>
          <w:bottom w:w="15" w:type="dxa"/>
          <w:right w:w="15" w:type="dxa"/>
        </w:tblCellMar>
        <w:tblLook w:val="04A0"/>
      </w:tblPr>
      <w:tblGrid>
        <w:gridCol w:w="564"/>
        <w:gridCol w:w="6475"/>
        <w:gridCol w:w="1276"/>
        <w:gridCol w:w="1134"/>
      </w:tblGrid>
      <w:tr w:rsidR="00C06F08" w:rsidRPr="00A67034" w:rsidTr="00C06F08">
        <w:tc>
          <w:tcPr>
            <w:tcW w:w="564" w:type="dxa"/>
            <w:tcBorders>
              <w:top w:val="single" w:sz="6" w:space="0" w:color="auto"/>
              <w:left w:val="single" w:sz="6" w:space="0" w:color="auto"/>
              <w:bottom w:val="single" w:sz="6" w:space="0" w:color="auto"/>
              <w:right w:val="nil"/>
            </w:tcBorders>
            <w:tcMar>
              <w:top w:w="0" w:type="dxa"/>
              <w:left w:w="93" w:type="dxa"/>
              <w:bottom w:w="0" w:type="dxa"/>
              <w:right w:w="108" w:type="dxa"/>
            </w:tcMar>
            <w:hideMark/>
          </w:tcPr>
          <w:p w:rsidR="00C06F08" w:rsidRPr="00A67034" w:rsidRDefault="00C06F08" w:rsidP="00A67034">
            <w:pPr>
              <w:spacing w:line="240" w:lineRule="auto"/>
              <w:ind w:firstLine="0"/>
              <w:rPr>
                <w:rFonts w:eastAsia="Times New Roman" w:cs="Times New Roman"/>
                <w:szCs w:val="24"/>
                <w:lang w:eastAsia="ru-RU"/>
              </w:rPr>
            </w:pPr>
            <w:r w:rsidRPr="00A67034">
              <w:rPr>
                <w:rFonts w:eastAsia="Times New Roman" w:cs="Times New Roman"/>
                <w:b/>
                <w:bCs/>
                <w:color w:val="000000"/>
                <w:sz w:val="22"/>
                <w:lang w:eastAsia="ru-RU"/>
              </w:rPr>
              <w:t>№</w:t>
            </w:r>
          </w:p>
        </w:tc>
        <w:tc>
          <w:tcPr>
            <w:tcW w:w="6475" w:type="dxa"/>
            <w:tcBorders>
              <w:top w:val="single" w:sz="6" w:space="0" w:color="auto"/>
              <w:left w:val="single" w:sz="6" w:space="0" w:color="auto"/>
              <w:bottom w:val="single" w:sz="6" w:space="0" w:color="auto"/>
              <w:right w:val="nil"/>
            </w:tcBorders>
            <w:tcMar>
              <w:top w:w="0" w:type="dxa"/>
              <w:left w:w="93" w:type="dxa"/>
              <w:bottom w:w="0" w:type="dxa"/>
              <w:right w:w="108" w:type="dxa"/>
            </w:tcMar>
            <w:hideMark/>
          </w:tcPr>
          <w:p w:rsidR="00C06F08" w:rsidRPr="00A67034" w:rsidRDefault="00C06F08" w:rsidP="00A67034">
            <w:pPr>
              <w:spacing w:line="240" w:lineRule="auto"/>
              <w:ind w:firstLine="0"/>
              <w:jc w:val="left"/>
              <w:rPr>
                <w:rFonts w:eastAsia="Times New Roman" w:cs="Times New Roman"/>
                <w:szCs w:val="24"/>
                <w:lang w:eastAsia="ru-RU"/>
              </w:rPr>
            </w:pPr>
            <w:r w:rsidRPr="00A67034">
              <w:rPr>
                <w:rFonts w:eastAsia="Times New Roman" w:cs="Times New Roman"/>
                <w:b/>
                <w:bCs/>
                <w:color w:val="000000"/>
                <w:sz w:val="22"/>
                <w:lang w:eastAsia="ru-RU"/>
              </w:rPr>
              <w:t>Критерии качества</w:t>
            </w:r>
          </w:p>
        </w:tc>
        <w:tc>
          <w:tcPr>
            <w:tcW w:w="2410" w:type="dxa"/>
            <w:gridSpan w:val="2"/>
            <w:tcBorders>
              <w:top w:val="single" w:sz="6" w:space="0" w:color="00000A"/>
              <w:left w:val="single" w:sz="6" w:space="0" w:color="00000A"/>
              <w:bottom w:val="single" w:sz="6" w:space="0" w:color="00000A"/>
              <w:right w:val="single" w:sz="6" w:space="0" w:color="00000A"/>
            </w:tcBorders>
            <w:tcMar>
              <w:top w:w="0" w:type="dxa"/>
              <w:left w:w="93" w:type="dxa"/>
              <w:bottom w:w="0" w:type="dxa"/>
              <w:right w:w="108" w:type="dxa"/>
            </w:tcMar>
            <w:hideMark/>
          </w:tcPr>
          <w:p w:rsidR="00C06F08" w:rsidRPr="00A67034" w:rsidRDefault="00C06F08" w:rsidP="00A67034">
            <w:pPr>
              <w:spacing w:line="240" w:lineRule="auto"/>
              <w:ind w:firstLine="0"/>
              <w:rPr>
                <w:rFonts w:eastAsia="Times New Roman" w:cs="Times New Roman"/>
                <w:szCs w:val="24"/>
                <w:lang w:eastAsia="ru-RU"/>
              </w:rPr>
            </w:pPr>
            <w:r w:rsidRPr="00A67034">
              <w:rPr>
                <w:rFonts w:eastAsia="Times New Roman" w:cs="Times New Roman"/>
                <w:b/>
                <w:bCs/>
                <w:color w:val="000000"/>
                <w:sz w:val="22"/>
                <w:lang w:eastAsia="ru-RU"/>
              </w:rPr>
              <w:t>Оценка выполнения</w:t>
            </w:r>
          </w:p>
        </w:tc>
      </w:tr>
      <w:tr w:rsidR="00C06F08" w:rsidRPr="00A67034" w:rsidTr="00C06F08">
        <w:tc>
          <w:tcPr>
            <w:tcW w:w="564" w:type="dxa"/>
            <w:tcBorders>
              <w:top w:val="single" w:sz="6" w:space="0" w:color="auto"/>
              <w:left w:val="single" w:sz="6" w:space="0" w:color="auto"/>
              <w:bottom w:val="single" w:sz="6" w:space="0" w:color="auto"/>
              <w:right w:val="nil"/>
            </w:tcBorders>
            <w:tcMar>
              <w:top w:w="0" w:type="dxa"/>
              <w:left w:w="93" w:type="dxa"/>
              <w:bottom w:w="0" w:type="dxa"/>
              <w:right w:w="108" w:type="dxa"/>
            </w:tcMar>
            <w:hideMark/>
          </w:tcPr>
          <w:p w:rsidR="00C06F08" w:rsidRPr="00A67034" w:rsidRDefault="00C06F08" w:rsidP="00A67034">
            <w:pPr>
              <w:spacing w:line="240" w:lineRule="auto"/>
              <w:ind w:firstLine="0"/>
              <w:rPr>
                <w:rFonts w:eastAsia="Times New Roman" w:cs="Times New Roman"/>
                <w:szCs w:val="24"/>
                <w:lang w:eastAsia="ru-RU"/>
              </w:rPr>
            </w:pPr>
            <w:r w:rsidRPr="00A67034">
              <w:rPr>
                <w:rFonts w:eastAsia="Times New Roman" w:cs="Times New Roman"/>
                <w:b/>
                <w:bCs/>
                <w:color w:val="000000"/>
                <w:sz w:val="22"/>
                <w:lang w:eastAsia="ru-RU"/>
              </w:rPr>
              <w:t>1.</w:t>
            </w:r>
          </w:p>
        </w:tc>
        <w:tc>
          <w:tcPr>
            <w:tcW w:w="6475" w:type="dxa"/>
            <w:tcBorders>
              <w:top w:val="single" w:sz="6" w:space="0" w:color="auto"/>
              <w:left w:val="single" w:sz="6" w:space="0" w:color="auto"/>
              <w:bottom w:val="single" w:sz="6" w:space="0" w:color="auto"/>
              <w:right w:val="nil"/>
            </w:tcBorders>
            <w:tcMar>
              <w:top w:w="0" w:type="dxa"/>
              <w:left w:w="93" w:type="dxa"/>
              <w:bottom w:w="0" w:type="dxa"/>
              <w:right w:w="108" w:type="dxa"/>
            </w:tcMar>
            <w:hideMark/>
          </w:tcPr>
          <w:p w:rsidR="00C06F08" w:rsidRPr="00A67034" w:rsidRDefault="00C06F08" w:rsidP="00A67034">
            <w:pPr>
              <w:spacing w:line="240" w:lineRule="auto"/>
              <w:ind w:firstLine="0"/>
              <w:jc w:val="left"/>
              <w:rPr>
                <w:rFonts w:eastAsia="Times New Roman" w:cs="Times New Roman"/>
                <w:szCs w:val="24"/>
                <w:lang w:eastAsia="ru-RU"/>
              </w:rPr>
            </w:pPr>
            <w:r w:rsidRPr="00A67034">
              <w:rPr>
                <w:rFonts w:eastAsia="Times New Roman" w:cs="Times New Roman"/>
                <w:b/>
                <w:bCs/>
                <w:color w:val="000000"/>
                <w:sz w:val="22"/>
                <w:lang w:eastAsia="ru-RU"/>
              </w:rPr>
              <w:t xml:space="preserve">Событийные (смысловые, содержательные, процессные) критерии качества </w:t>
            </w:r>
          </w:p>
        </w:tc>
        <w:tc>
          <w:tcPr>
            <w:tcW w:w="2410" w:type="dxa"/>
            <w:gridSpan w:val="2"/>
            <w:tcBorders>
              <w:top w:val="single" w:sz="6" w:space="0" w:color="00000A"/>
              <w:left w:val="single" w:sz="6" w:space="0" w:color="00000A"/>
              <w:bottom w:val="single" w:sz="6" w:space="0" w:color="00000A"/>
              <w:right w:val="single" w:sz="6" w:space="0" w:color="00000A"/>
            </w:tcBorders>
            <w:tcMar>
              <w:top w:w="0" w:type="dxa"/>
              <w:left w:w="93" w:type="dxa"/>
              <w:bottom w:w="0" w:type="dxa"/>
              <w:right w:w="108" w:type="dxa"/>
            </w:tcMar>
            <w:hideMark/>
          </w:tcPr>
          <w:p w:rsidR="00C06F08" w:rsidRPr="00A67034" w:rsidRDefault="00C06F08" w:rsidP="00A67034">
            <w:pPr>
              <w:spacing w:line="240" w:lineRule="auto"/>
              <w:ind w:firstLine="0"/>
              <w:jc w:val="left"/>
              <w:rPr>
                <w:rFonts w:eastAsia="Times New Roman" w:cs="Times New Roman"/>
                <w:szCs w:val="24"/>
                <w:lang w:eastAsia="ru-RU"/>
              </w:rPr>
            </w:pPr>
          </w:p>
        </w:tc>
      </w:tr>
      <w:tr w:rsidR="00C06F08" w:rsidRPr="00A67034" w:rsidTr="00C06F08">
        <w:tc>
          <w:tcPr>
            <w:tcW w:w="564" w:type="dxa"/>
            <w:tcBorders>
              <w:top w:val="single" w:sz="6" w:space="0" w:color="auto"/>
              <w:left w:val="single" w:sz="6" w:space="0" w:color="auto"/>
              <w:bottom w:val="single" w:sz="6" w:space="0" w:color="auto"/>
              <w:right w:val="nil"/>
            </w:tcBorders>
            <w:tcMar>
              <w:top w:w="0" w:type="dxa"/>
              <w:left w:w="93" w:type="dxa"/>
              <w:bottom w:w="0" w:type="dxa"/>
              <w:right w:w="108" w:type="dxa"/>
            </w:tcMar>
            <w:hideMark/>
          </w:tcPr>
          <w:p w:rsidR="00C06F08" w:rsidRPr="00A67034" w:rsidRDefault="00C06F08" w:rsidP="00A67034">
            <w:pPr>
              <w:spacing w:line="240" w:lineRule="auto"/>
              <w:ind w:firstLine="0"/>
              <w:rPr>
                <w:rFonts w:eastAsia="Times New Roman" w:cs="Times New Roman"/>
                <w:szCs w:val="24"/>
                <w:lang w:eastAsia="ru-RU"/>
              </w:rPr>
            </w:pPr>
            <w:r w:rsidRPr="00A67034">
              <w:rPr>
                <w:rFonts w:eastAsia="Times New Roman" w:cs="Times New Roman"/>
                <w:color w:val="000000"/>
                <w:sz w:val="22"/>
                <w:lang w:eastAsia="ru-RU"/>
              </w:rPr>
              <w:t>1.1</w:t>
            </w:r>
          </w:p>
        </w:tc>
        <w:tc>
          <w:tcPr>
            <w:tcW w:w="6475" w:type="dxa"/>
            <w:tcBorders>
              <w:top w:val="single" w:sz="6" w:space="0" w:color="auto"/>
              <w:left w:val="single" w:sz="6" w:space="0" w:color="auto"/>
              <w:bottom w:val="single" w:sz="6" w:space="0" w:color="auto"/>
              <w:right w:val="nil"/>
            </w:tcBorders>
            <w:tcMar>
              <w:top w:w="0" w:type="dxa"/>
              <w:left w:w="93" w:type="dxa"/>
              <w:bottom w:w="0" w:type="dxa"/>
              <w:right w:w="108" w:type="dxa"/>
            </w:tcMar>
            <w:hideMark/>
          </w:tcPr>
          <w:p w:rsidR="00C06F08" w:rsidRPr="00A67034" w:rsidRDefault="00C06F08" w:rsidP="00A67034">
            <w:pPr>
              <w:spacing w:line="240" w:lineRule="auto"/>
              <w:ind w:firstLine="0"/>
              <w:jc w:val="left"/>
              <w:rPr>
                <w:rFonts w:eastAsia="Times New Roman" w:cs="Times New Roman"/>
                <w:szCs w:val="24"/>
                <w:lang w:eastAsia="ru-RU"/>
              </w:rPr>
            </w:pPr>
            <w:r w:rsidRPr="00A67034">
              <w:rPr>
                <w:rFonts w:eastAsia="Times New Roman" w:cs="Times New Roman"/>
                <w:color w:val="000000"/>
                <w:sz w:val="22"/>
                <w:lang w:eastAsia="ru-RU"/>
              </w:rPr>
              <w:t xml:space="preserve">Проводилось ли при постановке диагноза: </w:t>
            </w:r>
          </w:p>
        </w:tc>
        <w:tc>
          <w:tcPr>
            <w:tcW w:w="1276" w:type="dxa"/>
            <w:tcBorders>
              <w:top w:val="single" w:sz="6" w:space="0" w:color="00000A"/>
              <w:left w:val="single" w:sz="6" w:space="0" w:color="00000A"/>
              <w:bottom w:val="single" w:sz="6" w:space="0" w:color="00000A"/>
              <w:right w:val="single" w:sz="6" w:space="0" w:color="00000A"/>
            </w:tcBorders>
            <w:tcMar>
              <w:top w:w="0" w:type="dxa"/>
              <w:left w:w="93" w:type="dxa"/>
              <w:bottom w:w="0" w:type="dxa"/>
              <w:right w:w="108" w:type="dxa"/>
            </w:tcMar>
            <w:hideMark/>
          </w:tcPr>
          <w:p w:rsidR="00C06F08" w:rsidRPr="00A67034" w:rsidRDefault="00C06F08" w:rsidP="00A67034">
            <w:pPr>
              <w:spacing w:line="240" w:lineRule="auto"/>
              <w:ind w:firstLine="0"/>
              <w:jc w:val="left"/>
              <w:rPr>
                <w:rFonts w:eastAsia="Times New Roman" w:cs="Times New Roman"/>
                <w:szCs w:val="24"/>
                <w:lang w:eastAsia="ru-RU"/>
              </w:rPr>
            </w:pPr>
          </w:p>
        </w:tc>
        <w:tc>
          <w:tcPr>
            <w:tcW w:w="1134" w:type="dxa"/>
            <w:tcBorders>
              <w:top w:val="single" w:sz="6" w:space="0" w:color="00000A"/>
              <w:left w:val="single" w:sz="6" w:space="0" w:color="00000A"/>
              <w:bottom w:val="single" w:sz="6" w:space="0" w:color="00000A"/>
              <w:right w:val="single" w:sz="6" w:space="0" w:color="00000A"/>
            </w:tcBorders>
            <w:tcMar>
              <w:top w:w="0" w:type="dxa"/>
              <w:left w:w="93" w:type="dxa"/>
              <w:bottom w:w="0" w:type="dxa"/>
              <w:right w:w="108" w:type="dxa"/>
            </w:tcMar>
            <w:hideMark/>
          </w:tcPr>
          <w:p w:rsidR="00C06F08" w:rsidRPr="00A67034" w:rsidRDefault="00C06F08" w:rsidP="00A67034">
            <w:pPr>
              <w:spacing w:line="240" w:lineRule="auto"/>
              <w:ind w:firstLine="0"/>
              <w:jc w:val="left"/>
              <w:rPr>
                <w:rFonts w:eastAsia="Times New Roman" w:cs="Times New Roman"/>
                <w:szCs w:val="24"/>
                <w:lang w:eastAsia="ru-RU"/>
              </w:rPr>
            </w:pPr>
          </w:p>
        </w:tc>
      </w:tr>
      <w:tr w:rsidR="00C06F08" w:rsidRPr="00A67034" w:rsidTr="00C06F08">
        <w:tc>
          <w:tcPr>
            <w:tcW w:w="564" w:type="dxa"/>
            <w:tcBorders>
              <w:top w:val="single" w:sz="6" w:space="0" w:color="auto"/>
              <w:left w:val="single" w:sz="6" w:space="0" w:color="auto"/>
              <w:bottom w:val="single" w:sz="6" w:space="0" w:color="auto"/>
              <w:right w:val="nil"/>
            </w:tcBorders>
            <w:tcMar>
              <w:top w:w="0" w:type="dxa"/>
              <w:left w:w="93" w:type="dxa"/>
              <w:bottom w:w="0" w:type="dxa"/>
              <w:right w:w="108" w:type="dxa"/>
            </w:tcMar>
            <w:hideMark/>
          </w:tcPr>
          <w:p w:rsidR="00C06F08" w:rsidRPr="00A67034" w:rsidRDefault="00C06F08" w:rsidP="00A67034">
            <w:pPr>
              <w:spacing w:line="240" w:lineRule="auto"/>
              <w:ind w:firstLine="0"/>
              <w:jc w:val="left"/>
              <w:rPr>
                <w:rFonts w:eastAsia="Times New Roman" w:cs="Times New Roman"/>
                <w:szCs w:val="24"/>
                <w:lang w:eastAsia="ru-RU"/>
              </w:rPr>
            </w:pPr>
          </w:p>
        </w:tc>
        <w:tc>
          <w:tcPr>
            <w:tcW w:w="6475" w:type="dxa"/>
            <w:tcBorders>
              <w:top w:val="single" w:sz="6" w:space="0" w:color="auto"/>
              <w:left w:val="single" w:sz="6" w:space="0" w:color="auto"/>
              <w:bottom w:val="single" w:sz="6" w:space="0" w:color="auto"/>
              <w:right w:val="nil"/>
            </w:tcBorders>
            <w:tcMar>
              <w:top w:w="0" w:type="dxa"/>
              <w:left w:w="93" w:type="dxa"/>
              <w:bottom w:w="0" w:type="dxa"/>
              <w:right w:w="108" w:type="dxa"/>
            </w:tcMar>
            <w:hideMark/>
          </w:tcPr>
          <w:p w:rsidR="00C06F08" w:rsidRPr="00A67034" w:rsidRDefault="00C06F08" w:rsidP="00A67034">
            <w:pPr>
              <w:spacing w:line="240" w:lineRule="auto"/>
              <w:ind w:firstLine="0"/>
              <w:jc w:val="left"/>
              <w:rPr>
                <w:rFonts w:eastAsia="Times New Roman" w:cs="Times New Roman"/>
                <w:szCs w:val="24"/>
                <w:lang w:eastAsia="ru-RU"/>
              </w:rPr>
            </w:pPr>
            <w:r>
              <w:rPr>
                <w:rFonts w:eastAsia="Times New Roman" w:cs="Times New Roman"/>
                <w:color w:val="000000"/>
                <w:sz w:val="22"/>
                <w:lang w:eastAsia="ru-RU"/>
              </w:rPr>
              <w:t>С</w:t>
            </w:r>
            <w:r w:rsidRPr="00A67034">
              <w:rPr>
                <w:rFonts w:eastAsia="Times New Roman" w:cs="Times New Roman"/>
                <w:color w:val="000000"/>
                <w:sz w:val="22"/>
                <w:lang w:eastAsia="ru-RU"/>
              </w:rPr>
              <w:t xml:space="preserve">бор анамнеза, выявление причинных факторов заболевания </w:t>
            </w:r>
          </w:p>
        </w:tc>
        <w:tc>
          <w:tcPr>
            <w:tcW w:w="1276" w:type="dxa"/>
            <w:tcBorders>
              <w:top w:val="single" w:sz="6" w:space="0" w:color="00000A"/>
              <w:left w:val="single" w:sz="6" w:space="0" w:color="00000A"/>
              <w:bottom w:val="single" w:sz="6" w:space="0" w:color="00000A"/>
              <w:right w:val="single" w:sz="6" w:space="0" w:color="00000A"/>
            </w:tcBorders>
            <w:tcMar>
              <w:top w:w="0" w:type="dxa"/>
              <w:left w:w="93" w:type="dxa"/>
              <w:bottom w:w="0" w:type="dxa"/>
              <w:right w:w="108" w:type="dxa"/>
            </w:tcMar>
            <w:hideMark/>
          </w:tcPr>
          <w:p w:rsidR="00C06F08" w:rsidRPr="00A67034" w:rsidRDefault="00C06F08" w:rsidP="00A67034">
            <w:pPr>
              <w:spacing w:line="240" w:lineRule="auto"/>
              <w:ind w:firstLine="0"/>
              <w:rPr>
                <w:rFonts w:eastAsia="Times New Roman" w:cs="Times New Roman"/>
                <w:szCs w:val="24"/>
                <w:lang w:eastAsia="ru-RU"/>
              </w:rPr>
            </w:pPr>
            <w:r w:rsidRPr="00A67034">
              <w:rPr>
                <w:rFonts w:eastAsia="Times New Roman" w:cs="Times New Roman"/>
                <w:color w:val="000000"/>
                <w:sz w:val="22"/>
                <w:lang w:eastAsia="ru-RU"/>
              </w:rPr>
              <w:t>Да □</w:t>
            </w:r>
          </w:p>
        </w:tc>
        <w:tc>
          <w:tcPr>
            <w:tcW w:w="1134" w:type="dxa"/>
            <w:tcBorders>
              <w:top w:val="single" w:sz="6" w:space="0" w:color="00000A"/>
              <w:left w:val="single" w:sz="6" w:space="0" w:color="00000A"/>
              <w:bottom w:val="single" w:sz="6" w:space="0" w:color="00000A"/>
              <w:right w:val="single" w:sz="6" w:space="0" w:color="00000A"/>
            </w:tcBorders>
            <w:tcMar>
              <w:top w:w="0" w:type="dxa"/>
              <w:left w:w="93" w:type="dxa"/>
              <w:bottom w:w="0" w:type="dxa"/>
              <w:right w:w="108" w:type="dxa"/>
            </w:tcMar>
            <w:hideMark/>
          </w:tcPr>
          <w:p w:rsidR="00C06F08" w:rsidRPr="00A67034" w:rsidRDefault="00C06F08" w:rsidP="00A67034">
            <w:pPr>
              <w:spacing w:line="240" w:lineRule="auto"/>
              <w:ind w:firstLine="0"/>
              <w:rPr>
                <w:rFonts w:eastAsia="Times New Roman" w:cs="Times New Roman"/>
                <w:szCs w:val="24"/>
                <w:lang w:eastAsia="ru-RU"/>
              </w:rPr>
            </w:pPr>
            <w:r w:rsidRPr="00A67034">
              <w:rPr>
                <w:rFonts w:eastAsia="Times New Roman" w:cs="Times New Roman"/>
                <w:color w:val="000000"/>
                <w:sz w:val="22"/>
                <w:lang w:eastAsia="ru-RU"/>
              </w:rPr>
              <w:t>Нет □</w:t>
            </w:r>
          </w:p>
        </w:tc>
      </w:tr>
      <w:tr w:rsidR="00C06F08" w:rsidRPr="00A67034" w:rsidTr="00C06F08">
        <w:tc>
          <w:tcPr>
            <w:tcW w:w="564" w:type="dxa"/>
            <w:tcBorders>
              <w:top w:val="single" w:sz="6" w:space="0" w:color="auto"/>
              <w:left w:val="single" w:sz="6" w:space="0" w:color="auto"/>
              <w:bottom w:val="single" w:sz="6" w:space="0" w:color="auto"/>
              <w:right w:val="nil"/>
            </w:tcBorders>
            <w:tcMar>
              <w:top w:w="0" w:type="dxa"/>
              <w:left w:w="93" w:type="dxa"/>
              <w:bottom w:w="0" w:type="dxa"/>
              <w:right w:w="108" w:type="dxa"/>
            </w:tcMar>
            <w:hideMark/>
          </w:tcPr>
          <w:p w:rsidR="00C06F08" w:rsidRPr="00A67034" w:rsidRDefault="00C06F08" w:rsidP="00A67034">
            <w:pPr>
              <w:spacing w:line="240" w:lineRule="auto"/>
              <w:ind w:firstLine="0"/>
              <w:jc w:val="left"/>
              <w:rPr>
                <w:rFonts w:eastAsia="Times New Roman" w:cs="Times New Roman"/>
                <w:szCs w:val="24"/>
                <w:lang w:eastAsia="ru-RU"/>
              </w:rPr>
            </w:pPr>
          </w:p>
        </w:tc>
        <w:tc>
          <w:tcPr>
            <w:tcW w:w="6475" w:type="dxa"/>
            <w:tcBorders>
              <w:top w:val="single" w:sz="6" w:space="0" w:color="auto"/>
              <w:left w:val="single" w:sz="6" w:space="0" w:color="auto"/>
              <w:bottom w:val="single" w:sz="6" w:space="0" w:color="auto"/>
              <w:right w:val="nil"/>
            </w:tcBorders>
            <w:tcMar>
              <w:top w:w="0" w:type="dxa"/>
              <w:left w:w="93" w:type="dxa"/>
              <w:bottom w:w="0" w:type="dxa"/>
              <w:right w:w="108" w:type="dxa"/>
            </w:tcMar>
            <w:hideMark/>
          </w:tcPr>
          <w:p w:rsidR="00C06F08" w:rsidRPr="00A67034" w:rsidRDefault="00C06F08" w:rsidP="00A67034">
            <w:pPr>
              <w:spacing w:line="240" w:lineRule="auto"/>
              <w:ind w:firstLine="0"/>
              <w:jc w:val="left"/>
              <w:rPr>
                <w:rFonts w:eastAsia="Times New Roman" w:cs="Times New Roman"/>
                <w:szCs w:val="24"/>
                <w:lang w:eastAsia="ru-RU"/>
              </w:rPr>
            </w:pPr>
            <w:r>
              <w:rPr>
                <w:rFonts w:eastAsia="Times New Roman" w:cs="Times New Roman"/>
                <w:color w:val="000000"/>
                <w:sz w:val="22"/>
                <w:lang w:eastAsia="ru-RU"/>
              </w:rPr>
              <w:t>Перкуссия, зондирование, т</w:t>
            </w:r>
            <w:r w:rsidRPr="00A67034">
              <w:rPr>
                <w:rFonts w:eastAsia="Times New Roman" w:cs="Times New Roman"/>
                <w:color w:val="000000"/>
                <w:sz w:val="22"/>
                <w:lang w:eastAsia="ru-RU"/>
              </w:rPr>
              <w:t>ермодиагностика зуба</w:t>
            </w:r>
          </w:p>
        </w:tc>
        <w:tc>
          <w:tcPr>
            <w:tcW w:w="1276" w:type="dxa"/>
            <w:tcBorders>
              <w:top w:val="single" w:sz="6" w:space="0" w:color="00000A"/>
              <w:left w:val="single" w:sz="6" w:space="0" w:color="00000A"/>
              <w:bottom w:val="single" w:sz="6" w:space="0" w:color="00000A"/>
              <w:right w:val="single" w:sz="6" w:space="0" w:color="00000A"/>
            </w:tcBorders>
            <w:tcMar>
              <w:top w:w="0" w:type="dxa"/>
              <w:left w:w="93" w:type="dxa"/>
              <w:bottom w:w="0" w:type="dxa"/>
              <w:right w:w="108" w:type="dxa"/>
            </w:tcMar>
            <w:hideMark/>
          </w:tcPr>
          <w:p w:rsidR="00C06F08" w:rsidRPr="00A67034" w:rsidRDefault="00C06F08" w:rsidP="00A67034">
            <w:pPr>
              <w:spacing w:line="240" w:lineRule="auto"/>
              <w:ind w:firstLine="0"/>
              <w:rPr>
                <w:rFonts w:eastAsia="Times New Roman" w:cs="Times New Roman"/>
                <w:szCs w:val="24"/>
                <w:lang w:eastAsia="ru-RU"/>
              </w:rPr>
            </w:pPr>
            <w:r w:rsidRPr="00A67034">
              <w:rPr>
                <w:rFonts w:eastAsia="Times New Roman" w:cs="Times New Roman"/>
                <w:color w:val="000000"/>
                <w:sz w:val="22"/>
                <w:lang w:eastAsia="ru-RU"/>
              </w:rPr>
              <w:t>Да □</w:t>
            </w:r>
          </w:p>
        </w:tc>
        <w:tc>
          <w:tcPr>
            <w:tcW w:w="1134" w:type="dxa"/>
            <w:tcBorders>
              <w:top w:val="single" w:sz="6" w:space="0" w:color="00000A"/>
              <w:left w:val="single" w:sz="6" w:space="0" w:color="00000A"/>
              <w:bottom w:val="single" w:sz="6" w:space="0" w:color="00000A"/>
              <w:right w:val="single" w:sz="6" w:space="0" w:color="00000A"/>
            </w:tcBorders>
            <w:tcMar>
              <w:top w:w="0" w:type="dxa"/>
              <w:left w:w="93" w:type="dxa"/>
              <w:bottom w:w="0" w:type="dxa"/>
              <w:right w:w="108" w:type="dxa"/>
            </w:tcMar>
            <w:hideMark/>
          </w:tcPr>
          <w:p w:rsidR="00C06F08" w:rsidRPr="00A67034" w:rsidRDefault="00C06F08" w:rsidP="00A67034">
            <w:pPr>
              <w:spacing w:line="240" w:lineRule="auto"/>
              <w:ind w:firstLine="0"/>
              <w:rPr>
                <w:rFonts w:eastAsia="Times New Roman" w:cs="Times New Roman"/>
                <w:szCs w:val="24"/>
                <w:lang w:eastAsia="ru-RU"/>
              </w:rPr>
            </w:pPr>
            <w:r w:rsidRPr="00A67034">
              <w:rPr>
                <w:rFonts w:eastAsia="Times New Roman" w:cs="Times New Roman"/>
                <w:color w:val="000000"/>
                <w:sz w:val="22"/>
                <w:lang w:eastAsia="ru-RU"/>
              </w:rPr>
              <w:t>Нет □</w:t>
            </w:r>
          </w:p>
        </w:tc>
      </w:tr>
      <w:tr w:rsidR="00C06F08" w:rsidRPr="00A67034" w:rsidTr="00C06F08">
        <w:tc>
          <w:tcPr>
            <w:tcW w:w="564" w:type="dxa"/>
            <w:tcBorders>
              <w:top w:val="single" w:sz="6" w:space="0" w:color="auto"/>
              <w:left w:val="single" w:sz="6" w:space="0" w:color="auto"/>
              <w:bottom w:val="single" w:sz="6" w:space="0" w:color="auto"/>
              <w:right w:val="nil"/>
            </w:tcBorders>
            <w:tcMar>
              <w:top w:w="0" w:type="dxa"/>
              <w:left w:w="93" w:type="dxa"/>
              <w:bottom w:w="0" w:type="dxa"/>
              <w:right w:w="108" w:type="dxa"/>
            </w:tcMar>
            <w:hideMark/>
          </w:tcPr>
          <w:p w:rsidR="00C06F08" w:rsidRPr="00A67034" w:rsidRDefault="00C06F08" w:rsidP="00A67034">
            <w:pPr>
              <w:spacing w:line="240" w:lineRule="auto"/>
              <w:ind w:firstLine="0"/>
              <w:jc w:val="left"/>
              <w:rPr>
                <w:rFonts w:eastAsia="Times New Roman" w:cs="Times New Roman"/>
                <w:szCs w:val="24"/>
                <w:lang w:eastAsia="ru-RU"/>
              </w:rPr>
            </w:pPr>
          </w:p>
        </w:tc>
        <w:tc>
          <w:tcPr>
            <w:tcW w:w="6475" w:type="dxa"/>
            <w:tcBorders>
              <w:top w:val="single" w:sz="6" w:space="0" w:color="auto"/>
              <w:left w:val="single" w:sz="6" w:space="0" w:color="auto"/>
              <w:bottom w:val="single" w:sz="6" w:space="0" w:color="auto"/>
              <w:right w:val="nil"/>
            </w:tcBorders>
            <w:tcMar>
              <w:top w:w="0" w:type="dxa"/>
              <w:left w:w="93" w:type="dxa"/>
              <w:bottom w:w="0" w:type="dxa"/>
              <w:right w:w="108" w:type="dxa"/>
            </w:tcMar>
            <w:hideMark/>
          </w:tcPr>
          <w:p w:rsidR="00C06F08" w:rsidRPr="00A67034" w:rsidRDefault="00C06F08" w:rsidP="00A67034">
            <w:pPr>
              <w:spacing w:line="240" w:lineRule="auto"/>
              <w:ind w:firstLine="0"/>
              <w:jc w:val="left"/>
              <w:rPr>
                <w:rFonts w:eastAsia="Times New Roman" w:cs="Times New Roman"/>
                <w:szCs w:val="24"/>
                <w:lang w:eastAsia="ru-RU"/>
              </w:rPr>
            </w:pPr>
            <w:r>
              <w:rPr>
                <w:rFonts w:eastAsia="Times New Roman" w:cs="Times New Roman"/>
                <w:color w:val="000000"/>
                <w:sz w:val="22"/>
                <w:lang w:eastAsia="ru-RU"/>
              </w:rPr>
              <w:t>О</w:t>
            </w:r>
            <w:r w:rsidRPr="00A67034">
              <w:rPr>
                <w:rFonts w:eastAsia="Times New Roman" w:cs="Times New Roman"/>
                <w:color w:val="000000"/>
                <w:sz w:val="22"/>
                <w:lang w:eastAsia="ru-RU"/>
              </w:rPr>
              <w:t xml:space="preserve">пределение жизнеспособности пульпы </w:t>
            </w:r>
          </w:p>
        </w:tc>
        <w:tc>
          <w:tcPr>
            <w:tcW w:w="1276" w:type="dxa"/>
            <w:tcBorders>
              <w:top w:val="single" w:sz="6" w:space="0" w:color="00000A"/>
              <w:left w:val="single" w:sz="6" w:space="0" w:color="00000A"/>
              <w:bottom w:val="single" w:sz="6" w:space="0" w:color="00000A"/>
              <w:right w:val="single" w:sz="6" w:space="0" w:color="00000A"/>
            </w:tcBorders>
            <w:tcMar>
              <w:top w:w="0" w:type="dxa"/>
              <w:left w:w="93" w:type="dxa"/>
              <w:bottom w:w="0" w:type="dxa"/>
              <w:right w:w="108" w:type="dxa"/>
            </w:tcMar>
            <w:hideMark/>
          </w:tcPr>
          <w:p w:rsidR="00C06F08" w:rsidRPr="00A67034" w:rsidRDefault="00C06F08" w:rsidP="00A67034">
            <w:pPr>
              <w:spacing w:line="240" w:lineRule="auto"/>
              <w:ind w:firstLine="0"/>
              <w:rPr>
                <w:rFonts w:eastAsia="Times New Roman" w:cs="Times New Roman"/>
                <w:szCs w:val="24"/>
                <w:lang w:eastAsia="ru-RU"/>
              </w:rPr>
            </w:pPr>
            <w:r w:rsidRPr="00A67034">
              <w:rPr>
                <w:rFonts w:eastAsia="Times New Roman" w:cs="Times New Roman"/>
                <w:color w:val="000000"/>
                <w:sz w:val="22"/>
                <w:lang w:eastAsia="ru-RU"/>
              </w:rPr>
              <w:t>Да □</w:t>
            </w:r>
          </w:p>
        </w:tc>
        <w:tc>
          <w:tcPr>
            <w:tcW w:w="1134" w:type="dxa"/>
            <w:tcBorders>
              <w:top w:val="single" w:sz="6" w:space="0" w:color="00000A"/>
              <w:left w:val="single" w:sz="6" w:space="0" w:color="00000A"/>
              <w:bottom w:val="single" w:sz="6" w:space="0" w:color="00000A"/>
              <w:right w:val="single" w:sz="6" w:space="0" w:color="00000A"/>
            </w:tcBorders>
            <w:tcMar>
              <w:top w:w="0" w:type="dxa"/>
              <w:left w:w="93" w:type="dxa"/>
              <w:bottom w:w="0" w:type="dxa"/>
              <w:right w:w="108" w:type="dxa"/>
            </w:tcMar>
            <w:hideMark/>
          </w:tcPr>
          <w:p w:rsidR="00C06F08" w:rsidRPr="00A67034" w:rsidRDefault="00C06F08" w:rsidP="00A67034">
            <w:pPr>
              <w:spacing w:line="240" w:lineRule="auto"/>
              <w:ind w:firstLine="0"/>
              <w:rPr>
                <w:rFonts w:eastAsia="Times New Roman" w:cs="Times New Roman"/>
                <w:szCs w:val="24"/>
                <w:lang w:eastAsia="ru-RU"/>
              </w:rPr>
            </w:pPr>
            <w:r w:rsidRPr="00A67034">
              <w:rPr>
                <w:rFonts w:eastAsia="Times New Roman" w:cs="Times New Roman"/>
                <w:color w:val="000000"/>
                <w:sz w:val="22"/>
                <w:lang w:eastAsia="ru-RU"/>
              </w:rPr>
              <w:t>Нет □</w:t>
            </w:r>
          </w:p>
        </w:tc>
      </w:tr>
      <w:tr w:rsidR="00C06F08" w:rsidRPr="00A67034" w:rsidTr="00C06F08">
        <w:trPr>
          <w:trHeight w:val="464"/>
        </w:trPr>
        <w:tc>
          <w:tcPr>
            <w:tcW w:w="564" w:type="dxa"/>
            <w:tcBorders>
              <w:top w:val="single" w:sz="6" w:space="0" w:color="auto"/>
              <w:left w:val="single" w:sz="6" w:space="0" w:color="auto"/>
              <w:bottom w:val="single" w:sz="6" w:space="0" w:color="auto"/>
              <w:right w:val="nil"/>
            </w:tcBorders>
            <w:tcMar>
              <w:top w:w="0" w:type="dxa"/>
              <w:left w:w="93" w:type="dxa"/>
              <w:bottom w:w="0" w:type="dxa"/>
              <w:right w:w="108" w:type="dxa"/>
            </w:tcMar>
          </w:tcPr>
          <w:p w:rsidR="00C06F08" w:rsidRPr="00A67034" w:rsidRDefault="00C06F08" w:rsidP="00712A0B">
            <w:pPr>
              <w:spacing w:line="240" w:lineRule="auto"/>
              <w:ind w:firstLine="0"/>
              <w:jc w:val="left"/>
              <w:rPr>
                <w:rFonts w:eastAsia="Times New Roman" w:cs="Times New Roman"/>
                <w:szCs w:val="24"/>
                <w:lang w:eastAsia="ru-RU"/>
              </w:rPr>
            </w:pPr>
          </w:p>
        </w:tc>
        <w:tc>
          <w:tcPr>
            <w:tcW w:w="6475" w:type="dxa"/>
            <w:tcBorders>
              <w:top w:val="single" w:sz="6" w:space="0" w:color="auto"/>
              <w:left w:val="single" w:sz="6" w:space="0" w:color="auto"/>
              <w:bottom w:val="single" w:sz="6" w:space="0" w:color="auto"/>
              <w:right w:val="nil"/>
            </w:tcBorders>
            <w:tcMar>
              <w:top w:w="0" w:type="dxa"/>
              <w:left w:w="93" w:type="dxa"/>
              <w:bottom w:w="0" w:type="dxa"/>
              <w:right w:w="108" w:type="dxa"/>
            </w:tcMar>
          </w:tcPr>
          <w:p w:rsidR="00C06F08" w:rsidRPr="00A67034" w:rsidRDefault="00C06F08" w:rsidP="00712A0B">
            <w:pPr>
              <w:spacing w:line="240" w:lineRule="auto"/>
              <w:ind w:firstLine="0"/>
              <w:jc w:val="left"/>
              <w:rPr>
                <w:rFonts w:eastAsia="Times New Roman" w:cs="Times New Roman"/>
                <w:color w:val="000000"/>
                <w:sz w:val="22"/>
                <w:lang w:eastAsia="ru-RU"/>
              </w:rPr>
            </w:pPr>
            <w:r>
              <w:rPr>
                <w:rFonts w:eastAsia="Times New Roman" w:cs="Times New Roman"/>
                <w:color w:val="000000"/>
                <w:sz w:val="22"/>
                <w:lang w:eastAsia="ru-RU"/>
              </w:rPr>
              <w:t>Определение подвижности зуба</w:t>
            </w:r>
          </w:p>
        </w:tc>
        <w:tc>
          <w:tcPr>
            <w:tcW w:w="1276" w:type="dxa"/>
            <w:tcBorders>
              <w:top w:val="single" w:sz="6" w:space="0" w:color="00000A"/>
              <w:left w:val="single" w:sz="6" w:space="0" w:color="00000A"/>
              <w:bottom w:val="single" w:sz="6" w:space="0" w:color="00000A"/>
              <w:right w:val="single" w:sz="6" w:space="0" w:color="00000A"/>
            </w:tcBorders>
            <w:tcMar>
              <w:top w:w="0" w:type="dxa"/>
              <w:left w:w="93" w:type="dxa"/>
              <w:bottom w:w="0" w:type="dxa"/>
              <w:right w:w="108" w:type="dxa"/>
            </w:tcMar>
          </w:tcPr>
          <w:p w:rsidR="00C06F08" w:rsidRPr="00A67034" w:rsidRDefault="00C06F08" w:rsidP="00712A0B">
            <w:pPr>
              <w:spacing w:line="240" w:lineRule="auto"/>
              <w:ind w:firstLine="0"/>
              <w:rPr>
                <w:rFonts w:eastAsia="Times New Roman" w:cs="Times New Roman"/>
                <w:color w:val="000000"/>
                <w:sz w:val="22"/>
                <w:lang w:eastAsia="ru-RU"/>
              </w:rPr>
            </w:pPr>
            <w:r w:rsidRPr="00A67034">
              <w:rPr>
                <w:rFonts w:eastAsia="Times New Roman" w:cs="Times New Roman"/>
                <w:color w:val="000000"/>
                <w:sz w:val="22"/>
                <w:lang w:eastAsia="ru-RU"/>
              </w:rPr>
              <w:t>Да □</w:t>
            </w:r>
          </w:p>
        </w:tc>
        <w:tc>
          <w:tcPr>
            <w:tcW w:w="1134" w:type="dxa"/>
            <w:tcBorders>
              <w:top w:val="single" w:sz="6" w:space="0" w:color="00000A"/>
              <w:left w:val="single" w:sz="6" w:space="0" w:color="00000A"/>
              <w:bottom w:val="single" w:sz="6" w:space="0" w:color="00000A"/>
              <w:right w:val="single" w:sz="6" w:space="0" w:color="00000A"/>
            </w:tcBorders>
            <w:tcMar>
              <w:top w:w="0" w:type="dxa"/>
              <w:left w:w="93" w:type="dxa"/>
              <w:bottom w:w="0" w:type="dxa"/>
              <w:right w:w="108" w:type="dxa"/>
            </w:tcMar>
          </w:tcPr>
          <w:p w:rsidR="00C06F08" w:rsidRPr="00A67034" w:rsidRDefault="00C06F08" w:rsidP="00712A0B">
            <w:pPr>
              <w:spacing w:line="240" w:lineRule="auto"/>
              <w:ind w:firstLine="0"/>
              <w:rPr>
                <w:rFonts w:eastAsia="Times New Roman" w:cs="Times New Roman"/>
                <w:szCs w:val="24"/>
                <w:lang w:eastAsia="ru-RU"/>
              </w:rPr>
            </w:pPr>
            <w:r w:rsidRPr="00A67034">
              <w:rPr>
                <w:rFonts w:eastAsia="Times New Roman" w:cs="Times New Roman"/>
                <w:color w:val="000000"/>
                <w:sz w:val="22"/>
                <w:lang w:eastAsia="ru-RU"/>
              </w:rPr>
              <w:t>Нет □</w:t>
            </w:r>
          </w:p>
        </w:tc>
      </w:tr>
      <w:tr w:rsidR="00C06F08" w:rsidRPr="00A67034" w:rsidTr="00C06F08">
        <w:tc>
          <w:tcPr>
            <w:tcW w:w="564" w:type="dxa"/>
            <w:tcBorders>
              <w:top w:val="single" w:sz="6" w:space="0" w:color="auto"/>
              <w:left w:val="single" w:sz="6" w:space="0" w:color="auto"/>
              <w:bottom w:val="single" w:sz="6" w:space="0" w:color="auto"/>
              <w:right w:val="nil"/>
            </w:tcBorders>
            <w:tcMar>
              <w:top w:w="0" w:type="dxa"/>
              <w:left w:w="93" w:type="dxa"/>
              <w:bottom w:w="0" w:type="dxa"/>
              <w:right w:w="108" w:type="dxa"/>
            </w:tcMar>
            <w:hideMark/>
          </w:tcPr>
          <w:p w:rsidR="00C06F08" w:rsidRPr="00A67034" w:rsidRDefault="00C06F08" w:rsidP="00712A0B">
            <w:pPr>
              <w:spacing w:line="240" w:lineRule="auto"/>
              <w:ind w:firstLine="0"/>
              <w:jc w:val="left"/>
              <w:rPr>
                <w:rFonts w:eastAsia="Times New Roman" w:cs="Times New Roman"/>
                <w:szCs w:val="24"/>
                <w:lang w:eastAsia="ru-RU"/>
              </w:rPr>
            </w:pPr>
          </w:p>
        </w:tc>
        <w:tc>
          <w:tcPr>
            <w:tcW w:w="6475" w:type="dxa"/>
            <w:tcBorders>
              <w:top w:val="single" w:sz="6" w:space="0" w:color="auto"/>
              <w:left w:val="single" w:sz="6" w:space="0" w:color="auto"/>
              <w:bottom w:val="single" w:sz="6" w:space="0" w:color="auto"/>
              <w:right w:val="nil"/>
            </w:tcBorders>
            <w:tcMar>
              <w:top w:w="0" w:type="dxa"/>
              <w:left w:w="93" w:type="dxa"/>
              <w:bottom w:w="0" w:type="dxa"/>
              <w:right w:w="108" w:type="dxa"/>
            </w:tcMar>
            <w:hideMark/>
          </w:tcPr>
          <w:p w:rsidR="00C06F08" w:rsidRPr="00A67034" w:rsidRDefault="00C06F08" w:rsidP="00712A0B">
            <w:pPr>
              <w:spacing w:line="240" w:lineRule="auto"/>
              <w:ind w:firstLine="0"/>
              <w:jc w:val="left"/>
              <w:rPr>
                <w:rFonts w:eastAsia="Times New Roman" w:cs="Times New Roman"/>
                <w:szCs w:val="24"/>
                <w:lang w:eastAsia="ru-RU"/>
              </w:rPr>
            </w:pPr>
          </w:p>
        </w:tc>
        <w:tc>
          <w:tcPr>
            <w:tcW w:w="1276" w:type="dxa"/>
            <w:tcBorders>
              <w:top w:val="single" w:sz="6" w:space="0" w:color="00000A"/>
              <w:left w:val="single" w:sz="6" w:space="0" w:color="00000A"/>
              <w:bottom w:val="single" w:sz="6" w:space="0" w:color="00000A"/>
              <w:right w:val="single" w:sz="6" w:space="0" w:color="00000A"/>
            </w:tcBorders>
            <w:tcMar>
              <w:top w:w="0" w:type="dxa"/>
              <w:left w:w="93" w:type="dxa"/>
              <w:bottom w:w="0" w:type="dxa"/>
              <w:right w:w="108" w:type="dxa"/>
            </w:tcMar>
            <w:hideMark/>
          </w:tcPr>
          <w:p w:rsidR="00C06F08" w:rsidRPr="00A67034" w:rsidRDefault="00C06F08" w:rsidP="00712A0B">
            <w:pPr>
              <w:spacing w:line="240" w:lineRule="auto"/>
              <w:ind w:firstLine="0"/>
              <w:jc w:val="left"/>
              <w:rPr>
                <w:rFonts w:eastAsia="Times New Roman" w:cs="Times New Roman"/>
                <w:szCs w:val="24"/>
                <w:lang w:eastAsia="ru-RU"/>
              </w:rPr>
            </w:pPr>
          </w:p>
        </w:tc>
        <w:tc>
          <w:tcPr>
            <w:tcW w:w="1134" w:type="dxa"/>
            <w:tcBorders>
              <w:top w:val="single" w:sz="6" w:space="0" w:color="00000A"/>
              <w:left w:val="single" w:sz="6" w:space="0" w:color="00000A"/>
              <w:bottom w:val="single" w:sz="6" w:space="0" w:color="00000A"/>
              <w:right w:val="single" w:sz="6" w:space="0" w:color="00000A"/>
            </w:tcBorders>
            <w:tcMar>
              <w:top w:w="0" w:type="dxa"/>
              <w:left w:w="93" w:type="dxa"/>
              <w:bottom w:w="0" w:type="dxa"/>
              <w:right w:w="108" w:type="dxa"/>
            </w:tcMar>
            <w:hideMark/>
          </w:tcPr>
          <w:p w:rsidR="00C06F08" w:rsidRPr="00A67034" w:rsidRDefault="00C06F08" w:rsidP="00712A0B">
            <w:pPr>
              <w:spacing w:line="240" w:lineRule="auto"/>
              <w:ind w:firstLine="0"/>
              <w:jc w:val="left"/>
              <w:rPr>
                <w:rFonts w:eastAsia="Times New Roman" w:cs="Times New Roman"/>
                <w:szCs w:val="24"/>
                <w:lang w:eastAsia="ru-RU"/>
              </w:rPr>
            </w:pPr>
          </w:p>
        </w:tc>
      </w:tr>
      <w:tr w:rsidR="00C06F08" w:rsidRPr="00A67034" w:rsidTr="00C06F08">
        <w:tc>
          <w:tcPr>
            <w:tcW w:w="564" w:type="dxa"/>
            <w:tcBorders>
              <w:top w:val="single" w:sz="6" w:space="0" w:color="auto"/>
              <w:left w:val="single" w:sz="6" w:space="0" w:color="auto"/>
              <w:bottom w:val="single" w:sz="6" w:space="0" w:color="auto"/>
              <w:right w:val="nil"/>
            </w:tcBorders>
            <w:tcMar>
              <w:top w:w="0" w:type="dxa"/>
              <w:left w:w="93" w:type="dxa"/>
              <w:bottom w:w="0" w:type="dxa"/>
              <w:right w:w="108" w:type="dxa"/>
            </w:tcMar>
            <w:hideMark/>
          </w:tcPr>
          <w:p w:rsidR="00C06F08" w:rsidRPr="00A67034" w:rsidRDefault="00C06F08" w:rsidP="00712A0B">
            <w:pPr>
              <w:spacing w:line="240" w:lineRule="auto"/>
              <w:ind w:firstLine="0"/>
              <w:rPr>
                <w:rFonts w:eastAsia="Times New Roman" w:cs="Times New Roman"/>
                <w:szCs w:val="24"/>
                <w:lang w:eastAsia="ru-RU"/>
              </w:rPr>
            </w:pPr>
            <w:r w:rsidRPr="00A67034">
              <w:rPr>
                <w:rFonts w:eastAsia="Times New Roman" w:cs="Times New Roman"/>
                <w:color w:val="000000"/>
                <w:sz w:val="22"/>
                <w:lang w:eastAsia="ru-RU"/>
              </w:rPr>
              <w:t>1.2</w:t>
            </w:r>
          </w:p>
        </w:tc>
        <w:tc>
          <w:tcPr>
            <w:tcW w:w="6475" w:type="dxa"/>
            <w:tcBorders>
              <w:top w:val="single" w:sz="6" w:space="0" w:color="auto"/>
              <w:left w:val="single" w:sz="6" w:space="0" w:color="auto"/>
              <w:bottom w:val="single" w:sz="6" w:space="0" w:color="auto"/>
              <w:right w:val="nil"/>
            </w:tcBorders>
            <w:tcMar>
              <w:top w:w="0" w:type="dxa"/>
              <w:left w:w="93" w:type="dxa"/>
              <w:bottom w:w="0" w:type="dxa"/>
              <w:right w:w="108" w:type="dxa"/>
            </w:tcMar>
            <w:hideMark/>
          </w:tcPr>
          <w:p w:rsidR="00C06F08" w:rsidRPr="00A67034" w:rsidRDefault="00C06F08" w:rsidP="00712A0B">
            <w:pPr>
              <w:spacing w:line="240" w:lineRule="auto"/>
              <w:ind w:firstLine="0"/>
              <w:jc w:val="left"/>
              <w:rPr>
                <w:rFonts w:eastAsia="Times New Roman" w:cs="Times New Roman"/>
                <w:szCs w:val="24"/>
                <w:lang w:eastAsia="ru-RU"/>
              </w:rPr>
            </w:pPr>
            <w:r w:rsidRPr="00A67034">
              <w:rPr>
                <w:rFonts w:eastAsia="Times New Roman" w:cs="Times New Roman"/>
                <w:color w:val="000000"/>
                <w:sz w:val="22"/>
                <w:lang w:eastAsia="ru-RU"/>
              </w:rPr>
              <w:t>Проводилось ли лучевое обследование на этапах диагностики и лечения</w:t>
            </w:r>
          </w:p>
        </w:tc>
        <w:tc>
          <w:tcPr>
            <w:tcW w:w="1276" w:type="dxa"/>
            <w:tcBorders>
              <w:top w:val="single" w:sz="6" w:space="0" w:color="00000A"/>
              <w:left w:val="single" w:sz="6" w:space="0" w:color="00000A"/>
              <w:bottom w:val="single" w:sz="6" w:space="0" w:color="00000A"/>
              <w:right w:val="single" w:sz="6" w:space="0" w:color="00000A"/>
            </w:tcBorders>
            <w:tcMar>
              <w:top w:w="0" w:type="dxa"/>
              <w:left w:w="93" w:type="dxa"/>
              <w:bottom w:w="0" w:type="dxa"/>
              <w:right w:w="108" w:type="dxa"/>
            </w:tcMar>
            <w:hideMark/>
          </w:tcPr>
          <w:p w:rsidR="00C06F08" w:rsidRPr="00A67034" w:rsidRDefault="00C06F08" w:rsidP="00712A0B">
            <w:pPr>
              <w:spacing w:line="240" w:lineRule="auto"/>
              <w:ind w:firstLine="0"/>
              <w:rPr>
                <w:rFonts w:eastAsia="Times New Roman" w:cs="Times New Roman"/>
                <w:szCs w:val="24"/>
                <w:lang w:eastAsia="ru-RU"/>
              </w:rPr>
            </w:pPr>
            <w:r w:rsidRPr="00A67034">
              <w:rPr>
                <w:rFonts w:eastAsia="Times New Roman" w:cs="Times New Roman"/>
                <w:color w:val="000000"/>
                <w:sz w:val="22"/>
                <w:lang w:eastAsia="ru-RU"/>
              </w:rPr>
              <w:t>Да □</w:t>
            </w:r>
          </w:p>
        </w:tc>
        <w:tc>
          <w:tcPr>
            <w:tcW w:w="1134" w:type="dxa"/>
            <w:tcBorders>
              <w:top w:val="single" w:sz="6" w:space="0" w:color="00000A"/>
              <w:left w:val="single" w:sz="6" w:space="0" w:color="00000A"/>
              <w:bottom w:val="single" w:sz="6" w:space="0" w:color="00000A"/>
              <w:right w:val="single" w:sz="6" w:space="0" w:color="00000A"/>
            </w:tcBorders>
            <w:tcMar>
              <w:top w:w="0" w:type="dxa"/>
              <w:left w:w="93" w:type="dxa"/>
              <w:bottom w:w="0" w:type="dxa"/>
              <w:right w:w="108" w:type="dxa"/>
            </w:tcMar>
            <w:hideMark/>
          </w:tcPr>
          <w:p w:rsidR="00C06F08" w:rsidRPr="00A67034" w:rsidRDefault="00C06F08" w:rsidP="00712A0B">
            <w:pPr>
              <w:spacing w:line="240" w:lineRule="auto"/>
              <w:ind w:firstLine="0"/>
              <w:rPr>
                <w:rFonts w:eastAsia="Times New Roman" w:cs="Times New Roman"/>
                <w:szCs w:val="24"/>
                <w:lang w:eastAsia="ru-RU"/>
              </w:rPr>
            </w:pPr>
            <w:r w:rsidRPr="00A67034">
              <w:rPr>
                <w:rFonts w:eastAsia="Times New Roman" w:cs="Times New Roman"/>
                <w:color w:val="000000"/>
                <w:sz w:val="22"/>
                <w:lang w:eastAsia="ru-RU"/>
              </w:rPr>
              <w:t>Нет □</w:t>
            </w:r>
          </w:p>
        </w:tc>
      </w:tr>
      <w:tr w:rsidR="00C06F08" w:rsidRPr="00A67034" w:rsidTr="00C06F08">
        <w:tc>
          <w:tcPr>
            <w:tcW w:w="564" w:type="dxa"/>
            <w:tcBorders>
              <w:top w:val="single" w:sz="6" w:space="0" w:color="auto"/>
              <w:left w:val="single" w:sz="6" w:space="0" w:color="auto"/>
              <w:bottom w:val="single" w:sz="6" w:space="0" w:color="auto"/>
              <w:right w:val="nil"/>
            </w:tcBorders>
            <w:tcMar>
              <w:top w:w="0" w:type="dxa"/>
              <w:left w:w="93" w:type="dxa"/>
              <w:bottom w:w="0" w:type="dxa"/>
              <w:right w:w="108" w:type="dxa"/>
            </w:tcMar>
            <w:hideMark/>
          </w:tcPr>
          <w:p w:rsidR="00C06F08" w:rsidRPr="00A67034" w:rsidRDefault="00C06F08" w:rsidP="00712A0B">
            <w:pPr>
              <w:spacing w:line="240" w:lineRule="auto"/>
              <w:ind w:firstLine="0"/>
              <w:rPr>
                <w:rFonts w:eastAsia="Times New Roman" w:cs="Times New Roman"/>
                <w:szCs w:val="24"/>
                <w:lang w:eastAsia="ru-RU"/>
              </w:rPr>
            </w:pPr>
            <w:r w:rsidRPr="00A67034">
              <w:rPr>
                <w:rFonts w:eastAsia="Times New Roman" w:cs="Times New Roman"/>
                <w:color w:val="000000"/>
                <w:sz w:val="22"/>
                <w:lang w:eastAsia="ru-RU"/>
              </w:rPr>
              <w:t>1.4</w:t>
            </w:r>
          </w:p>
        </w:tc>
        <w:tc>
          <w:tcPr>
            <w:tcW w:w="6475" w:type="dxa"/>
            <w:tcBorders>
              <w:top w:val="single" w:sz="6" w:space="0" w:color="auto"/>
              <w:left w:val="single" w:sz="6" w:space="0" w:color="auto"/>
              <w:bottom w:val="single" w:sz="6" w:space="0" w:color="auto"/>
              <w:right w:val="nil"/>
            </w:tcBorders>
            <w:tcMar>
              <w:top w:w="0" w:type="dxa"/>
              <w:left w:w="93" w:type="dxa"/>
              <w:bottom w:w="0" w:type="dxa"/>
              <w:right w:w="108" w:type="dxa"/>
            </w:tcMar>
            <w:hideMark/>
          </w:tcPr>
          <w:p w:rsidR="00C06F08" w:rsidRPr="00A67034" w:rsidRDefault="00C06F08" w:rsidP="00712A0B">
            <w:pPr>
              <w:spacing w:line="240" w:lineRule="auto"/>
              <w:ind w:firstLine="0"/>
              <w:jc w:val="left"/>
              <w:rPr>
                <w:rFonts w:eastAsia="Times New Roman" w:cs="Times New Roman"/>
                <w:szCs w:val="24"/>
                <w:lang w:eastAsia="ru-RU"/>
              </w:rPr>
            </w:pPr>
            <w:r w:rsidRPr="00A67034">
              <w:rPr>
                <w:rFonts w:eastAsia="Times New Roman" w:cs="Times New Roman"/>
                <w:color w:val="000000"/>
                <w:sz w:val="22"/>
                <w:lang w:eastAsia="ru-RU"/>
              </w:rPr>
              <w:t>Проводилась ли анестезия на этапах лечения</w:t>
            </w:r>
          </w:p>
        </w:tc>
        <w:tc>
          <w:tcPr>
            <w:tcW w:w="1276" w:type="dxa"/>
            <w:tcBorders>
              <w:top w:val="single" w:sz="6" w:space="0" w:color="00000A"/>
              <w:left w:val="single" w:sz="6" w:space="0" w:color="00000A"/>
              <w:bottom w:val="single" w:sz="6" w:space="0" w:color="00000A"/>
              <w:right w:val="single" w:sz="6" w:space="0" w:color="00000A"/>
            </w:tcBorders>
            <w:tcMar>
              <w:top w:w="0" w:type="dxa"/>
              <w:left w:w="93" w:type="dxa"/>
              <w:bottom w:w="0" w:type="dxa"/>
              <w:right w:w="108" w:type="dxa"/>
            </w:tcMar>
            <w:hideMark/>
          </w:tcPr>
          <w:p w:rsidR="00C06F08" w:rsidRPr="00A67034" w:rsidRDefault="00C06F08" w:rsidP="00712A0B">
            <w:pPr>
              <w:spacing w:line="240" w:lineRule="auto"/>
              <w:ind w:firstLine="0"/>
              <w:rPr>
                <w:rFonts w:eastAsia="Times New Roman" w:cs="Times New Roman"/>
                <w:szCs w:val="24"/>
                <w:lang w:eastAsia="ru-RU"/>
              </w:rPr>
            </w:pPr>
            <w:r w:rsidRPr="00A67034">
              <w:rPr>
                <w:rFonts w:eastAsia="Times New Roman" w:cs="Times New Roman"/>
                <w:color w:val="000000"/>
                <w:sz w:val="22"/>
                <w:lang w:eastAsia="ru-RU"/>
              </w:rPr>
              <w:t>Да □</w:t>
            </w:r>
          </w:p>
        </w:tc>
        <w:tc>
          <w:tcPr>
            <w:tcW w:w="1134" w:type="dxa"/>
            <w:tcBorders>
              <w:top w:val="single" w:sz="6" w:space="0" w:color="00000A"/>
              <w:left w:val="single" w:sz="6" w:space="0" w:color="00000A"/>
              <w:bottom w:val="single" w:sz="6" w:space="0" w:color="00000A"/>
              <w:right w:val="single" w:sz="6" w:space="0" w:color="00000A"/>
            </w:tcBorders>
            <w:tcMar>
              <w:top w:w="0" w:type="dxa"/>
              <w:left w:w="93" w:type="dxa"/>
              <w:bottom w:w="0" w:type="dxa"/>
              <w:right w:w="108" w:type="dxa"/>
            </w:tcMar>
            <w:hideMark/>
          </w:tcPr>
          <w:p w:rsidR="00C06F08" w:rsidRPr="00A67034" w:rsidRDefault="00C06F08" w:rsidP="00712A0B">
            <w:pPr>
              <w:spacing w:line="240" w:lineRule="auto"/>
              <w:ind w:firstLine="0"/>
              <w:rPr>
                <w:rFonts w:eastAsia="Times New Roman" w:cs="Times New Roman"/>
                <w:szCs w:val="24"/>
                <w:lang w:eastAsia="ru-RU"/>
              </w:rPr>
            </w:pPr>
            <w:r w:rsidRPr="00A67034">
              <w:rPr>
                <w:rFonts w:eastAsia="Times New Roman" w:cs="Times New Roman"/>
                <w:color w:val="000000"/>
                <w:sz w:val="22"/>
                <w:lang w:eastAsia="ru-RU"/>
              </w:rPr>
              <w:t>Нет □</w:t>
            </w:r>
          </w:p>
        </w:tc>
      </w:tr>
      <w:tr w:rsidR="00C06F08" w:rsidRPr="00A67034" w:rsidTr="00C06F08">
        <w:tc>
          <w:tcPr>
            <w:tcW w:w="564" w:type="dxa"/>
            <w:tcBorders>
              <w:top w:val="single" w:sz="6" w:space="0" w:color="auto"/>
              <w:left w:val="single" w:sz="6" w:space="0" w:color="auto"/>
              <w:bottom w:val="single" w:sz="6" w:space="0" w:color="auto"/>
              <w:right w:val="nil"/>
            </w:tcBorders>
            <w:tcMar>
              <w:top w:w="0" w:type="dxa"/>
              <w:left w:w="93" w:type="dxa"/>
              <w:bottom w:w="0" w:type="dxa"/>
              <w:right w:w="108" w:type="dxa"/>
            </w:tcMar>
            <w:hideMark/>
          </w:tcPr>
          <w:p w:rsidR="00C06F08" w:rsidRPr="00A67034" w:rsidRDefault="00C06F08" w:rsidP="00712A0B">
            <w:pPr>
              <w:spacing w:line="240" w:lineRule="auto"/>
              <w:ind w:firstLine="0"/>
              <w:rPr>
                <w:rFonts w:eastAsia="Times New Roman" w:cs="Times New Roman"/>
                <w:szCs w:val="24"/>
                <w:lang w:eastAsia="ru-RU"/>
              </w:rPr>
            </w:pPr>
            <w:r w:rsidRPr="00A67034">
              <w:rPr>
                <w:rFonts w:eastAsia="Times New Roman" w:cs="Times New Roman"/>
                <w:color w:val="000000"/>
                <w:sz w:val="22"/>
                <w:lang w:eastAsia="ru-RU"/>
              </w:rPr>
              <w:t>1.5</w:t>
            </w:r>
          </w:p>
        </w:tc>
        <w:tc>
          <w:tcPr>
            <w:tcW w:w="6475" w:type="dxa"/>
            <w:tcBorders>
              <w:top w:val="single" w:sz="6" w:space="0" w:color="auto"/>
              <w:left w:val="single" w:sz="6" w:space="0" w:color="auto"/>
              <w:bottom w:val="single" w:sz="6" w:space="0" w:color="auto"/>
              <w:right w:val="nil"/>
            </w:tcBorders>
            <w:tcMar>
              <w:top w:w="0" w:type="dxa"/>
              <w:left w:w="93" w:type="dxa"/>
              <w:bottom w:w="0" w:type="dxa"/>
              <w:right w:w="108" w:type="dxa"/>
            </w:tcMar>
            <w:hideMark/>
          </w:tcPr>
          <w:p w:rsidR="00C06F08" w:rsidRPr="00A67034" w:rsidRDefault="00C06F08" w:rsidP="00712A0B">
            <w:pPr>
              <w:spacing w:line="240" w:lineRule="auto"/>
              <w:ind w:firstLine="0"/>
              <w:jc w:val="left"/>
              <w:rPr>
                <w:rFonts w:eastAsia="Times New Roman" w:cs="Times New Roman"/>
                <w:szCs w:val="24"/>
                <w:lang w:eastAsia="ru-RU"/>
              </w:rPr>
            </w:pPr>
            <w:r w:rsidRPr="00A67034">
              <w:rPr>
                <w:rFonts w:eastAsia="Times New Roman" w:cs="Times New Roman"/>
                <w:color w:val="000000"/>
                <w:sz w:val="22"/>
                <w:lang w:eastAsia="ru-RU"/>
              </w:rPr>
              <w:t>Проводилась ли инструментальная обработка кариозной полости, полости зуба и корневых каналов</w:t>
            </w:r>
          </w:p>
        </w:tc>
        <w:tc>
          <w:tcPr>
            <w:tcW w:w="1276" w:type="dxa"/>
            <w:tcBorders>
              <w:top w:val="single" w:sz="6" w:space="0" w:color="00000A"/>
              <w:left w:val="single" w:sz="6" w:space="0" w:color="00000A"/>
              <w:bottom w:val="single" w:sz="6" w:space="0" w:color="00000A"/>
              <w:right w:val="single" w:sz="6" w:space="0" w:color="00000A"/>
            </w:tcBorders>
            <w:tcMar>
              <w:top w:w="0" w:type="dxa"/>
              <w:left w:w="93" w:type="dxa"/>
              <w:bottom w:w="0" w:type="dxa"/>
              <w:right w:w="108" w:type="dxa"/>
            </w:tcMar>
            <w:hideMark/>
          </w:tcPr>
          <w:p w:rsidR="00C06F08" w:rsidRPr="00A67034" w:rsidRDefault="00C06F08" w:rsidP="00712A0B">
            <w:pPr>
              <w:spacing w:line="240" w:lineRule="auto"/>
              <w:ind w:firstLine="0"/>
              <w:rPr>
                <w:rFonts w:eastAsia="Times New Roman" w:cs="Times New Roman"/>
                <w:szCs w:val="24"/>
                <w:lang w:eastAsia="ru-RU"/>
              </w:rPr>
            </w:pPr>
            <w:r w:rsidRPr="00A67034">
              <w:rPr>
                <w:rFonts w:eastAsia="Times New Roman" w:cs="Times New Roman"/>
                <w:color w:val="000000"/>
                <w:sz w:val="22"/>
                <w:lang w:eastAsia="ru-RU"/>
              </w:rPr>
              <w:t>Да □</w:t>
            </w:r>
          </w:p>
        </w:tc>
        <w:tc>
          <w:tcPr>
            <w:tcW w:w="1134" w:type="dxa"/>
            <w:tcBorders>
              <w:top w:val="single" w:sz="6" w:space="0" w:color="00000A"/>
              <w:left w:val="single" w:sz="6" w:space="0" w:color="00000A"/>
              <w:bottom w:val="single" w:sz="6" w:space="0" w:color="00000A"/>
              <w:right w:val="single" w:sz="6" w:space="0" w:color="00000A"/>
            </w:tcBorders>
            <w:tcMar>
              <w:top w:w="0" w:type="dxa"/>
              <w:left w:w="93" w:type="dxa"/>
              <w:bottom w:w="0" w:type="dxa"/>
              <w:right w:w="108" w:type="dxa"/>
            </w:tcMar>
            <w:hideMark/>
          </w:tcPr>
          <w:p w:rsidR="00C06F08" w:rsidRPr="00A67034" w:rsidRDefault="00C06F08" w:rsidP="00712A0B">
            <w:pPr>
              <w:spacing w:line="240" w:lineRule="auto"/>
              <w:ind w:firstLine="0"/>
              <w:rPr>
                <w:rFonts w:eastAsia="Times New Roman" w:cs="Times New Roman"/>
                <w:szCs w:val="24"/>
                <w:lang w:eastAsia="ru-RU"/>
              </w:rPr>
            </w:pPr>
            <w:r w:rsidRPr="00A67034">
              <w:rPr>
                <w:rFonts w:eastAsia="Times New Roman" w:cs="Times New Roman"/>
                <w:color w:val="000000"/>
                <w:sz w:val="22"/>
                <w:lang w:eastAsia="ru-RU"/>
              </w:rPr>
              <w:t>Нет □</w:t>
            </w:r>
          </w:p>
        </w:tc>
      </w:tr>
      <w:tr w:rsidR="00C06F08" w:rsidRPr="00A67034" w:rsidTr="00C06F08">
        <w:tc>
          <w:tcPr>
            <w:tcW w:w="564" w:type="dxa"/>
            <w:tcBorders>
              <w:top w:val="single" w:sz="6" w:space="0" w:color="auto"/>
              <w:left w:val="single" w:sz="6" w:space="0" w:color="auto"/>
              <w:bottom w:val="single" w:sz="6" w:space="0" w:color="auto"/>
              <w:right w:val="nil"/>
            </w:tcBorders>
            <w:tcMar>
              <w:top w:w="0" w:type="dxa"/>
              <w:left w:w="93" w:type="dxa"/>
              <w:bottom w:w="0" w:type="dxa"/>
              <w:right w:w="108" w:type="dxa"/>
            </w:tcMar>
            <w:hideMark/>
          </w:tcPr>
          <w:p w:rsidR="00C06F08" w:rsidRPr="00A67034" w:rsidRDefault="00C06F08" w:rsidP="00712A0B">
            <w:pPr>
              <w:spacing w:line="240" w:lineRule="auto"/>
              <w:ind w:firstLine="0"/>
              <w:rPr>
                <w:rFonts w:eastAsia="Times New Roman" w:cs="Times New Roman"/>
                <w:szCs w:val="24"/>
                <w:lang w:eastAsia="ru-RU"/>
              </w:rPr>
            </w:pPr>
            <w:r w:rsidRPr="00A67034">
              <w:rPr>
                <w:rFonts w:eastAsia="Times New Roman" w:cs="Times New Roman"/>
                <w:color w:val="000000"/>
                <w:sz w:val="22"/>
                <w:lang w:eastAsia="ru-RU"/>
              </w:rPr>
              <w:t>1.6</w:t>
            </w:r>
          </w:p>
        </w:tc>
        <w:tc>
          <w:tcPr>
            <w:tcW w:w="6475" w:type="dxa"/>
            <w:tcBorders>
              <w:top w:val="single" w:sz="6" w:space="0" w:color="auto"/>
              <w:left w:val="single" w:sz="6" w:space="0" w:color="auto"/>
              <w:bottom w:val="single" w:sz="6" w:space="0" w:color="auto"/>
              <w:right w:val="nil"/>
            </w:tcBorders>
            <w:tcMar>
              <w:top w:w="0" w:type="dxa"/>
              <w:left w:w="93" w:type="dxa"/>
              <w:bottom w:w="0" w:type="dxa"/>
              <w:right w:w="108" w:type="dxa"/>
            </w:tcMar>
            <w:hideMark/>
          </w:tcPr>
          <w:p w:rsidR="00C06F08" w:rsidRPr="00A67034" w:rsidRDefault="00C06F08" w:rsidP="00712A0B">
            <w:pPr>
              <w:spacing w:line="240" w:lineRule="auto"/>
              <w:ind w:firstLine="0"/>
              <w:jc w:val="left"/>
              <w:rPr>
                <w:rFonts w:eastAsia="Times New Roman" w:cs="Times New Roman"/>
                <w:szCs w:val="24"/>
                <w:lang w:eastAsia="ru-RU"/>
              </w:rPr>
            </w:pPr>
            <w:r w:rsidRPr="00A67034">
              <w:rPr>
                <w:rFonts w:eastAsia="Times New Roman" w:cs="Times New Roman"/>
                <w:color w:val="000000"/>
                <w:sz w:val="22"/>
                <w:lang w:eastAsia="ru-RU"/>
              </w:rPr>
              <w:t>Проводилась ли медикаментозная обработка кариозной полости, полости зуба и корневых каналов</w:t>
            </w:r>
          </w:p>
        </w:tc>
        <w:tc>
          <w:tcPr>
            <w:tcW w:w="1276" w:type="dxa"/>
            <w:tcBorders>
              <w:top w:val="single" w:sz="6" w:space="0" w:color="00000A"/>
              <w:left w:val="single" w:sz="6" w:space="0" w:color="00000A"/>
              <w:bottom w:val="single" w:sz="6" w:space="0" w:color="00000A"/>
              <w:right w:val="single" w:sz="6" w:space="0" w:color="00000A"/>
            </w:tcBorders>
            <w:tcMar>
              <w:top w:w="0" w:type="dxa"/>
              <w:left w:w="93" w:type="dxa"/>
              <w:bottom w:w="0" w:type="dxa"/>
              <w:right w:w="108" w:type="dxa"/>
            </w:tcMar>
            <w:hideMark/>
          </w:tcPr>
          <w:p w:rsidR="00C06F08" w:rsidRPr="00A67034" w:rsidRDefault="00C06F08" w:rsidP="00712A0B">
            <w:pPr>
              <w:spacing w:line="240" w:lineRule="auto"/>
              <w:ind w:firstLine="0"/>
              <w:rPr>
                <w:rFonts w:eastAsia="Times New Roman" w:cs="Times New Roman"/>
                <w:szCs w:val="24"/>
                <w:lang w:eastAsia="ru-RU"/>
              </w:rPr>
            </w:pPr>
            <w:r w:rsidRPr="00A67034">
              <w:rPr>
                <w:rFonts w:eastAsia="Times New Roman" w:cs="Times New Roman"/>
                <w:color w:val="000000"/>
                <w:sz w:val="22"/>
                <w:lang w:eastAsia="ru-RU"/>
              </w:rPr>
              <w:t>Да □</w:t>
            </w:r>
          </w:p>
        </w:tc>
        <w:tc>
          <w:tcPr>
            <w:tcW w:w="1134" w:type="dxa"/>
            <w:tcBorders>
              <w:top w:val="single" w:sz="6" w:space="0" w:color="00000A"/>
              <w:left w:val="single" w:sz="6" w:space="0" w:color="00000A"/>
              <w:bottom w:val="single" w:sz="6" w:space="0" w:color="00000A"/>
              <w:right w:val="single" w:sz="6" w:space="0" w:color="00000A"/>
            </w:tcBorders>
            <w:tcMar>
              <w:top w:w="0" w:type="dxa"/>
              <w:left w:w="93" w:type="dxa"/>
              <w:bottom w:w="0" w:type="dxa"/>
              <w:right w:w="108" w:type="dxa"/>
            </w:tcMar>
            <w:hideMark/>
          </w:tcPr>
          <w:p w:rsidR="00C06F08" w:rsidRPr="00A67034" w:rsidRDefault="00C06F08" w:rsidP="00712A0B">
            <w:pPr>
              <w:spacing w:line="240" w:lineRule="auto"/>
              <w:ind w:firstLine="0"/>
              <w:rPr>
                <w:rFonts w:eastAsia="Times New Roman" w:cs="Times New Roman"/>
                <w:szCs w:val="24"/>
                <w:lang w:eastAsia="ru-RU"/>
              </w:rPr>
            </w:pPr>
            <w:r w:rsidRPr="00A67034">
              <w:rPr>
                <w:rFonts w:eastAsia="Times New Roman" w:cs="Times New Roman"/>
                <w:color w:val="000000"/>
                <w:sz w:val="22"/>
                <w:lang w:eastAsia="ru-RU"/>
              </w:rPr>
              <w:t>Нет □</w:t>
            </w:r>
          </w:p>
        </w:tc>
      </w:tr>
      <w:tr w:rsidR="00C06F08" w:rsidRPr="00A67034" w:rsidTr="00C06F08">
        <w:tc>
          <w:tcPr>
            <w:tcW w:w="564" w:type="dxa"/>
            <w:tcBorders>
              <w:top w:val="single" w:sz="6" w:space="0" w:color="auto"/>
              <w:left w:val="single" w:sz="6" w:space="0" w:color="auto"/>
              <w:bottom w:val="single" w:sz="6" w:space="0" w:color="auto"/>
              <w:right w:val="nil"/>
            </w:tcBorders>
            <w:tcMar>
              <w:top w:w="0" w:type="dxa"/>
              <w:left w:w="93" w:type="dxa"/>
              <w:bottom w:w="0" w:type="dxa"/>
              <w:right w:w="108" w:type="dxa"/>
            </w:tcMar>
            <w:hideMark/>
          </w:tcPr>
          <w:p w:rsidR="00C06F08" w:rsidRPr="00A67034" w:rsidRDefault="00C06F08" w:rsidP="00712A0B">
            <w:pPr>
              <w:spacing w:line="240" w:lineRule="auto"/>
              <w:ind w:firstLine="0"/>
              <w:rPr>
                <w:rFonts w:eastAsia="Times New Roman" w:cs="Times New Roman"/>
                <w:szCs w:val="24"/>
                <w:lang w:eastAsia="ru-RU"/>
              </w:rPr>
            </w:pPr>
            <w:r w:rsidRPr="00A67034">
              <w:rPr>
                <w:rFonts w:eastAsia="Times New Roman" w:cs="Times New Roman"/>
                <w:color w:val="000000"/>
                <w:sz w:val="22"/>
                <w:lang w:eastAsia="ru-RU"/>
              </w:rPr>
              <w:t>1.7</w:t>
            </w:r>
          </w:p>
        </w:tc>
        <w:tc>
          <w:tcPr>
            <w:tcW w:w="6475" w:type="dxa"/>
            <w:tcBorders>
              <w:top w:val="single" w:sz="6" w:space="0" w:color="auto"/>
              <w:left w:val="single" w:sz="6" w:space="0" w:color="auto"/>
              <w:bottom w:val="single" w:sz="6" w:space="0" w:color="auto"/>
              <w:right w:val="nil"/>
            </w:tcBorders>
            <w:tcMar>
              <w:top w:w="0" w:type="dxa"/>
              <w:left w:w="93" w:type="dxa"/>
              <w:bottom w:w="0" w:type="dxa"/>
              <w:right w:w="108" w:type="dxa"/>
            </w:tcMar>
            <w:hideMark/>
          </w:tcPr>
          <w:p w:rsidR="00C06F08" w:rsidRPr="00A67034" w:rsidRDefault="00C06F08" w:rsidP="00712A0B">
            <w:pPr>
              <w:spacing w:line="240" w:lineRule="auto"/>
              <w:ind w:firstLine="0"/>
              <w:jc w:val="left"/>
              <w:rPr>
                <w:rFonts w:eastAsia="Times New Roman" w:cs="Times New Roman"/>
                <w:szCs w:val="24"/>
                <w:lang w:eastAsia="ru-RU"/>
              </w:rPr>
            </w:pPr>
            <w:r>
              <w:rPr>
                <w:rFonts w:eastAsia="Times New Roman" w:cs="Times New Roman"/>
                <w:color w:val="000000"/>
                <w:sz w:val="22"/>
                <w:lang w:eastAsia="ru-RU"/>
              </w:rPr>
              <w:t>Проводила</w:t>
            </w:r>
            <w:r w:rsidRPr="00A67034">
              <w:rPr>
                <w:rFonts w:eastAsia="Times New Roman" w:cs="Times New Roman"/>
                <w:color w:val="000000"/>
                <w:sz w:val="22"/>
                <w:lang w:eastAsia="ru-RU"/>
              </w:rPr>
              <w:t xml:space="preserve">сь ли </w:t>
            </w:r>
            <w:r>
              <w:rPr>
                <w:rFonts w:eastAsia="Times New Roman" w:cs="Times New Roman"/>
                <w:color w:val="000000"/>
                <w:sz w:val="22"/>
                <w:lang w:eastAsia="ru-RU"/>
              </w:rPr>
              <w:t>репозиция или шинирование</w:t>
            </w:r>
          </w:p>
        </w:tc>
        <w:tc>
          <w:tcPr>
            <w:tcW w:w="1276" w:type="dxa"/>
            <w:tcBorders>
              <w:top w:val="single" w:sz="6" w:space="0" w:color="00000A"/>
              <w:left w:val="single" w:sz="6" w:space="0" w:color="00000A"/>
              <w:bottom w:val="single" w:sz="6" w:space="0" w:color="00000A"/>
              <w:right w:val="single" w:sz="6" w:space="0" w:color="00000A"/>
            </w:tcBorders>
            <w:tcMar>
              <w:top w:w="0" w:type="dxa"/>
              <w:left w:w="93" w:type="dxa"/>
              <w:bottom w:w="0" w:type="dxa"/>
              <w:right w:w="108" w:type="dxa"/>
            </w:tcMar>
            <w:hideMark/>
          </w:tcPr>
          <w:p w:rsidR="00C06F08" w:rsidRPr="00A67034" w:rsidRDefault="00C06F08" w:rsidP="00712A0B">
            <w:pPr>
              <w:spacing w:line="240" w:lineRule="auto"/>
              <w:ind w:firstLine="0"/>
              <w:rPr>
                <w:rFonts w:eastAsia="Times New Roman" w:cs="Times New Roman"/>
                <w:szCs w:val="24"/>
                <w:lang w:eastAsia="ru-RU"/>
              </w:rPr>
            </w:pPr>
            <w:r w:rsidRPr="00A67034">
              <w:rPr>
                <w:rFonts w:eastAsia="Times New Roman" w:cs="Times New Roman"/>
                <w:color w:val="000000"/>
                <w:sz w:val="22"/>
                <w:lang w:eastAsia="ru-RU"/>
              </w:rPr>
              <w:t>Да □</w:t>
            </w:r>
          </w:p>
        </w:tc>
        <w:tc>
          <w:tcPr>
            <w:tcW w:w="1134" w:type="dxa"/>
            <w:tcBorders>
              <w:top w:val="single" w:sz="6" w:space="0" w:color="00000A"/>
              <w:left w:val="single" w:sz="6" w:space="0" w:color="00000A"/>
              <w:bottom w:val="single" w:sz="6" w:space="0" w:color="00000A"/>
              <w:right w:val="single" w:sz="6" w:space="0" w:color="00000A"/>
            </w:tcBorders>
            <w:tcMar>
              <w:top w:w="0" w:type="dxa"/>
              <w:left w:w="93" w:type="dxa"/>
              <w:bottom w:w="0" w:type="dxa"/>
              <w:right w:w="108" w:type="dxa"/>
            </w:tcMar>
            <w:hideMark/>
          </w:tcPr>
          <w:p w:rsidR="00C06F08" w:rsidRPr="00A67034" w:rsidRDefault="00C06F08" w:rsidP="00712A0B">
            <w:pPr>
              <w:spacing w:line="240" w:lineRule="auto"/>
              <w:ind w:firstLine="0"/>
              <w:rPr>
                <w:rFonts w:eastAsia="Times New Roman" w:cs="Times New Roman"/>
                <w:szCs w:val="24"/>
                <w:lang w:eastAsia="ru-RU"/>
              </w:rPr>
            </w:pPr>
            <w:r w:rsidRPr="00A67034">
              <w:rPr>
                <w:rFonts w:eastAsia="Times New Roman" w:cs="Times New Roman"/>
                <w:color w:val="000000"/>
                <w:sz w:val="22"/>
                <w:lang w:eastAsia="ru-RU"/>
              </w:rPr>
              <w:t>Нет □</w:t>
            </w:r>
          </w:p>
        </w:tc>
      </w:tr>
      <w:tr w:rsidR="00C06F08" w:rsidRPr="00A67034" w:rsidTr="00C06F08">
        <w:tc>
          <w:tcPr>
            <w:tcW w:w="564" w:type="dxa"/>
            <w:tcBorders>
              <w:top w:val="single" w:sz="6" w:space="0" w:color="auto"/>
              <w:left w:val="single" w:sz="6" w:space="0" w:color="auto"/>
              <w:bottom w:val="single" w:sz="6" w:space="0" w:color="auto"/>
              <w:right w:val="nil"/>
            </w:tcBorders>
            <w:tcMar>
              <w:top w:w="0" w:type="dxa"/>
              <w:left w:w="93" w:type="dxa"/>
              <w:bottom w:w="0" w:type="dxa"/>
              <w:right w:w="108" w:type="dxa"/>
            </w:tcMar>
            <w:hideMark/>
          </w:tcPr>
          <w:p w:rsidR="00C06F08" w:rsidRPr="00A67034" w:rsidRDefault="00C06F08" w:rsidP="00712A0B">
            <w:pPr>
              <w:spacing w:line="240" w:lineRule="auto"/>
              <w:ind w:firstLine="0"/>
              <w:rPr>
                <w:rFonts w:eastAsia="Times New Roman" w:cs="Times New Roman"/>
                <w:szCs w:val="24"/>
                <w:lang w:eastAsia="ru-RU"/>
              </w:rPr>
            </w:pPr>
            <w:r w:rsidRPr="00A67034">
              <w:rPr>
                <w:rFonts w:eastAsia="Times New Roman" w:cs="Times New Roman"/>
                <w:color w:val="000000"/>
                <w:sz w:val="22"/>
                <w:lang w:eastAsia="ru-RU"/>
              </w:rPr>
              <w:t>1.8</w:t>
            </w:r>
          </w:p>
        </w:tc>
        <w:tc>
          <w:tcPr>
            <w:tcW w:w="6475" w:type="dxa"/>
            <w:tcBorders>
              <w:top w:val="single" w:sz="6" w:space="0" w:color="auto"/>
              <w:left w:val="single" w:sz="6" w:space="0" w:color="auto"/>
              <w:bottom w:val="single" w:sz="6" w:space="0" w:color="auto"/>
              <w:right w:val="nil"/>
            </w:tcBorders>
            <w:tcMar>
              <w:top w:w="0" w:type="dxa"/>
              <w:left w:w="93" w:type="dxa"/>
              <w:bottom w:w="0" w:type="dxa"/>
              <w:right w:w="108" w:type="dxa"/>
            </w:tcMar>
            <w:hideMark/>
          </w:tcPr>
          <w:p w:rsidR="00C06F08" w:rsidRPr="00A67034" w:rsidRDefault="00C06F08" w:rsidP="00712A0B">
            <w:pPr>
              <w:spacing w:line="240" w:lineRule="auto"/>
              <w:ind w:firstLine="0"/>
              <w:jc w:val="left"/>
              <w:rPr>
                <w:rFonts w:eastAsia="Times New Roman" w:cs="Times New Roman"/>
                <w:szCs w:val="24"/>
                <w:lang w:eastAsia="ru-RU"/>
              </w:rPr>
            </w:pPr>
            <w:r w:rsidRPr="00A67034">
              <w:rPr>
                <w:rFonts w:eastAsia="Times New Roman" w:cs="Times New Roman"/>
                <w:color w:val="000000"/>
                <w:sz w:val="22"/>
                <w:lang w:eastAsia="ru-RU"/>
              </w:rPr>
              <w:t>Осуществлена ли герметизация эндодонтического доступа</w:t>
            </w:r>
          </w:p>
        </w:tc>
        <w:tc>
          <w:tcPr>
            <w:tcW w:w="1276" w:type="dxa"/>
            <w:tcBorders>
              <w:top w:val="single" w:sz="6" w:space="0" w:color="00000A"/>
              <w:left w:val="single" w:sz="6" w:space="0" w:color="00000A"/>
              <w:bottom w:val="single" w:sz="6" w:space="0" w:color="00000A"/>
              <w:right w:val="single" w:sz="6" w:space="0" w:color="00000A"/>
            </w:tcBorders>
            <w:tcMar>
              <w:top w:w="0" w:type="dxa"/>
              <w:left w:w="93" w:type="dxa"/>
              <w:bottom w:w="0" w:type="dxa"/>
              <w:right w:w="108" w:type="dxa"/>
            </w:tcMar>
            <w:hideMark/>
          </w:tcPr>
          <w:p w:rsidR="00C06F08" w:rsidRPr="00A67034" w:rsidRDefault="00C06F08" w:rsidP="00712A0B">
            <w:pPr>
              <w:spacing w:line="240" w:lineRule="auto"/>
              <w:ind w:firstLine="0"/>
              <w:rPr>
                <w:rFonts w:eastAsia="Times New Roman" w:cs="Times New Roman"/>
                <w:szCs w:val="24"/>
                <w:lang w:eastAsia="ru-RU"/>
              </w:rPr>
            </w:pPr>
            <w:r w:rsidRPr="00A67034">
              <w:rPr>
                <w:rFonts w:eastAsia="Times New Roman" w:cs="Times New Roman"/>
                <w:color w:val="000000"/>
                <w:sz w:val="22"/>
                <w:lang w:eastAsia="ru-RU"/>
              </w:rPr>
              <w:t>Да □</w:t>
            </w:r>
          </w:p>
        </w:tc>
        <w:tc>
          <w:tcPr>
            <w:tcW w:w="1134" w:type="dxa"/>
            <w:tcBorders>
              <w:top w:val="single" w:sz="6" w:space="0" w:color="00000A"/>
              <w:left w:val="single" w:sz="6" w:space="0" w:color="00000A"/>
              <w:bottom w:val="single" w:sz="6" w:space="0" w:color="00000A"/>
              <w:right w:val="single" w:sz="6" w:space="0" w:color="00000A"/>
            </w:tcBorders>
            <w:tcMar>
              <w:top w:w="0" w:type="dxa"/>
              <w:left w:w="93" w:type="dxa"/>
              <w:bottom w:w="0" w:type="dxa"/>
              <w:right w:w="108" w:type="dxa"/>
            </w:tcMar>
            <w:hideMark/>
          </w:tcPr>
          <w:p w:rsidR="00C06F08" w:rsidRPr="00A67034" w:rsidRDefault="00C06F08" w:rsidP="00712A0B">
            <w:pPr>
              <w:spacing w:line="240" w:lineRule="auto"/>
              <w:ind w:firstLine="0"/>
              <w:rPr>
                <w:rFonts w:eastAsia="Times New Roman" w:cs="Times New Roman"/>
                <w:szCs w:val="24"/>
                <w:lang w:eastAsia="ru-RU"/>
              </w:rPr>
            </w:pPr>
            <w:r w:rsidRPr="00A67034">
              <w:rPr>
                <w:rFonts w:eastAsia="Times New Roman" w:cs="Times New Roman"/>
                <w:color w:val="000000"/>
                <w:sz w:val="22"/>
                <w:lang w:eastAsia="ru-RU"/>
              </w:rPr>
              <w:t>Нет □</w:t>
            </w:r>
          </w:p>
        </w:tc>
      </w:tr>
      <w:tr w:rsidR="00C06F08" w:rsidRPr="00A67034" w:rsidTr="00C06F08">
        <w:tc>
          <w:tcPr>
            <w:tcW w:w="564" w:type="dxa"/>
            <w:tcBorders>
              <w:top w:val="single" w:sz="6" w:space="0" w:color="auto"/>
              <w:left w:val="single" w:sz="6" w:space="0" w:color="auto"/>
              <w:bottom w:val="single" w:sz="6" w:space="0" w:color="auto"/>
              <w:right w:val="nil"/>
            </w:tcBorders>
            <w:tcMar>
              <w:top w:w="0" w:type="dxa"/>
              <w:left w:w="93" w:type="dxa"/>
              <w:bottom w:w="0" w:type="dxa"/>
              <w:right w:w="108" w:type="dxa"/>
            </w:tcMar>
            <w:hideMark/>
          </w:tcPr>
          <w:p w:rsidR="00C06F08" w:rsidRPr="00A67034" w:rsidRDefault="00C06F08" w:rsidP="00712A0B">
            <w:pPr>
              <w:spacing w:line="240" w:lineRule="auto"/>
              <w:ind w:firstLine="0"/>
              <w:rPr>
                <w:rFonts w:eastAsia="Times New Roman" w:cs="Times New Roman"/>
                <w:szCs w:val="24"/>
                <w:lang w:eastAsia="ru-RU"/>
              </w:rPr>
            </w:pPr>
            <w:r w:rsidRPr="00A67034">
              <w:rPr>
                <w:rFonts w:eastAsia="Times New Roman" w:cs="Times New Roman"/>
                <w:b/>
                <w:bCs/>
                <w:color w:val="000000"/>
                <w:sz w:val="22"/>
                <w:lang w:eastAsia="ru-RU"/>
              </w:rPr>
              <w:t>2.</w:t>
            </w:r>
          </w:p>
        </w:tc>
        <w:tc>
          <w:tcPr>
            <w:tcW w:w="6475" w:type="dxa"/>
            <w:tcBorders>
              <w:top w:val="single" w:sz="6" w:space="0" w:color="auto"/>
              <w:left w:val="single" w:sz="6" w:space="0" w:color="auto"/>
              <w:bottom w:val="single" w:sz="6" w:space="0" w:color="auto"/>
              <w:right w:val="nil"/>
            </w:tcBorders>
            <w:tcMar>
              <w:top w:w="0" w:type="dxa"/>
              <w:left w:w="93" w:type="dxa"/>
              <w:bottom w:w="0" w:type="dxa"/>
              <w:right w:w="108" w:type="dxa"/>
            </w:tcMar>
            <w:hideMark/>
          </w:tcPr>
          <w:p w:rsidR="00C06F08" w:rsidRPr="00A67034" w:rsidRDefault="00C06F08" w:rsidP="00712A0B">
            <w:pPr>
              <w:spacing w:line="240" w:lineRule="auto"/>
              <w:ind w:firstLine="0"/>
              <w:jc w:val="left"/>
              <w:rPr>
                <w:rFonts w:eastAsia="Times New Roman" w:cs="Times New Roman"/>
                <w:szCs w:val="24"/>
                <w:lang w:eastAsia="ru-RU"/>
              </w:rPr>
            </w:pPr>
            <w:r w:rsidRPr="00A67034">
              <w:rPr>
                <w:rFonts w:eastAsia="Times New Roman" w:cs="Times New Roman"/>
                <w:b/>
                <w:bCs/>
                <w:color w:val="000000"/>
                <w:sz w:val="22"/>
                <w:lang w:eastAsia="ru-RU"/>
              </w:rPr>
              <w:t>Временные критерии качества</w:t>
            </w:r>
          </w:p>
        </w:tc>
        <w:tc>
          <w:tcPr>
            <w:tcW w:w="1276" w:type="dxa"/>
            <w:tcBorders>
              <w:top w:val="single" w:sz="6" w:space="0" w:color="00000A"/>
              <w:left w:val="single" w:sz="6" w:space="0" w:color="00000A"/>
              <w:bottom w:val="single" w:sz="6" w:space="0" w:color="00000A"/>
              <w:right w:val="single" w:sz="6" w:space="0" w:color="00000A"/>
            </w:tcBorders>
            <w:tcMar>
              <w:top w:w="0" w:type="dxa"/>
              <w:left w:w="93" w:type="dxa"/>
              <w:bottom w:w="0" w:type="dxa"/>
              <w:right w:w="108" w:type="dxa"/>
            </w:tcMar>
            <w:hideMark/>
          </w:tcPr>
          <w:p w:rsidR="00C06F08" w:rsidRPr="00A67034" w:rsidRDefault="00C06F08" w:rsidP="00712A0B">
            <w:pPr>
              <w:spacing w:line="240" w:lineRule="auto"/>
              <w:ind w:firstLine="0"/>
              <w:jc w:val="left"/>
              <w:rPr>
                <w:rFonts w:eastAsia="Times New Roman" w:cs="Times New Roman"/>
                <w:szCs w:val="24"/>
                <w:lang w:eastAsia="ru-RU"/>
              </w:rPr>
            </w:pPr>
          </w:p>
        </w:tc>
        <w:tc>
          <w:tcPr>
            <w:tcW w:w="1134" w:type="dxa"/>
            <w:tcBorders>
              <w:top w:val="single" w:sz="6" w:space="0" w:color="00000A"/>
              <w:left w:val="single" w:sz="6" w:space="0" w:color="00000A"/>
              <w:bottom w:val="single" w:sz="6" w:space="0" w:color="00000A"/>
              <w:right w:val="single" w:sz="6" w:space="0" w:color="00000A"/>
            </w:tcBorders>
            <w:tcMar>
              <w:top w:w="0" w:type="dxa"/>
              <w:left w:w="93" w:type="dxa"/>
              <w:bottom w:w="0" w:type="dxa"/>
              <w:right w:w="108" w:type="dxa"/>
            </w:tcMar>
            <w:hideMark/>
          </w:tcPr>
          <w:p w:rsidR="00C06F08" w:rsidRPr="00A67034" w:rsidRDefault="00C06F08" w:rsidP="00712A0B">
            <w:pPr>
              <w:spacing w:line="240" w:lineRule="auto"/>
              <w:ind w:firstLine="0"/>
              <w:jc w:val="left"/>
              <w:rPr>
                <w:rFonts w:eastAsia="Times New Roman" w:cs="Times New Roman"/>
                <w:szCs w:val="24"/>
                <w:lang w:eastAsia="ru-RU"/>
              </w:rPr>
            </w:pPr>
          </w:p>
        </w:tc>
      </w:tr>
      <w:tr w:rsidR="00C06F08" w:rsidRPr="00A67034" w:rsidTr="00C06F08">
        <w:tc>
          <w:tcPr>
            <w:tcW w:w="564" w:type="dxa"/>
            <w:tcBorders>
              <w:top w:val="single" w:sz="6" w:space="0" w:color="auto"/>
              <w:left w:val="single" w:sz="6" w:space="0" w:color="auto"/>
              <w:bottom w:val="single" w:sz="6" w:space="0" w:color="auto"/>
              <w:right w:val="nil"/>
            </w:tcBorders>
            <w:tcMar>
              <w:top w:w="0" w:type="dxa"/>
              <w:left w:w="93" w:type="dxa"/>
              <w:bottom w:w="0" w:type="dxa"/>
              <w:right w:w="108" w:type="dxa"/>
            </w:tcMar>
            <w:hideMark/>
          </w:tcPr>
          <w:p w:rsidR="00C06F08" w:rsidRPr="00A67034" w:rsidRDefault="00C06F08" w:rsidP="00712A0B">
            <w:pPr>
              <w:spacing w:line="240" w:lineRule="auto"/>
              <w:ind w:firstLine="0"/>
              <w:rPr>
                <w:rFonts w:eastAsia="Times New Roman" w:cs="Times New Roman"/>
                <w:szCs w:val="24"/>
                <w:lang w:eastAsia="ru-RU"/>
              </w:rPr>
            </w:pPr>
            <w:r w:rsidRPr="00A67034">
              <w:rPr>
                <w:rFonts w:eastAsia="Times New Roman" w:cs="Times New Roman"/>
                <w:color w:val="000000"/>
                <w:sz w:val="22"/>
                <w:lang w:eastAsia="ru-RU"/>
              </w:rPr>
              <w:t>2.1</w:t>
            </w:r>
          </w:p>
        </w:tc>
        <w:tc>
          <w:tcPr>
            <w:tcW w:w="6475" w:type="dxa"/>
            <w:tcBorders>
              <w:top w:val="single" w:sz="6" w:space="0" w:color="auto"/>
              <w:left w:val="single" w:sz="6" w:space="0" w:color="auto"/>
              <w:bottom w:val="single" w:sz="6" w:space="0" w:color="auto"/>
              <w:right w:val="nil"/>
            </w:tcBorders>
            <w:tcMar>
              <w:top w:w="0" w:type="dxa"/>
              <w:left w:w="93" w:type="dxa"/>
              <w:bottom w:w="0" w:type="dxa"/>
              <w:right w:w="108" w:type="dxa"/>
            </w:tcMar>
            <w:hideMark/>
          </w:tcPr>
          <w:p w:rsidR="00C06F08" w:rsidRPr="00A67034" w:rsidRDefault="00C06F08" w:rsidP="00712A0B">
            <w:pPr>
              <w:spacing w:line="240" w:lineRule="auto"/>
              <w:ind w:firstLine="0"/>
              <w:jc w:val="left"/>
              <w:rPr>
                <w:rFonts w:eastAsia="Times New Roman" w:cs="Times New Roman"/>
                <w:szCs w:val="24"/>
                <w:lang w:eastAsia="ru-RU"/>
              </w:rPr>
            </w:pPr>
            <w:r w:rsidRPr="00A67034">
              <w:rPr>
                <w:rFonts w:eastAsia="Times New Roman" w:cs="Times New Roman"/>
                <w:color w:val="00000A"/>
                <w:sz w:val="22"/>
                <w:lang w:eastAsia="ru-RU"/>
              </w:rPr>
              <w:t>Устранение признаков патологического процесса</w:t>
            </w:r>
          </w:p>
        </w:tc>
        <w:tc>
          <w:tcPr>
            <w:tcW w:w="1276" w:type="dxa"/>
            <w:tcBorders>
              <w:top w:val="single" w:sz="6" w:space="0" w:color="00000A"/>
              <w:left w:val="single" w:sz="6" w:space="0" w:color="00000A"/>
              <w:bottom w:val="single" w:sz="6" w:space="0" w:color="00000A"/>
              <w:right w:val="single" w:sz="6" w:space="0" w:color="00000A"/>
            </w:tcBorders>
            <w:tcMar>
              <w:top w:w="0" w:type="dxa"/>
              <w:left w:w="93" w:type="dxa"/>
              <w:bottom w:w="0" w:type="dxa"/>
              <w:right w:w="108" w:type="dxa"/>
            </w:tcMar>
            <w:hideMark/>
          </w:tcPr>
          <w:p w:rsidR="00C06F08" w:rsidRPr="00A67034" w:rsidRDefault="00C06F08" w:rsidP="00712A0B">
            <w:pPr>
              <w:spacing w:line="240" w:lineRule="auto"/>
              <w:ind w:firstLine="0"/>
              <w:rPr>
                <w:rFonts w:eastAsia="Times New Roman" w:cs="Times New Roman"/>
                <w:szCs w:val="24"/>
                <w:lang w:eastAsia="ru-RU"/>
              </w:rPr>
            </w:pPr>
            <w:r w:rsidRPr="00A67034">
              <w:rPr>
                <w:rFonts w:eastAsia="Times New Roman" w:cs="Times New Roman"/>
                <w:color w:val="000000"/>
                <w:sz w:val="22"/>
                <w:lang w:eastAsia="ru-RU"/>
              </w:rPr>
              <w:t>Да □</w:t>
            </w:r>
          </w:p>
        </w:tc>
        <w:tc>
          <w:tcPr>
            <w:tcW w:w="1134" w:type="dxa"/>
            <w:tcBorders>
              <w:top w:val="single" w:sz="6" w:space="0" w:color="00000A"/>
              <w:left w:val="single" w:sz="6" w:space="0" w:color="00000A"/>
              <w:bottom w:val="single" w:sz="6" w:space="0" w:color="00000A"/>
              <w:right w:val="single" w:sz="6" w:space="0" w:color="00000A"/>
            </w:tcBorders>
            <w:tcMar>
              <w:top w:w="0" w:type="dxa"/>
              <w:left w:w="93" w:type="dxa"/>
              <w:bottom w:w="0" w:type="dxa"/>
              <w:right w:w="108" w:type="dxa"/>
            </w:tcMar>
            <w:hideMark/>
          </w:tcPr>
          <w:p w:rsidR="00C06F08" w:rsidRPr="00A67034" w:rsidRDefault="00C06F08" w:rsidP="00712A0B">
            <w:pPr>
              <w:spacing w:line="240" w:lineRule="auto"/>
              <w:ind w:firstLine="0"/>
              <w:rPr>
                <w:rFonts w:eastAsia="Times New Roman" w:cs="Times New Roman"/>
                <w:szCs w:val="24"/>
                <w:lang w:eastAsia="ru-RU"/>
              </w:rPr>
            </w:pPr>
            <w:r w:rsidRPr="00A67034">
              <w:rPr>
                <w:rFonts w:eastAsia="Times New Roman" w:cs="Times New Roman"/>
                <w:color w:val="000000"/>
                <w:sz w:val="22"/>
                <w:lang w:eastAsia="ru-RU"/>
              </w:rPr>
              <w:t>Нет □</w:t>
            </w:r>
          </w:p>
        </w:tc>
      </w:tr>
      <w:tr w:rsidR="00C06F08" w:rsidRPr="00A67034" w:rsidTr="00C06F08">
        <w:tc>
          <w:tcPr>
            <w:tcW w:w="564" w:type="dxa"/>
            <w:tcBorders>
              <w:top w:val="single" w:sz="6" w:space="0" w:color="auto"/>
              <w:left w:val="single" w:sz="6" w:space="0" w:color="auto"/>
              <w:bottom w:val="single" w:sz="6" w:space="0" w:color="auto"/>
              <w:right w:val="nil"/>
            </w:tcBorders>
            <w:tcMar>
              <w:top w:w="0" w:type="dxa"/>
              <w:left w:w="93" w:type="dxa"/>
              <w:bottom w:w="0" w:type="dxa"/>
              <w:right w:w="108" w:type="dxa"/>
            </w:tcMar>
            <w:hideMark/>
          </w:tcPr>
          <w:p w:rsidR="00C06F08" w:rsidRPr="00A67034" w:rsidRDefault="00C06F08" w:rsidP="00712A0B">
            <w:pPr>
              <w:spacing w:line="240" w:lineRule="auto"/>
              <w:ind w:firstLine="0"/>
              <w:rPr>
                <w:rFonts w:eastAsia="Times New Roman" w:cs="Times New Roman"/>
                <w:szCs w:val="24"/>
                <w:lang w:eastAsia="ru-RU"/>
              </w:rPr>
            </w:pPr>
            <w:r w:rsidRPr="00A67034">
              <w:rPr>
                <w:rFonts w:eastAsia="Times New Roman" w:cs="Times New Roman"/>
                <w:color w:val="000000"/>
                <w:sz w:val="22"/>
                <w:lang w:eastAsia="ru-RU"/>
              </w:rPr>
              <w:t>2.2</w:t>
            </w:r>
          </w:p>
        </w:tc>
        <w:tc>
          <w:tcPr>
            <w:tcW w:w="6475" w:type="dxa"/>
            <w:tcBorders>
              <w:top w:val="single" w:sz="6" w:space="0" w:color="auto"/>
              <w:left w:val="single" w:sz="6" w:space="0" w:color="auto"/>
              <w:bottom w:val="single" w:sz="6" w:space="0" w:color="auto"/>
              <w:right w:val="nil"/>
            </w:tcBorders>
            <w:tcMar>
              <w:top w:w="0" w:type="dxa"/>
              <w:left w:w="93" w:type="dxa"/>
              <w:bottom w:w="0" w:type="dxa"/>
              <w:right w:w="108" w:type="dxa"/>
            </w:tcMar>
            <w:hideMark/>
          </w:tcPr>
          <w:p w:rsidR="00C06F08" w:rsidRPr="00A67034" w:rsidRDefault="00C06F08" w:rsidP="00712A0B">
            <w:pPr>
              <w:spacing w:line="240" w:lineRule="auto"/>
              <w:ind w:firstLine="0"/>
              <w:jc w:val="left"/>
              <w:rPr>
                <w:rFonts w:eastAsia="Times New Roman" w:cs="Times New Roman"/>
                <w:szCs w:val="24"/>
                <w:lang w:eastAsia="ru-RU"/>
              </w:rPr>
            </w:pPr>
            <w:r w:rsidRPr="00A67034">
              <w:rPr>
                <w:rFonts w:eastAsia="Times New Roman" w:cs="Times New Roman"/>
                <w:color w:val="000000"/>
                <w:sz w:val="22"/>
                <w:lang w:eastAsia="ru-RU"/>
              </w:rPr>
              <w:t>Отсутствие обострений на этапах лечения</w:t>
            </w:r>
          </w:p>
        </w:tc>
        <w:tc>
          <w:tcPr>
            <w:tcW w:w="1276" w:type="dxa"/>
            <w:tcBorders>
              <w:top w:val="single" w:sz="6" w:space="0" w:color="00000A"/>
              <w:left w:val="single" w:sz="6" w:space="0" w:color="00000A"/>
              <w:bottom w:val="single" w:sz="6" w:space="0" w:color="00000A"/>
              <w:right w:val="single" w:sz="6" w:space="0" w:color="00000A"/>
            </w:tcBorders>
            <w:tcMar>
              <w:top w:w="0" w:type="dxa"/>
              <w:left w:w="93" w:type="dxa"/>
              <w:bottom w:w="0" w:type="dxa"/>
              <w:right w:w="108" w:type="dxa"/>
            </w:tcMar>
            <w:hideMark/>
          </w:tcPr>
          <w:p w:rsidR="00C06F08" w:rsidRPr="00A67034" w:rsidRDefault="00C06F08" w:rsidP="00712A0B">
            <w:pPr>
              <w:spacing w:line="240" w:lineRule="auto"/>
              <w:ind w:firstLine="0"/>
              <w:rPr>
                <w:rFonts w:eastAsia="Times New Roman" w:cs="Times New Roman"/>
                <w:szCs w:val="24"/>
                <w:lang w:eastAsia="ru-RU"/>
              </w:rPr>
            </w:pPr>
            <w:r w:rsidRPr="00A67034">
              <w:rPr>
                <w:rFonts w:eastAsia="Times New Roman" w:cs="Times New Roman"/>
                <w:color w:val="000000"/>
                <w:sz w:val="22"/>
                <w:lang w:eastAsia="ru-RU"/>
              </w:rPr>
              <w:t>Да □</w:t>
            </w:r>
          </w:p>
        </w:tc>
        <w:tc>
          <w:tcPr>
            <w:tcW w:w="1134" w:type="dxa"/>
            <w:tcBorders>
              <w:top w:val="single" w:sz="6" w:space="0" w:color="00000A"/>
              <w:left w:val="single" w:sz="6" w:space="0" w:color="00000A"/>
              <w:bottom w:val="single" w:sz="6" w:space="0" w:color="00000A"/>
              <w:right w:val="single" w:sz="6" w:space="0" w:color="00000A"/>
            </w:tcBorders>
            <w:tcMar>
              <w:top w:w="0" w:type="dxa"/>
              <w:left w:w="93" w:type="dxa"/>
              <w:bottom w:w="0" w:type="dxa"/>
              <w:right w:w="108" w:type="dxa"/>
            </w:tcMar>
            <w:hideMark/>
          </w:tcPr>
          <w:p w:rsidR="00C06F08" w:rsidRPr="00A67034" w:rsidRDefault="00C06F08" w:rsidP="00712A0B">
            <w:pPr>
              <w:spacing w:line="240" w:lineRule="auto"/>
              <w:ind w:firstLine="0"/>
              <w:rPr>
                <w:rFonts w:eastAsia="Times New Roman" w:cs="Times New Roman"/>
                <w:szCs w:val="24"/>
                <w:lang w:eastAsia="ru-RU"/>
              </w:rPr>
            </w:pPr>
            <w:r w:rsidRPr="00A67034">
              <w:rPr>
                <w:rFonts w:eastAsia="Times New Roman" w:cs="Times New Roman"/>
                <w:color w:val="000000"/>
                <w:sz w:val="22"/>
                <w:lang w:eastAsia="ru-RU"/>
              </w:rPr>
              <w:t>Нет □</w:t>
            </w:r>
          </w:p>
        </w:tc>
      </w:tr>
      <w:tr w:rsidR="00C06F08" w:rsidRPr="00A67034" w:rsidTr="00C06F08">
        <w:tc>
          <w:tcPr>
            <w:tcW w:w="564" w:type="dxa"/>
            <w:tcBorders>
              <w:top w:val="single" w:sz="6" w:space="0" w:color="auto"/>
              <w:left w:val="single" w:sz="6" w:space="0" w:color="auto"/>
              <w:bottom w:val="single" w:sz="6" w:space="0" w:color="auto"/>
              <w:right w:val="nil"/>
            </w:tcBorders>
            <w:tcMar>
              <w:top w:w="0" w:type="dxa"/>
              <w:left w:w="93" w:type="dxa"/>
              <w:bottom w:w="0" w:type="dxa"/>
              <w:right w:w="108" w:type="dxa"/>
            </w:tcMar>
            <w:hideMark/>
          </w:tcPr>
          <w:p w:rsidR="00C06F08" w:rsidRPr="00A67034" w:rsidRDefault="00C06F08" w:rsidP="00712A0B">
            <w:pPr>
              <w:spacing w:line="240" w:lineRule="auto"/>
              <w:ind w:firstLine="0"/>
              <w:rPr>
                <w:rFonts w:eastAsia="Times New Roman" w:cs="Times New Roman"/>
                <w:szCs w:val="24"/>
                <w:lang w:eastAsia="ru-RU"/>
              </w:rPr>
            </w:pPr>
            <w:r w:rsidRPr="00A67034">
              <w:rPr>
                <w:rFonts w:eastAsia="Times New Roman" w:cs="Times New Roman"/>
                <w:color w:val="000000"/>
                <w:sz w:val="22"/>
                <w:lang w:eastAsia="ru-RU"/>
              </w:rPr>
              <w:t>2.3</w:t>
            </w:r>
          </w:p>
        </w:tc>
        <w:tc>
          <w:tcPr>
            <w:tcW w:w="6475" w:type="dxa"/>
            <w:tcBorders>
              <w:top w:val="single" w:sz="6" w:space="0" w:color="auto"/>
              <w:left w:val="single" w:sz="6" w:space="0" w:color="auto"/>
              <w:bottom w:val="single" w:sz="6" w:space="0" w:color="auto"/>
              <w:right w:val="nil"/>
            </w:tcBorders>
            <w:tcMar>
              <w:top w:w="0" w:type="dxa"/>
              <w:left w:w="93" w:type="dxa"/>
              <w:bottom w:w="0" w:type="dxa"/>
              <w:right w:w="108" w:type="dxa"/>
            </w:tcMar>
            <w:hideMark/>
          </w:tcPr>
          <w:p w:rsidR="00C06F08" w:rsidRPr="00A67034" w:rsidRDefault="00C06F08" w:rsidP="00712A0B">
            <w:pPr>
              <w:spacing w:line="240" w:lineRule="auto"/>
              <w:ind w:firstLine="0"/>
              <w:jc w:val="left"/>
              <w:rPr>
                <w:rFonts w:eastAsia="Times New Roman" w:cs="Times New Roman"/>
                <w:szCs w:val="24"/>
                <w:lang w:eastAsia="ru-RU"/>
              </w:rPr>
            </w:pPr>
            <w:r w:rsidRPr="00A67034">
              <w:rPr>
                <w:rFonts w:eastAsia="Times New Roman" w:cs="Times New Roman"/>
                <w:color w:val="000000"/>
                <w:sz w:val="22"/>
                <w:lang w:eastAsia="ru-RU"/>
              </w:rPr>
              <w:t>Использование материалов, стимулирующих формирование дентинного моста</w:t>
            </w:r>
            <w:r>
              <w:rPr>
                <w:rFonts w:eastAsia="Times New Roman" w:cs="Times New Roman"/>
                <w:color w:val="000000"/>
                <w:sz w:val="22"/>
                <w:lang w:eastAsia="ru-RU"/>
              </w:rPr>
              <w:t>, апексогенез</w:t>
            </w:r>
          </w:p>
        </w:tc>
        <w:tc>
          <w:tcPr>
            <w:tcW w:w="1276" w:type="dxa"/>
            <w:tcBorders>
              <w:top w:val="single" w:sz="6" w:space="0" w:color="00000A"/>
              <w:left w:val="single" w:sz="6" w:space="0" w:color="00000A"/>
              <w:bottom w:val="single" w:sz="6" w:space="0" w:color="00000A"/>
              <w:right w:val="single" w:sz="6" w:space="0" w:color="00000A"/>
            </w:tcBorders>
            <w:tcMar>
              <w:top w:w="0" w:type="dxa"/>
              <w:left w:w="93" w:type="dxa"/>
              <w:bottom w:w="0" w:type="dxa"/>
              <w:right w:w="108" w:type="dxa"/>
            </w:tcMar>
            <w:hideMark/>
          </w:tcPr>
          <w:p w:rsidR="00C06F08" w:rsidRPr="00A67034" w:rsidRDefault="00C06F08" w:rsidP="00712A0B">
            <w:pPr>
              <w:spacing w:line="240" w:lineRule="auto"/>
              <w:ind w:firstLine="0"/>
              <w:rPr>
                <w:rFonts w:eastAsia="Times New Roman" w:cs="Times New Roman"/>
                <w:szCs w:val="24"/>
                <w:lang w:eastAsia="ru-RU"/>
              </w:rPr>
            </w:pPr>
            <w:r w:rsidRPr="00A67034">
              <w:rPr>
                <w:rFonts w:eastAsia="Times New Roman" w:cs="Times New Roman"/>
                <w:color w:val="000000"/>
                <w:sz w:val="22"/>
                <w:lang w:eastAsia="ru-RU"/>
              </w:rPr>
              <w:t>Да □</w:t>
            </w:r>
          </w:p>
        </w:tc>
        <w:tc>
          <w:tcPr>
            <w:tcW w:w="1134" w:type="dxa"/>
            <w:tcBorders>
              <w:top w:val="single" w:sz="6" w:space="0" w:color="00000A"/>
              <w:left w:val="single" w:sz="6" w:space="0" w:color="00000A"/>
              <w:bottom w:val="single" w:sz="6" w:space="0" w:color="00000A"/>
              <w:right w:val="single" w:sz="6" w:space="0" w:color="00000A"/>
            </w:tcBorders>
            <w:tcMar>
              <w:top w:w="0" w:type="dxa"/>
              <w:left w:w="93" w:type="dxa"/>
              <w:bottom w:w="0" w:type="dxa"/>
              <w:right w:w="108" w:type="dxa"/>
            </w:tcMar>
            <w:hideMark/>
          </w:tcPr>
          <w:p w:rsidR="00C06F08" w:rsidRPr="00A67034" w:rsidRDefault="00C06F08" w:rsidP="00712A0B">
            <w:pPr>
              <w:spacing w:line="240" w:lineRule="auto"/>
              <w:ind w:firstLine="0"/>
              <w:rPr>
                <w:rFonts w:eastAsia="Times New Roman" w:cs="Times New Roman"/>
                <w:szCs w:val="24"/>
                <w:lang w:eastAsia="ru-RU"/>
              </w:rPr>
            </w:pPr>
            <w:r w:rsidRPr="00A67034">
              <w:rPr>
                <w:rFonts w:eastAsia="Times New Roman" w:cs="Times New Roman"/>
                <w:color w:val="000000"/>
                <w:sz w:val="22"/>
                <w:lang w:eastAsia="ru-RU"/>
              </w:rPr>
              <w:t>Нет □</w:t>
            </w:r>
          </w:p>
        </w:tc>
      </w:tr>
      <w:tr w:rsidR="00C06F08" w:rsidRPr="00A67034" w:rsidTr="00C06F08">
        <w:tc>
          <w:tcPr>
            <w:tcW w:w="564" w:type="dxa"/>
            <w:tcBorders>
              <w:top w:val="single" w:sz="6" w:space="0" w:color="auto"/>
              <w:left w:val="single" w:sz="6" w:space="0" w:color="auto"/>
              <w:bottom w:val="single" w:sz="6" w:space="0" w:color="auto"/>
              <w:right w:val="nil"/>
            </w:tcBorders>
            <w:tcMar>
              <w:top w:w="0" w:type="dxa"/>
              <w:left w:w="93" w:type="dxa"/>
              <w:bottom w:w="0" w:type="dxa"/>
              <w:right w:w="108" w:type="dxa"/>
            </w:tcMar>
            <w:hideMark/>
          </w:tcPr>
          <w:p w:rsidR="00C06F08" w:rsidRPr="00A67034" w:rsidRDefault="00C06F08" w:rsidP="00712A0B">
            <w:pPr>
              <w:spacing w:line="240" w:lineRule="auto"/>
              <w:ind w:firstLine="0"/>
              <w:rPr>
                <w:rFonts w:eastAsia="Times New Roman" w:cs="Times New Roman"/>
                <w:szCs w:val="24"/>
                <w:lang w:eastAsia="ru-RU"/>
              </w:rPr>
            </w:pPr>
            <w:r w:rsidRPr="00A67034">
              <w:rPr>
                <w:rFonts w:eastAsia="Times New Roman" w:cs="Times New Roman"/>
                <w:color w:val="000000"/>
                <w:sz w:val="22"/>
                <w:lang w:eastAsia="ru-RU"/>
              </w:rPr>
              <w:lastRenderedPageBreak/>
              <w:t>2.4</w:t>
            </w:r>
          </w:p>
        </w:tc>
        <w:tc>
          <w:tcPr>
            <w:tcW w:w="6475" w:type="dxa"/>
            <w:tcBorders>
              <w:top w:val="single" w:sz="6" w:space="0" w:color="auto"/>
              <w:left w:val="single" w:sz="6" w:space="0" w:color="auto"/>
              <w:bottom w:val="single" w:sz="6" w:space="0" w:color="auto"/>
              <w:right w:val="nil"/>
            </w:tcBorders>
            <w:tcMar>
              <w:top w:w="0" w:type="dxa"/>
              <w:left w:w="93" w:type="dxa"/>
              <w:bottom w:w="0" w:type="dxa"/>
              <w:right w:w="108" w:type="dxa"/>
            </w:tcMar>
            <w:hideMark/>
          </w:tcPr>
          <w:p w:rsidR="00C06F08" w:rsidRPr="00A67034" w:rsidRDefault="00C06F08" w:rsidP="00712A0B">
            <w:pPr>
              <w:spacing w:line="240" w:lineRule="auto"/>
              <w:ind w:firstLine="0"/>
              <w:jc w:val="left"/>
              <w:rPr>
                <w:rFonts w:eastAsia="Times New Roman" w:cs="Times New Roman"/>
                <w:szCs w:val="24"/>
                <w:lang w:eastAsia="ru-RU"/>
              </w:rPr>
            </w:pPr>
            <w:r w:rsidRPr="00A67034">
              <w:rPr>
                <w:rFonts w:eastAsia="Times New Roman" w:cs="Times New Roman"/>
                <w:color w:val="000000"/>
                <w:sz w:val="22"/>
                <w:lang w:eastAsia="ru-RU"/>
              </w:rPr>
              <w:t>Сохранность временной пломбы</w:t>
            </w:r>
          </w:p>
        </w:tc>
        <w:tc>
          <w:tcPr>
            <w:tcW w:w="1276" w:type="dxa"/>
            <w:tcBorders>
              <w:top w:val="single" w:sz="6" w:space="0" w:color="00000A"/>
              <w:left w:val="single" w:sz="6" w:space="0" w:color="00000A"/>
              <w:bottom w:val="single" w:sz="6" w:space="0" w:color="00000A"/>
              <w:right w:val="single" w:sz="6" w:space="0" w:color="00000A"/>
            </w:tcBorders>
            <w:tcMar>
              <w:top w:w="0" w:type="dxa"/>
              <w:left w:w="93" w:type="dxa"/>
              <w:bottom w:w="0" w:type="dxa"/>
              <w:right w:w="108" w:type="dxa"/>
            </w:tcMar>
            <w:hideMark/>
          </w:tcPr>
          <w:p w:rsidR="00C06F08" w:rsidRPr="00A67034" w:rsidRDefault="00C06F08" w:rsidP="00712A0B">
            <w:pPr>
              <w:spacing w:line="240" w:lineRule="auto"/>
              <w:ind w:firstLine="0"/>
              <w:rPr>
                <w:rFonts w:eastAsia="Times New Roman" w:cs="Times New Roman"/>
                <w:szCs w:val="24"/>
                <w:lang w:eastAsia="ru-RU"/>
              </w:rPr>
            </w:pPr>
            <w:r w:rsidRPr="00A67034">
              <w:rPr>
                <w:rFonts w:eastAsia="Times New Roman" w:cs="Times New Roman"/>
                <w:color w:val="000000"/>
                <w:sz w:val="22"/>
                <w:lang w:eastAsia="ru-RU"/>
              </w:rPr>
              <w:t>Да □</w:t>
            </w:r>
          </w:p>
        </w:tc>
        <w:tc>
          <w:tcPr>
            <w:tcW w:w="1134" w:type="dxa"/>
            <w:tcBorders>
              <w:top w:val="single" w:sz="6" w:space="0" w:color="00000A"/>
              <w:left w:val="single" w:sz="6" w:space="0" w:color="00000A"/>
              <w:bottom w:val="single" w:sz="6" w:space="0" w:color="00000A"/>
              <w:right w:val="single" w:sz="6" w:space="0" w:color="00000A"/>
            </w:tcBorders>
            <w:tcMar>
              <w:top w:w="0" w:type="dxa"/>
              <w:left w:w="93" w:type="dxa"/>
              <w:bottom w:w="0" w:type="dxa"/>
              <w:right w:w="108" w:type="dxa"/>
            </w:tcMar>
            <w:hideMark/>
          </w:tcPr>
          <w:p w:rsidR="00C06F08" w:rsidRPr="00A67034" w:rsidRDefault="00C06F08" w:rsidP="00712A0B">
            <w:pPr>
              <w:spacing w:line="240" w:lineRule="auto"/>
              <w:ind w:firstLine="0"/>
              <w:rPr>
                <w:rFonts w:eastAsia="Times New Roman" w:cs="Times New Roman"/>
                <w:szCs w:val="24"/>
                <w:lang w:eastAsia="ru-RU"/>
              </w:rPr>
            </w:pPr>
            <w:r w:rsidRPr="00A67034">
              <w:rPr>
                <w:rFonts w:eastAsia="Times New Roman" w:cs="Times New Roman"/>
                <w:color w:val="000000"/>
                <w:sz w:val="22"/>
                <w:lang w:eastAsia="ru-RU"/>
              </w:rPr>
              <w:t>Нет □</w:t>
            </w:r>
          </w:p>
        </w:tc>
      </w:tr>
      <w:tr w:rsidR="00C06F08" w:rsidRPr="00A67034" w:rsidTr="00C06F08">
        <w:tc>
          <w:tcPr>
            <w:tcW w:w="564" w:type="dxa"/>
            <w:tcBorders>
              <w:top w:val="single" w:sz="6" w:space="0" w:color="auto"/>
              <w:left w:val="single" w:sz="6" w:space="0" w:color="auto"/>
              <w:bottom w:val="single" w:sz="6" w:space="0" w:color="auto"/>
              <w:right w:val="nil"/>
            </w:tcBorders>
            <w:tcMar>
              <w:top w:w="0" w:type="dxa"/>
              <w:left w:w="93" w:type="dxa"/>
              <w:bottom w:w="0" w:type="dxa"/>
              <w:right w:w="108" w:type="dxa"/>
            </w:tcMar>
            <w:hideMark/>
          </w:tcPr>
          <w:p w:rsidR="00C06F08" w:rsidRPr="00A67034" w:rsidRDefault="00C06F08" w:rsidP="00712A0B">
            <w:pPr>
              <w:spacing w:line="240" w:lineRule="auto"/>
              <w:ind w:firstLine="0"/>
              <w:rPr>
                <w:rFonts w:eastAsia="Times New Roman" w:cs="Times New Roman"/>
                <w:szCs w:val="24"/>
                <w:lang w:eastAsia="ru-RU"/>
              </w:rPr>
            </w:pPr>
            <w:r w:rsidRPr="00A67034">
              <w:rPr>
                <w:rFonts w:eastAsia="Times New Roman" w:cs="Times New Roman"/>
                <w:color w:val="000000"/>
                <w:sz w:val="22"/>
                <w:lang w:eastAsia="ru-RU"/>
              </w:rPr>
              <w:t>2.5</w:t>
            </w:r>
          </w:p>
        </w:tc>
        <w:tc>
          <w:tcPr>
            <w:tcW w:w="6475" w:type="dxa"/>
            <w:tcBorders>
              <w:top w:val="single" w:sz="6" w:space="0" w:color="auto"/>
              <w:left w:val="single" w:sz="6" w:space="0" w:color="auto"/>
              <w:bottom w:val="single" w:sz="6" w:space="0" w:color="auto"/>
              <w:right w:val="nil"/>
            </w:tcBorders>
            <w:tcMar>
              <w:top w:w="0" w:type="dxa"/>
              <w:left w:w="93" w:type="dxa"/>
              <w:bottom w:w="0" w:type="dxa"/>
              <w:right w:w="108" w:type="dxa"/>
            </w:tcMar>
            <w:hideMark/>
          </w:tcPr>
          <w:p w:rsidR="00C06F08" w:rsidRPr="00A67034" w:rsidRDefault="00C06F08" w:rsidP="00712A0B">
            <w:pPr>
              <w:spacing w:line="240" w:lineRule="auto"/>
              <w:ind w:firstLine="0"/>
              <w:jc w:val="left"/>
              <w:rPr>
                <w:rFonts w:eastAsia="Times New Roman" w:cs="Times New Roman"/>
                <w:szCs w:val="24"/>
                <w:lang w:eastAsia="ru-RU"/>
              </w:rPr>
            </w:pPr>
            <w:r w:rsidRPr="00A67034">
              <w:rPr>
                <w:rFonts w:eastAsia="Times New Roman" w:cs="Times New Roman"/>
                <w:color w:val="000000"/>
                <w:sz w:val="22"/>
                <w:lang w:eastAsia="ru-RU"/>
              </w:rPr>
              <w:t>Лучевое обследование на этапах лечения</w:t>
            </w:r>
          </w:p>
        </w:tc>
        <w:tc>
          <w:tcPr>
            <w:tcW w:w="1276" w:type="dxa"/>
            <w:tcBorders>
              <w:top w:val="single" w:sz="6" w:space="0" w:color="00000A"/>
              <w:left w:val="single" w:sz="6" w:space="0" w:color="00000A"/>
              <w:bottom w:val="single" w:sz="6" w:space="0" w:color="00000A"/>
              <w:right w:val="single" w:sz="6" w:space="0" w:color="00000A"/>
            </w:tcBorders>
            <w:tcMar>
              <w:top w:w="0" w:type="dxa"/>
              <w:left w:w="93" w:type="dxa"/>
              <w:bottom w:w="0" w:type="dxa"/>
              <w:right w:w="108" w:type="dxa"/>
            </w:tcMar>
            <w:hideMark/>
          </w:tcPr>
          <w:p w:rsidR="00C06F08" w:rsidRPr="00A67034" w:rsidRDefault="00C06F08" w:rsidP="00712A0B">
            <w:pPr>
              <w:spacing w:line="240" w:lineRule="auto"/>
              <w:ind w:firstLine="0"/>
              <w:rPr>
                <w:rFonts w:eastAsia="Times New Roman" w:cs="Times New Roman"/>
                <w:szCs w:val="24"/>
                <w:lang w:eastAsia="ru-RU"/>
              </w:rPr>
            </w:pPr>
            <w:r w:rsidRPr="00A67034">
              <w:rPr>
                <w:rFonts w:eastAsia="Times New Roman" w:cs="Times New Roman"/>
                <w:color w:val="000000"/>
                <w:sz w:val="22"/>
                <w:lang w:eastAsia="ru-RU"/>
              </w:rPr>
              <w:t>Да □</w:t>
            </w:r>
          </w:p>
        </w:tc>
        <w:tc>
          <w:tcPr>
            <w:tcW w:w="1134" w:type="dxa"/>
            <w:tcBorders>
              <w:top w:val="single" w:sz="6" w:space="0" w:color="00000A"/>
              <w:left w:val="single" w:sz="6" w:space="0" w:color="00000A"/>
              <w:bottom w:val="single" w:sz="6" w:space="0" w:color="00000A"/>
              <w:right w:val="single" w:sz="6" w:space="0" w:color="00000A"/>
            </w:tcBorders>
            <w:tcMar>
              <w:top w:w="0" w:type="dxa"/>
              <w:left w:w="93" w:type="dxa"/>
              <w:bottom w:w="0" w:type="dxa"/>
              <w:right w:w="108" w:type="dxa"/>
            </w:tcMar>
            <w:hideMark/>
          </w:tcPr>
          <w:p w:rsidR="00C06F08" w:rsidRPr="00A67034" w:rsidRDefault="00C06F08" w:rsidP="00712A0B">
            <w:pPr>
              <w:spacing w:line="240" w:lineRule="auto"/>
              <w:ind w:firstLine="0"/>
              <w:rPr>
                <w:rFonts w:eastAsia="Times New Roman" w:cs="Times New Roman"/>
                <w:szCs w:val="24"/>
                <w:lang w:eastAsia="ru-RU"/>
              </w:rPr>
            </w:pPr>
            <w:r w:rsidRPr="00A67034">
              <w:rPr>
                <w:rFonts w:eastAsia="Times New Roman" w:cs="Times New Roman"/>
                <w:color w:val="000000"/>
                <w:sz w:val="22"/>
                <w:lang w:eastAsia="ru-RU"/>
              </w:rPr>
              <w:t>Нет □</w:t>
            </w:r>
          </w:p>
        </w:tc>
      </w:tr>
      <w:tr w:rsidR="00C06F08" w:rsidRPr="00A67034" w:rsidTr="00C06F08">
        <w:tc>
          <w:tcPr>
            <w:tcW w:w="564" w:type="dxa"/>
            <w:tcBorders>
              <w:top w:val="single" w:sz="6" w:space="0" w:color="auto"/>
              <w:left w:val="single" w:sz="6" w:space="0" w:color="auto"/>
              <w:bottom w:val="single" w:sz="6" w:space="0" w:color="auto"/>
              <w:right w:val="nil"/>
            </w:tcBorders>
            <w:tcMar>
              <w:top w:w="0" w:type="dxa"/>
              <w:left w:w="93" w:type="dxa"/>
              <w:bottom w:w="0" w:type="dxa"/>
              <w:right w:w="108" w:type="dxa"/>
            </w:tcMar>
            <w:hideMark/>
          </w:tcPr>
          <w:p w:rsidR="00C06F08" w:rsidRPr="00A67034" w:rsidRDefault="00C06F08" w:rsidP="00712A0B">
            <w:pPr>
              <w:spacing w:line="240" w:lineRule="auto"/>
              <w:ind w:firstLine="0"/>
              <w:rPr>
                <w:rFonts w:eastAsia="Times New Roman" w:cs="Times New Roman"/>
                <w:szCs w:val="24"/>
                <w:lang w:eastAsia="ru-RU"/>
              </w:rPr>
            </w:pPr>
            <w:r w:rsidRPr="00A67034">
              <w:rPr>
                <w:rFonts w:eastAsia="Times New Roman" w:cs="Times New Roman"/>
                <w:color w:val="000000"/>
                <w:sz w:val="22"/>
                <w:lang w:eastAsia="ru-RU"/>
              </w:rPr>
              <w:t>2.7</w:t>
            </w:r>
          </w:p>
        </w:tc>
        <w:tc>
          <w:tcPr>
            <w:tcW w:w="6475" w:type="dxa"/>
            <w:tcBorders>
              <w:top w:val="single" w:sz="6" w:space="0" w:color="auto"/>
              <w:left w:val="single" w:sz="6" w:space="0" w:color="auto"/>
              <w:bottom w:val="single" w:sz="6" w:space="0" w:color="auto"/>
              <w:right w:val="nil"/>
            </w:tcBorders>
            <w:tcMar>
              <w:top w:w="0" w:type="dxa"/>
              <w:left w:w="93" w:type="dxa"/>
              <w:bottom w:w="0" w:type="dxa"/>
              <w:right w:w="108" w:type="dxa"/>
            </w:tcMar>
            <w:hideMark/>
          </w:tcPr>
          <w:p w:rsidR="00C06F08" w:rsidRPr="00A67034" w:rsidRDefault="00C06F08" w:rsidP="00712A0B">
            <w:pPr>
              <w:spacing w:line="240" w:lineRule="auto"/>
              <w:ind w:firstLine="0"/>
              <w:jc w:val="left"/>
              <w:rPr>
                <w:rFonts w:eastAsia="Times New Roman" w:cs="Times New Roman"/>
                <w:szCs w:val="24"/>
                <w:lang w:eastAsia="ru-RU"/>
              </w:rPr>
            </w:pPr>
            <w:r w:rsidRPr="00A67034">
              <w:rPr>
                <w:rFonts w:eastAsia="Times New Roman" w:cs="Times New Roman"/>
                <w:color w:val="000000"/>
                <w:sz w:val="22"/>
                <w:lang w:eastAsia="ru-RU"/>
              </w:rPr>
              <w:t>Проведение постоянного пломбирования корневых каналов</w:t>
            </w:r>
          </w:p>
        </w:tc>
        <w:tc>
          <w:tcPr>
            <w:tcW w:w="1276" w:type="dxa"/>
            <w:tcBorders>
              <w:top w:val="single" w:sz="6" w:space="0" w:color="00000A"/>
              <w:left w:val="single" w:sz="6" w:space="0" w:color="00000A"/>
              <w:bottom w:val="single" w:sz="6" w:space="0" w:color="00000A"/>
              <w:right w:val="single" w:sz="6" w:space="0" w:color="00000A"/>
            </w:tcBorders>
            <w:tcMar>
              <w:top w:w="0" w:type="dxa"/>
              <w:left w:w="93" w:type="dxa"/>
              <w:bottom w:w="0" w:type="dxa"/>
              <w:right w:w="108" w:type="dxa"/>
            </w:tcMar>
            <w:hideMark/>
          </w:tcPr>
          <w:p w:rsidR="00C06F08" w:rsidRPr="00A67034" w:rsidRDefault="00C06F08" w:rsidP="00712A0B">
            <w:pPr>
              <w:spacing w:line="240" w:lineRule="auto"/>
              <w:ind w:firstLine="0"/>
              <w:rPr>
                <w:rFonts w:eastAsia="Times New Roman" w:cs="Times New Roman"/>
                <w:szCs w:val="24"/>
                <w:lang w:eastAsia="ru-RU"/>
              </w:rPr>
            </w:pPr>
            <w:r w:rsidRPr="00A67034">
              <w:rPr>
                <w:rFonts w:eastAsia="Times New Roman" w:cs="Times New Roman"/>
                <w:color w:val="000000"/>
                <w:sz w:val="22"/>
                <w:lang w:eastAsia="ru-RU"/>
              </w:rPr>
              <w:t>Да □</w:t>
            </w:r>
          </w:p>
        </w:tc>
        <w:tc>
          <w:tcPr>
            <w:tcW w:w="1134" w:type="dxa"/>
            <w:tcBorders>
              <w:top w:val="single" w:sz="6" w:space="0" w:color="00000A"/>
              <w:left w:val="single" w:sz="6" w:space="0" w:color="00000A"/>
              <w:bottom w:val="single" w:sz="6" w:space="0" w:color="00000A"/>
              <w:right w:val="single" w:sz="6" w:space="0" w:color="00000A"/>
            </w:tcBorders>
            <w:tcMar>
              <w:top w:w="0" w:type="dxa"/>
              <w:left w:w="93" w:type="dxa"/>
              <w:bottom w:w="0" w:type="dxa"/>
              <w:right w:w="108" w:type="dxa"/>
            </w:tcMar>
            <w:hideMark/>
          </w:tcPr>
          <w:p w:rsidR="00C06F08" w:rsidRPr="00A67034" w:rsidRDefault="00C06F08" w:rsidP="00712A0B">
            <w:pPr>
              <w:spacing w:line="240" w:lineRule="auto"/>
              <w:ind w:firstLine="0"/>
              <w:rPr>
                <w:rFonts w:eastAsia="Times New Roman" w:cs="Times New Roman"/>
                <w:szCs w:val="24"/>
                <w:lang w:eastAsia="ru-RU"/>
              </w:rPr>
            </w:pPr>
            <w:r w:rsidRPr="00A67034">
              <w:rPr>
                <w:rFonts w:eastAsia="Times New Roman" w:cs="Times New Roman"/>
                <w:color w:val="000000"/>
                <w:sz w:val="22"/>
                <w:lang w:eastAsia="ru-RU"/>
              </w:rPr>
              <w:t>Нет □</w:t>
            </w:r>
          </w:p>
        </w:tc>
      </w:tr>
      <w:tr w:rsidR="00C06F08" w:rsidRPr="00A67034" w:rsidTr="00C06F08">
        <w:tc>
          <w:tcPr>
            <w:tcW w:w="564" w:type="dxa"/>
            <w:tcBorders>
              <w:top w:val="single" w:sz="6" w:space="0" w:color="auto"/>
              <w:left w:val="single" w:sz="6" w:space="0" w:color="auto"/>
              <w:bottom w:val="single" w:sz="6" w:space="0" w:color="auto"/>
              <w:right w:val="nil"/>
            </w:tcBorders>
            <w:tcMar>
              <w:top w:w="0" w:type="dxa"/>
              <w:left w:w="93" w:type="dxa"/>
              <w:bottom w:w="0" w:type="dxa"/>
              <w:right w:w="108" w:type="dxa"/>
            </w:tcMar>
            <w:hideMark/>
          </w:tcPr>
          <w:p w:rsidR="00C06F08" w:rsidRPr="00A67034" w:rsidRDefault="00C06F08" w:rsidP="00712A0B">
            <w:pPr>
              <w:spacing w:line="240" w:lineRule="auto"/>
              <w:ind w:firstLine="0"/>
              <w:jc w:val="left"/>
              <w:rPr>
                <w:rFonts w:eastAsia="Times New Roman" w:cs="Times New Roman"/>
                <w:szCs w:val="24"/>
                <w:lang w:eastAsia="ru-RU"/>
              </w:rPr>
            </w:pPr>
          </w:p>
        </w:tc>
        <w:tc>
          <w:tcPr>
            <w:tcW w:w="6475" w:type="dxa"/>
            <w:tcBorders>
              <w:top w:val="single" w:sz="6" w:space="0" w:color="auto"/>
              <w:left w:val="single" w:sz="6" w:space="0" w:color="auto"/>
              <w:bottom w:val="single" w:sz="6" w:space="0" w:color="auto"/>
              <w:right w:val="nil"/>
            </w:tcBorders>
            <w:tcMar>
              <w:top w:w="0" w:type="dxa"/>
              <w:left w:w="93" w:type="dxa"/>
              <w:bottom w:w="0" w:type="dxa"/>
              <w:right w:w="108" w:type="dxa"/>
            </w:tcMar>
            <w:hideMark/>
          </w:tcPr>
          <w:p w:rsidR="00C06F08" w:rsidRPr="00A67034" w:rsidRDefault="00C06F08" w:rsidP="00712A0B">
            <w:pPr>
              <w:spacing w:line="240" w:lineRule="auto"/>
              <w:ind w:firstLine="0"/>
              <w:jc w:val="left"/>
              <w:rPr>
                <w:rFonts w:eastAsia="Times New Roman" w:cs="Times New Roman"/>
                <w:szCs w:val="24"/>
                <w:lang w:eastAsia="ru-RU"/>
              </w:rPr>
            </w:pPr>
            <w:r w:rsidRPr="00A67034">
              <w:rPr>
                <w:rFonts w:eastAsia="Times New Roman" w:cs="Times New Roman"/>
                <w:color w:val="000000"/>
                <w:sz w:val="22"/>
                <w:lang w:eastAsia="ru-RU"/>
              </w:rPr>
              <w:t>Наличие лучевого контроля качества пломбирование корневых каналов</w:t>
            </w:r>
          </w:p>
        </w:tc>
        <w:tc>
          <w:tcPr>
            <w:tcW w:w="1276" w:type="dxa"/>
            <w:tcBorders>
              <w:top w:val="single" w:sz="6" w:space="0" w:color="00000A"/>
              <w:left w:val="single" w:sz="6" w:space="0" w:color="00000A"/>
              <w:bottom w:val="single" w:sz="6" w:space="0" w:color="00000A"/>
              <w:right w:val="single" w:sz="6" w:space="0" w:color="00000A"/>
            </w:tcBorders>
            <w:tcMar>
              <w:top w:w="0" w:type="dxa"/>
              <w:left w:w="93" w:type="dxa"/>
              <w:bottom w:w="0" w:type="dxa"/>
              <w:right w:w="108" w:type="dxa"/>
            </w:tcMar>
            <w:hideMark/>
          </w:tcPr>
          <w:p w:rsidR="00C06F08" w:rsidRPr="00A67034" w:rsidRDefault="00C06F08" w:rsidP="00712A0B">
            <w:pPr>
              <w:spacing w:line="240" w:lineRule="auto"/>
              <w:ind w:firstLine="0"/>
              <w:rPr>
                <w:rFonts w:eastAsia="Times New Roman" w:cs="Times New Roman"/>
                <w:szCs w:val="24"/>
                <w:lang w:eastAsia="ru-RU"/>
              </w:rPr>
            </w:pPr>
            <w:r w:rsidRPr="00A67034">
              <w:rPr>
                <w:rFonts w:eastAsia="Times New Roman" w:cs="Times New Roman"/>
                <w:color w:val="000000"/>
                <w:sz w:val="22"/>
                <w:lang w:eastAsia="ru-RU"/>
              </w:rPr>
              <w:t>Да □</w:t>
            </w:r>
          </w:p>
        </w:tc>
        <w:tc>
          <w:tcPr>
            <w:tcW w:w="1134" w:type="dxa"/>
            <w:tcBorders>
              <w:top w:val="single" w:sz="6" w:space="0" w:color="00000A"/>
              <w:left w:val="single" w:sz="6" w:space="0" w:color="00000A"/>
              <w:bottom w:val="single" w:sz="6" w:space="0" w:color="00000A"/>
              <w:right w:val="single" w:sz="6" w:space="0" w:color="00000A"/>
            </w:tcBorders>
            <w:tcMar>
              <w:top w:w="0" w:type="dxa"/>
              <w:left w:w="93" w:type="dxa"/>
              <w:bottom w:w="0" w:type="dxa"/>
              <w:right w:w="108" w:type="dxa"/>
            </w:tcMar>
            <w:hideMark/>
          </w:tcPr>
          <w:p w:rsidR="00C06F08" w:rsidRPr="00A67034" w:rsidRDefault="00C06F08" w:rsidP="00712A0B">
            <w:pPr>
              <w:spacing w:line="240" w:lineRule="auto"/>
              <w:ind w:firstLine="0"/>
              <w:rPr>
                <w:rFonts w:eastAsia="Times New Roman" w:cs="Times New Roman"/>
                <w:szCs w:val="24"/>
                <w:lang w:eastAsia="ru-RU"/>
              </w:rPr>
            </w:pPr>
            <w:r w:rsidRPr="00A67034">
              <w:rPr>
                <w:rFonts w:eastAsia="Times New Roman" w:cs="Times New Roman"/>
                <w:color w:val="000000"/>
                <w:sz w:val="22"/>
                <w:lang w:eastAsia="ru-RU"/>
              </w:rPr>
              <w:t>Нет □</w:t>
            </w:r>
          </w:p>
        </w:tc>
      </w:tr>
      <w:tr w:rsidR="00C06F08" w:rsidRPr="00A67034" w:rsidTr="00C06F08">
        <w:tc>
          <w:tcPr>
            <w:tcW w:w="564" w:type="dxa"/>
            <w:tcBorders>
              <w:top w:val="single" w:sz="6" w:space="0" w:color="auto"/>
              <w:left w:val="single" w:sz="6" w:space="0" w:color="auto"/>
              <w:bottom w:val="single" w:sz="6" w:space="0" w:color="auto"/>
              <w:right w:val="nil"/>
            </w:tcBorders>
            <w:tcMar>
              <w:top w:w="0" w:type="dxa"/>
              <w:left w:w="93" w:type="dxa"/>
              <w:bottom w:w="0" w:type="dxa"/>
              <w:right w:w="108" w:type="dxa"/>
            </w:tcMar>
            <w:hideMark/>
          </w:tcPr>
          <w:p w:rsidR="00C06F08" w:rsidRPr="00A67034" w:rsidRDefault="00C06F08" w:rsidP="00712A0B">
            <w:pPr>
              <w:spacing w:line="240" w:lineRule="auto"/>
              <w:ind w:firstLine="0"/>
              <w:rPr>
                <w:rFonts w:eastAsia="Times New Roman" w:cs="Times New Roman"/>
                <w:szCs w:val="24"/>
                <w:lang w:eastAsia="ru-RU"/>
              </w:rPr>
            </w:pPr>
            <w:r w:rsidRPr="00A67034">
              <w:rPr>
                <w:rFonts w:eastAsia="Times New Roman" w:cs="Times New Roman"/>
                <w:color w:val="000000"/>
                <w:sz w:val="22"/>
                <w:lang w:eastAsia="ru-RU"/>
              </w:rPr>
              <w:t>2.8</w:t>
            </w:r>
          </w:p>
        </w:tc>
        <w:tc>
          <w:tcPr>
            <w:tcW w:w="6475" w:type="dxa"/>
            <w:tcBorders>
              <w:top w:val="single" w:sz="6" w:space="0" w:color="auto"/>
              <w:left w:val="single" w:sz="6" w:space="0" w:color="auto"/>
              <w:bottom w:val="single" w:sz="6" w:space="0" w:color="auto"/>
              <w:right w:val="nil"/>
            </w:tcBorders>
            <w:tcMar>
              <w:top w:w="0" w:type="dxa"/>
              <w:left w:w="93" w:type="dxa"/>
              <w:bottom w:w="0" w:type="dxa"/>
              <w:right w:w="108" w:type="dxa"/>
            </w:tcMar>
            <w:hideMark/>
          </w:tcPr>
          <w:p w:rsidR="00C06F08" w:rsidRPr="00A67034" w:rsidRDefault="00C06F08" w:rsidP="00712A0B">
            <w:pPr>
              <w:spacing w:line="240" w:lineRule="auto"/>
              <w:ind w:firstLine="0"/>
              <w:jc w:val="left"/>
              <w:rPr>
                <w:rFonts w:eastAsia="Times New Roman" w:cs="Times New Roman"/>
                <w:szCs w:val="24"/>
                <w:lang w:eastAsia="ru-RU"/>
              </w:rPr>
            </w:pPr>
            <w:r w:rsidRPr="00A67034">
              <w:rPr>
                <w:rFonts w:eastAsia="Times New Roman" w:cs="Times New Roman"/>
                <w:color w:val="000000"/>
                <w:sz w:val="22"/>
                <w:lang w:eastAsia="ru-RU"/>
              </w:rPr>
              <w:t>Назначение повторного приема</w:t>
            </w:r>
          </w:p>
        </w:tc>
        <w:tc>
          <w:tcPr>
            <w:tcW w:w="1276" w:type="dxa"/>
            <w:tcBorders>
              <w:top w:val="single" w:sz="6" w:space="0" w:color="00000A"/>
              <w:left w:val="single" w:sz="6" w:space="0" w:color="00000A"/>
              <w:bottom w:val="single" w:sz="6" w:space="0" w:color="00000A"/>
              <w:right w:val="single" w:sz="6" w:space="0" w:color="00000A"/>
            </w:tcBorders>
            <w:tcMar>
              <w:top w:w="0" w:type="dxa"/>
              <w:left w:w="93" w:type="dxa"/>
              <w:bottom w:w="0" w:type="dxa"/>
              <w:right w:w="108" w:type="dxa"/>
            </w:tcMar>
            <w:hideMark/>
          </w:tcPr>
          <w:p w:rsidR="00C06F08" w:rsidRPr="00A67034" w:rsidRDefault="00C06F08" w:rsidP="00712A0B">
            <w:pPr>
              <w:spacing w:line="240" w:lineRule="auto"/>
              <w:ind w:firstLine="0"/>
              <w:rPr>
                <w:rFonts w:eastAsia="Times New Roman" w:cs="Times New Roman"/>
                <w:szCs w:val="24"/>
                <w:lang w:eastAsia="ru-RU"/>
              </w:rPr>
            </w:pPr>
            <w:r w:rsidRPr="00A67034">
              <w:rPr>
                <w:rFonts w:eastAsia="Times New Roman" w:cs="Times New Roman"/>
                <w:color w:val="000000"/>
                <w:sz w:val="22"/>
                <w:lang w:eastAsia="ru-RU"/>
              </w:rPr>
              <w:t>Да □</w:t>
            </w:r>
          </w:p>
        </w:tc>
        <w:tc>
          <w:tcPr>
            <w:tcW w:w="1134" w:type="dxa"/>
            <w:tcBorders>
              <w:top w:val="single" w:sz="6" w:space="0" w:color="00000A"/>
              <w:left w:val="single" w:sz="6" w:space="0" w:color="00000A"/>
              <w:bottom w:val="single" w:sz="6" w:space="0" w:color="00000A"/>
              <w:right w:val="single" w:sz="6" w:space="0" w:color="00000A"/>
            </w:tcBorders>
            <w:tcMar>
              <w:top w:w="0" w:type="dxa"/>
              <w:left w:w="93" w:type="dxa"/>
              <w:bottom w:w="0" w:type="dxa"/>
              <w:right w:w="108" w:type="dxa"/>
            </w:tcMar>
            <w:hideMark/>
          </w:tcPr>
          <w:p w:rsidR="00C06F08" w:rsidRPr="00A67034" w:rsidRDefault="00C06F08" w:rsidP="00712A0B">
            <w:pPr>
              <w:spacing w:line="240" w:lineRule="auto"/>
              <w:ind w:firstLine="0"/>
              <w:rPr>
                <w:rFonts w:eastAsia="Times New Roman" w:cs="Times New Roman"/>
                <w:szCs w:val="24"/>
                <w:lang w:eastAsia="ru-RU"/>
              </w:rPr>
            </w:pPr>
            <w:r w:rsidRPr="00A67034">
              <w:rPr>
                <w:rFonts w:eastAsia="Times New Roman" w:cs="Times New Roman"/>
                <w:color w:val="000000"/>
                <w:sz w:val="22"/>
                <w:lang w:eastAsia="ru-RU"/>
              </w:rPr>
              <w:t>Нет □</w:t>
            </w:r>
          </w:p>
        </w:tc>
      </w:tr>
      <w:tr w:rsidR="00C06F08" w:rsidRPr="00A67034" w:rsidTr="00C06F08">
        <w:tc>
          <w:tcPr>
            <w:tcW w:w="564" w:type="dxa"/>
            <w:tcBorders>
              <w:top w:val="single" w:sz="6" w:space="0" w:color="auto"/>
              <w:left w:val="single" w:sz="6" w:space="0" w:color="auto"/>
              <w:bottom w:val="single" w:sz="6" w:space="0" w:color="auto"/>
              <w:right w:val="nil"/>
            </w:tcBorders>
            <w:tcMar>
              <w:top w:w="0" w:type="dxa"/>
              <w:left w:w="93" w:type="dxa"/>
              <w:bottom w:w="0" w:type="dxa"/>
              <w:right w:w="108" w:type="dxa"/>
            </w:tcMar>
            <w:hideMark/>
          </w:tcPr>
          <w:p w:rsidR="00C06F08" w:rsidRPr="00A67034" w:rsidRDefault="00C06F08" w:rsidP="00712A0B">
            <w:pPr>
              <w:spacing w:line="240" w:lineRule="auto"/>
              <w:ind w:firstLine="0"/>
              <w:rPr>
                <w:rFonts w:eastAsia="Times New Roman" w:cs="Times New Roman"/>
                <w:szCs w:val="24"/>
                <w:lang w:eastAsia="ru-RU"/>
              </w:rPr>
            </w:pPr>
            <w:r w:rsidRPr="00A67034">
              <w:rPr>
                <w:rFonts w:eastAsia="Times New Roman" w:cs="Times New Roman"/>
                <w:color w:val="000000"/>
                <w:sz w:val="22"/>
                <w:lang w:eastAsia="ru-RU"/>
              </w:rPr>
              <w:t>2.9</w:t>
            </w:r>
          </w:p>
        </w:tc>
        <w:tc>
          <w:tcPr>
            <w:tcW w:w="6475" w:type="dxa"/>
            <w:tcBorders>
              <w:top w:val="single" w:sz="6" w:space="0" w:color="auto"/>
              <w:left w:val="single" w:sz="6" w:space="0" w:color="auto"/>
              <w:bottom w:val="single" w:sz="6" w:space="0" w:color="auto"/>
              <w:right w:val="nil"/>
            </w:tcBorders>
            <w:tcMar>
              <w:top w:w="0" w:type="dxa"/>
              <w:left w:w="93" w:type="dxa"/>
              <w:bottom w:w="0" w:type="dxa"/>
              <w:right w:w="108" w:type="dxa"/>
            </w:tcMar>
            <w:hideMark/>
          </w:tcPr>
          <w:p w:rsidR="00C06F08" w:rsidRPr="00A67034" w:rsidRDefault="00C06F08" w:rsidP="00712A0B">
            <w:pPr>
              <w:spacing w:line="240" w:lineRule="auto"/>
              <w:ind w:firstLine="0"/>
              <w:jc w:val="left"/>
              <w:rPr>
                <w:rFonts w:eastAsia="Times New Roman" w:cs="Times New Roman"/>
                <w:szCs w:val="24"/>
                <w:lang w:eastAsia="ru-RU"/>
              </w:rPr>
            </w:pPr>
            <w:r w:rsidRPr="00A67034">
              <w:rPr>
                <w:rFonts w:eastAsia="Times New Roman" w:cs="Times New Roman"/>
                <w:color w:val="000000"/>
                <w:sz w:val="22"/>
                <w:lang w:eastAsia="ru-RU"/>
              </w:rPr>
              <w:t>Назначение профилактического осмотра раз в 3-6 месяцев</w:t>
            </w:r>
          </w:p>
        </w:tc>
        <w:tc>
          <w:tcPr>
            <w:tcW w:w="1276" w:type="dxa"/>
            <w:tcBorders>
              <w:top w:val="single" w:sz="6" w:space="0" w:color="00000A"/>
              <w:left w:val="single" w:sz="6" w:space="0" w:color="00000A"/>
              <w:bottom w:val="single" w:sz="6" w:space="0" w:color="00000A"/>
              <w:right w:val="single" w:sz="6" w:space="0" w:color="00000A"/>
            </w:tcBorders>
            <w:tcMar>
              <w:top w:w="0" w:type="dxa"/>
              <w:left w:w="93" w:type="dxa"/>
              <w:bottom w:w="0" w:type="dxa"/>
              <w:right w:w="108" w:type="dxa"/>
            </w:tcMar>
            <w:hideMark/>
          </w:tcPr>
          <w:p w:rsidR="00C06F08" w:rsidRPr="00A67034" w:rsidRDefault="00C06F08" w:rsidP="00712A0B">
            <w:pPr>
              <w:spacing w:line="240" w:lineRule="auto"/>
              <w:ind w:firstLine="0"/>
              <w:rPr>
                <w:rFonts w:eastAsia="Times New Roman" w:cs="Times New Roman"/>
                <w:szCs w:val="24"/>
                <w:lang w:eastAsia="ru-RU"/>
              </w:rPr>
            </w:pPr>
            <w:r w:rsidRPr="00A67034">
              <w:rPr>
                <w:rFonts w:eastAsia="Times New Roman" w:cs="Times New Roman"/>
                <w:color w:val="000000"/>
                <w:sz w:val="22"/>
                <w:lang w:eastAsia="ru-RU"/>
              </w:rPr>
              <w:t>Да □</w:t>
            </w:r>
          </w:p>
        </w:tc>
        <w:tc>
          <w:tcPr>
            <w:tcW w:w="1134" w:type="dxa"/>
            <w:tcBorders>
              <w:top w:val="single" w:sz="6" w:space="0" w:color="00000A"/>
              <w:left w:val="single" w:sz="6" w:space="0" w:color="00000A"/>
              <w:bottom w:val="single" w:sz="6" w:space="0" w:color="00000A"/>
              <w:right w:val="single" w:sz="6" w:space="0" w:color="00000A"/>
            </w:tcBorders>
            <w:tcMar>
              <w:top w:w="0" w:type="dxa"/>
              <w:left w:w="93" w:type="dxa"/>
              <w:bottom w:w="0" w:type="dxa"/>
              <w:right w:w="108" w:type="dxa"/>
            </w:tcMar>
            <w:hideMark/>
          </w:tcPr>
          <w:p w:rsidR="00C06F08" w:rsidRPr="00A67034" w:rsidRDefault="00C06F08" w:rsidP="00712A0B">
            <w:pPr>
              <w:spacing w:line="240" w:lineRule="auto"/>
              <w:ind w:firstLine="0"/>
              <w:rPr>
                <w:rFonts w:eastAsia="Times New Roman" w:cs="Times New Roman"/>
                <w:szCs w:val="24"/>
                <w:lang w:eastAsia="ru-RU"/>
              </w:rPr>
            </w:pPr>
            <w:r w:rsidRPr="00A67034">
              <w:rPr>
                <w:rFonts w:eastAsia="Times New Roman" w:cs="Times New Roman"/>
                <w:color w:val="000000"/>
                <w:sz w:val="22"/>
                <w:lang w:eastAsia="ru-RU"/>
              </w:rPr>
              <w:t>Нет □</w:t>
            </w:r>
          </w:p>
        </w:tc>
      </w:tr>
      <w:tr w:rsidR="00C06F08" w:rsidRPr="00A67034" w:rsidTr="00C06F08">
        <w:tc>
          <w:tcPr>
            <w:tcW w:w="564" w:type="dxa"/>
            <w:tcBorders>
              <w:top w:val="single" w:sz="6" w:space="0" w:color="auto"/>
              <w:left w:val="single" w:sz="6" w:space="0" w:color="auto"/>
              <w:bottom w:val="single" w:sz="6" w:space="0" w:color="auto"/>
              <w:right w:val="nil"/>
            </w:tcBorders>
            <w:tcMar>
              <w:top w:w="0" w:type="dxa"/>
              <w:left w:w="93" w:type="dxa"/>
              <w:bottom w:w="0" w:type="dxa"/>
              <w:right w:w="108" w:type="dxa"/>
            </w:tcMar>
            <w:hideMark/>
          </w:tcPr>
          <w:p w:rsidR="00C06F08" w:rsidRPr="00A67034" w:rsidRDefault="00C06F08" w:rsidP="00712A0B">
            <w:pPr>
              <w:spacing w:line="240" w:lineRule="auto"/>
              <w:ind w:firstLine="0"/>
              <w:rPr>
                <w:rFonts w:eastAsia="Times New Roman" w:cs="Times New Roman"/>
                <w:szCs w:val="24"/>
                <w:lang w:eastAsia="ru-RU"/>
              </w:rPr>
            </w:pPr>
            <w:r w:rsidRPr="00A67034">
              <w:rPr>
                <w:rFonts w:eastAsia="Times New Roman" w:cs="Times New Roman"/>
                <w:b/>
                <w:bCs/>
                <w:color w:val="000000"/>
                <w:sz w:val="22"/>
                <w:lang w:eastAsia="ru-RU"/>
              </w:rPr>
              <w:t>3.</w:t>
            </w:r>
          </w:p>
        </w:tc>
        <w:tc>
          <w:tcPr>
            <w:tcW w:w="6475" w:type="dxa"/>
            <w:tcBorders>
              <w:top w:val="single" w:sz="6" w:space="0" w:color="auto"/>
              <w:left w:val="single" w:sz="6" w:space="0" w:color="auto"/>
              <w:bottom w:val="single" w:sz="6" w:space="0" w:color="auto"/>
              <w:right w:val="nil"/>
            </w:tcBorders>
            <w:tcMar>
              <w:top w:w="0" w:type="dxa"/>
              <w:left w:w="93" w:type="dxa"/>
              <w:bottom w:w="0" w:type="dxa"/>
              <w:right w:w="108" w:type="dxa"/>
            </w:tcMar>
            <w:hideMark/>
          </w:tcPr>
          <w:p w:rsidR="00C06F08" w:rsidRPr="00A67034" w:rsidRDefault="00C06F08" w:rsidP="00712A0B">
            <w:pPr>
              <w:spacing w:line="240" w:lineRule="auto"/>
              <w:ind w:firstLine="0"/>
              <w:jc w:val="left"/>
              <w:rPr>
                <w:rFonts w:eastAsia="Times New Roman" w:cs="Times New Roman"/>
                <w:szCs w:val="24"/>
                <w:lang w:eastAsia="ru-RU"/>
              </w:rPr>
            </w:pPr>
            <w:r w:rsidRPr="00A67034">
              <w:rPr>
                <w:rFonts w:eastAsia="Times New Roman" w:cs="Times New Roman"/>
                <w:b/>
                <w:bCs/>
                <w:color w:val="000000"/>
                <w:sz w:val="22"/>
                <w:lang w:eastAsia="ru-RU"/>
              </w:rPr>
              <w:t>Результативные критерии качества</w:t>
            </w:r>
          </w:p>
        </w:tc>
        <w:tc>
          <w:tcPr>
            <w:tcW w:w="1276" w:type="dxa"/>
            <w:tcBorders>
              <w:top w:val="single" w:sz="6" w:space="0" w:color="00000A"/>
              <w:left w:val="single" w:sz="6" w:space="0" w:color="00000A"/>
              <w:bottom w:val="single" w:sz="6" w:space="0" w:color="00000A"/>
              <w:right w:val="single" w:sz="6" w:space="0" w:color="00000A"/>
            </w:tcBorders>
            <w:tcMar>
              <w:top w:w="0" w:type="dxa"/>
              <w:left w:w="93" w:type="dxa"/>
              <w:bottom w:w="0" w:type="dxa"/>
              <w:right w:w="108" w:type="dxa"/>
            </w:tcMar>
            <w:hideMark/>
          </w:tcPr>
          <w:p w:rsidR="00C06F08" w:rsidRPr="00A67034" w:rsidRDefault="00C06F08" w:rsidP="00712A0B">
            <w:pPr>
              <w:spacing w:line="240" w:lineRule="auto"/>
              <w:ind w:firstLine="0"/>
              <w:jc w:val="left"/>
              <w:rPr>
                <w:rFonts w:eastAsia="Times New Roman" w:cs="Times New Roman"/>
                <w:szCs w:val="24"/>
                <w:lang w:eastAsia="ru-RU"/>
              </w:rPr>
            </w:pPr>
          </w:p>
        </w:tc>
        <w:tc>
          <w:tcPr>
            <w:tcW w:w="1134" w:type="dxa"/>
            <w:tcBorders>
              <w:top w:val="single" w:sz="6" w:space="0" w:color="00000A"/>
              <w:left w:val="single" w:sz="6" w:space="0" w:color="00000A"/>
              <w:bottom w:val="single" w:sz="6" w:space="0" w:color="00000A"/>
              <w:right w:val="single" w:sz="6" w:space="0" w:color="00000A"/>
            </w:tcBorders>
            <w:tcMar>
              <w:top w:w="0" w:type="dxa"/>
              <w:left w:w="93" w:type="dxa"/>
              <w:bottom w:w="0" w:type="dxa"/>
              <w:right w:w="108" w:type="dxa"/>
            </w:tcMar>
            <w:hideMark/>
          </w:tcPr>
          <w:p w:rsidR="00C06F08" w:rsidRPr="00A67034" w:rsidRDefault="00C06F08" w:rsidP="00712A0B">
            <w:pPr>
              <w:spacing w:line="240" w:lineRule="auto"/>
              <w:ind w:firstLine="0"/>
              <w:jc w:val="left"/>
              <w:rPr>
                <w:rFonts w:eastAsia="Times New Roman" w:cs="Times New Roman"/>
                <w:szCs w:val="24"/>
                <w:lang w:eastAsia="ru-RU"/>
              </w:rPr>
            </w:pPr>
          </w:p>
        </w:tc>
      </w:tr>
      <w:tr w:rsidR="00C06F08" w:rsidRPr="00A67034" w:rsidTr="00C06F08">
        <w:tc>
          <w:tcPr>
            <w:tcW w:w="564" w:type="dxa"/>
            <w:tcBorders>
              <w:top w:val="single" w:sz="6" w:space="0" w:color="auto"/>
              <w:left w:val="single" w:sz="6" w:space="0" w:color="auto"/>
              <w:bottom w:val="single" w:sz="6" w:space="0" w:color="auto"/>
              <w:right w:val="nil"/>
            </w:tcBorders>
            <w:tcMar>
              <w:top w:w="0" w:type="dxa"/>
              <w:left w:w="93" w:type="dxa"/>
              <w:bottom w:w="0" w:type="dxa"/>
              <w:right w:w="108" w:type="dxa"/>
            </w:tcMar>
            <w:hideMark/>
          </w:tcPr>
          <w:p w:rsidR="00C06F08" w:rsidRPr="00A67034" w:rsidRDefault="00C06F08" w:rsidP="00712A0B">
            <w:pPr>
              <w:spacing w:line="240" w:lineRule="auto"/>
              <w:ind w:firstLine="0"/>
              <w:rPr>
                <w:rFonts w:eastAsia="Times New Roman" w:cs="Times New Roman"/>
                <w:szCs w:val="24"/>
                <w:lang w:eastAsia="ru-RU"/>
              </w:rPr>
            </w:pPr>
            <w:r w:rsidRPr="00A67034">
              <w:rPr>
                <w:rFonts w:eastAsia="Times New Roman" w:cs="Times New Roman"/>
                <w:color w:val="000000"/>
                <w:sz w:val="22"/>
                <w:lang w:eastAsia="ru-RU"/>
              </w:rPr>
              <w:t>3.1</w:t>
            </w:r>
          </w:p>
        </w:tc>
        <w:tc>
          <w:tcPr>
            <w:tcW w:w="6475" w:type="dxa"/>
            <w:tcBorders>
              <w:top w:val="single" w:sz="6" w:space="0" w:color="auto"/>
              <w:left w:val="single" w:sz="6" w:space="0" w:color="auto"/>
              <w:bottom w:val="single" w:sz="6" w:space="0" w:color="auto"/>
              <w:right w:val="nil"/>
            </w:tcBorders>
            <w:tcMar>
              <w:top w:w="0" w:type="dxa"/>
              <w:left w:w="93" w:type="dxa"/>
              <w:bottom w:w="0" w:type="dxa"/>
              <w:right w:w="108" w:type="dxa"/>
            </w:tcMar>
            <w:hideMark/>
          </w:tcPr>
          <w:p w:rsidR="00C06F08" w:rsidRPr="00A67034" w:rsidRDefault="00C06F08" w:rsidP="00712A0B">
            <w:pPr>
              <w:spacing w:line="240" w:lineRule="auto"/>
              <w:ind w:firstLine="0"/>
              <w:jc w:val="left"/>
              <w:rPr>
                <w:rFonts w:eastAsia="Times New Roman" w:cs="Times New Roman"/>
                <w:szCs w:val="24"/>
                <w:lang w:eastAsia="ru-RU"/>
              </w:rPr>
            </w:pPr>
            <w:r w:rsidRPr="00A67034">
              <w:rPr>
                <w:rFonts w:eastAsia="Times New Roman" w:cs="Times New Roman"/>
                <w:color w:val="000000"/>
                <w:sz w:val="22"/>
                <w:lang w:eastAsia="ru-RU"/>
              </w:rPr>
              <w:t xml:space="preserve">Рентгенологические признаки продолжения и завершения апексогенеза </w:t>
            </w:r>
          </w:p>
        </w:tc>
        <w:tc>
          <w:tcPr>
            <w:tcW w:w="1276" w:type="dxa"/>
            <w:tcBorders>
              <w:top w:val="single" w:sz="6" w:space="0" w:color="00000A"/>
              <w:left w:val="single" w:sz="6" w:space="0" w:color="00000A"/>
              <w:bottom w:val="single" w:sz="6" w:space="0" w:color="00000A"/>
              <w:right w:val="single" w:sz="6" w:space="0" w:color="00000A"/>
            </w:tcBorders>
            <w:tcMar>
              <w:top w:w="0" w:type="dxa"/>
              <w:left w:w="93" w:type="dxa"/>
              <w:bottom w:w="0" w:type="dxa"/>
              <w:right w:w="108" w:type="dxa"/>
            </w:tcMar>
            <w:hideMark/>
          </w:tcPr>
          <w:p w:rsidR="00C06F08" w:rsidRPr="00A67034" w:rsidRDefault="00C06F08" w:rsidP="00712A0B">
            <w:pPr>
              <w:spacing w:line="240" w:lineRule="auto"/>
              <w:ind w:firstLine="0"/>
              <w:rPr>
                <w:rFonts w:eastAsia="Times New Roman" w:cs="Times New Roman"/>
                <w:szCs w:val="24"/>
                <w:lang w:eastAsia="ru-RU"/>
              </w:rPr>
            </w:pPr>
            <w:r w:rsidRPr="00A67034">
              <w:rPr>
                <w:rFonts w:eastAsia="Times New Roman" w:cs="Times New Roman"/>
                <w:color w:val="000000"/>
                <w:sz w:val="22"/>
                <w:lang w:eastAsia="ru-RU"/>
              </w:rPr>
              <w:t>Да □</w:t>
            </w:r>
          </w:p>
        </w:tc>
        <w:tc>
          <w:tcPr>
            <w:tcW w:w="1134" w:type="dxa"/>
            <w:tcBorders>
              <w:top w:val="single" w:sz="6" w:space="0" w:color="00000A"/>
              <w:left w:val="single" w:sz="6" w:space="0" w:color="00000A"/>
              <w:bottom w:val="single" w:sz="6" w:space="0" w:color="00000A"/>
              <w:right w:val="single" w:sz="6" w:space="0" w:color="00000A"/>
            </w:tcBorders>
            <w:tcMar>
              <w:top w:w="0" w:type="dxa"/>
              <w:left w:w="93" w:type="dxa"/>
              <w:bottom w:w="0" w:type="dxa"/>
              <w:right w:w="108" w:type="dxa"/>
            </w:tcMar>
            <w:hideMark/>
          </w:tcPr>
          <w:p w:rsidR="00C06F08" w:rsidRPr="00A67034" w:rsidRDefault="00C06F08" w:rsidP="00712A0B">
            <w:pPr>
              <w:spacing w:line="240" w:lineRule="auto"/>
              <w:ind w:firstLine="0"/>
              <w:rPr>
                <w:rFonts w:eastAsia="Times New Roman" w:cs="Times New Roman"/>
                <w:szCs w:val="24"/>
                <w:lang w:eastAsia="ru-RU"/>
              </w:rPr>
            </w:pPr>
            <w:r w:rsidRPr="00A67034">
              <w:rPr>
                <w:rFonts w:eastAsia="Times New Roman" w:cs="Times New Roman"/>
                <w:color w:val="000000"/>
                <w:sz w:val="22"/>
                <w:lang w:eastAsia="ru-RU"/>
              </w:rPr>
              <w:t>Нет □</w:t>
            </w:r>
          </w:p>
        </w:tc>
      </w:tr>
      <w:tr w:rsidR="00C06F08" w:rsidRPr="00A67034" w:rsidTr="00C06F08">
        <w:tc>
          <w:tcPr>
            <w:tcW w:w="564" w:type="dxa"/>
            <w:tcBorders>
              <w:top w:val="single" w:sz="6" w:space="0" w:color="auto"/>
              <w:left w:val="single" w:sz="6" w:space="0" w:color="auto"/>
              <w:bottom w:val="single" w:sz="6" w:space="0" w:color="auto"/>
              <w:right w:val="nil"/>
            </w:tcBorders>
            <w:tcMar>
              <w:top w:w="0" w:type="dxa"/>
              <w:left w:w="93" w:type="dxa"/>
              <w:bottom w:w="0" w:type="dxa"/>
              <w:right w:w="108" w:type="dxa"/>
            </w:tcMar>
            <w:hideMark/>
          </w:tcPr>
          <w:p w:rsidR="00C06F08" w:rsidRPr="00A67034" w:rsidRDefault="00C06F08" w:rsidP="00712A0B">
            <w:pPr>
              <w:spacing w:line="240" w:lineRule="auto"/>
              <w:ind w:firstLine="0"/>
              <w:rPr>
                <w:rFonts w:eastAsia="Times New Roman" w:cs="Times New Roman"/>
                <w:szCs w:val="24"/>
                <w:lang w:eastAsia="ru-RU"/>
              </w:rPr>
            </w:pPr>
            <w:r w:rsidRPr="00A67034">
              <w:rPr>
                <w:rFonts w:eastAsia="Times New Roman" w:cs="Times New Roman"/>
                <w:color w:val="000000"/>
                <w:sz w:val="22"/>
                <w:lang w:eastAsia="ru-RU"/>
              </w:rPr>
              <w:t>3.2.</w:t>
            </w:r>
          </w:p>
        </w:tc>
        <w:tc>
          <w:tcPr>
            <w:tcW w:w="6475" w:type="dxa"/>
            <w:tcBorders>
              <w:top w:val="single" w:sz="6" w:space="0" w:color="auto"/>
              <w:left w:val="single" w:sz="6" w:space="0" w:color="auto"/>
              <w:bottom w:val="single" w:sz="6" w:space="0" w:color="auto"/>
              <w:right w:val="nil"/>
            </w:tcBorders>
            <w:tcMar>
              <w:top w:w="0" w:type="dxa"/>
              <w:left w:w="93" w:type="dxa"/>
              <w:bottom w:w="0" w:type="dxa"/>
              <w:right w:w="108" w:type="dxa"/>
            </w:tcMar>
            <w:hideMark/>
          </w:tcPr>
          <w:p w:rsidR="00C06F08" w:rsidRPr="00A67034" w:rsidRDefault="00C06F08" w:rsidP="00712A0B">
            <w:pPr>
              <w:spacing w:line="240" w:lineRule="auto"/>
              <w:ind w:firstLine="0"/>
              <w:jc w:val="left"/>
              <w:rPr>
                <w:rFonts w:eastAsia="Times New Roman" w:cs="Times New Roman"/>
                <w:szCs w:val="24"/>
                <w:lang w:eastAsia="ru-RU"/>
              </w:rPr>
            </w:pPr>
            <w:r w:rsidRPr="00A67034">
              <w:rPr>
                <w:rFonts w:eastAsia="Times New Roman" w:cs="Times New Roman"/>
                <w:color w:val="000000"/>
                <w:sz w:val="22"/>
                <w:lang w:eastAsia="ru-RU"/>
              </w:rPr>
              <w:t xml:space="preserve">Восстановление анатомической формы и функции зуба </w:t>
            </w:r>
          </w:p>
        </w:tc>
        <w:tc>
          <w:tcPr>
            <w:tcW w:w="1276" w:type="dxa"/>
            <w:tcBorders>
              <w:top w:val="single" w:sz="6" w:space="0" w:color="00000A"/>
              <w:left w:val="single" w:sz="6" w:space="0" w:color="00000A"/>
              <w:bottom w:val="single" w:sz="6" w:space="0" w:color="00000A"/>
              <w:right w:val="single" w:sz="6" w:space="0" w:color="00000A"/>
            </w:tcBorders>
            <w:tcMar>
              <w:top w:w="0" w:type="dxa"/>
              <w:left w:w="93" w:type="dxa"/>
              <w:bottom w:w="0" w:type="dxa"/>
              <w:right w:w="108" w:type="dxa"/>
            </w:tcMar>
            <w:hideMark/>
          </w:tcPr>
          <w:p w:rsidR="00C06F08" w:rsidRPr="00A67034" w:rsidRDefault="00C06F08" w:rsidP="00712A0B">
            <w:pPr>
              <w:spacing w:line="240" w:lineRule="auto"/>
              <w:ind w:firstLine="0"/>
              <w:rPr>
                <w:rFonts w:eastAsia="Times New Roman" w:cs="Times New Roman"/>
                <w:szCs w:val="24"/>
                <w:lang w:eastAsia="ru-RU"/>
              </w:rPr>
            </w:pPr>
            <w:r w:rsidRPr="00A67034">
              <w:rPr>
                <w:rFonts w:eastAsia="Times New Roman" w:cs="Times New Roman"/>
                <w:color w:val="000000"/>
                <w:sz w:val="22"/>
                <w:lang w:eastAsia="ru-RU"/>
              </w:rPr>
              <w:t>Да □</w:t>
            </w:r>
          </w:p>
        </w:tc>
        <w:tc>
          <w:tcPr>
            <w:tcW w:w="1134" w:type="dxa"/>
            <w:tcBorders>
              <w:top w:val="single" w:sz="6" w:space="0" w:color="00000A"/>
              <w:left w:val="single" w:sz="6" w:space="0" w:color="00000A"/>
              <w:bottom w:val="single" w:sz="6" w:space="0" w:color="00000A"/>
              <w:right w:val="single" w:sz="6" w:space="0" w:color="00000A"/>
            </w:tcBorders>
            <w:tcMar>
              <w:top w:w="0" w:type="dxa"/>
              <w:left w:w="93" w:type="dxa"/>
              <w:bottom w:w="0" w:type="dxa"/>
              <w:right w:w="108" w:type="dxa"/>
            </w:tcMar>
            <w:hideMark/>
          </w:tcPr>
          <w:p w:rsidR="00C06F08" w:rsidRPr="00A67034" w:rsidRDefault="00C06F08" w:rsidP="00712A0B">
            <w:pPr>
              <w:spacing w:line="240" w:lineRule="auto"/>
              <w:ind w:firstLine="0"/>
              <w:rPr>
                <w:rFonts w:eastAsia="Times New Roman" w:cs="Times New Roman"/>
                <w:szCs w:val="24"/>
                <w:lang w:eastAsia="ru-RU"/>
              </w:rPr>
            </w:pPr>
            <w:r w:rsidRPr="00A67034">
              <w:rPr>
                <w:rFonts w:eastAsia="Times New Roman" w:cs="Times New Roman"/>
                <w:color w:val="000000"/>
                <w:sz w:val="22"/>
                <w:lang w:eastAsia="ru-RU"/>
              </w:rPr>
              <w:t>Нет □</w:t>
            </w:r>
          </w:p>
        </w:tc>
      </w:tr>
      <w:tr w:rsidR="00C06F08" w:rsidRPr="00A67034" w:rsidTr="00C06F08">
        <w:tc>
          <w:tcPr>
            <w:tcW w:w="564" w:type="dxa"/>
            <w:tcBorders>
              <w:top w:val="single" w:sz="6" w:space="0" w:color="auto"/>
              <w:left w:val="single" w:sz="6" w:space="0" w:color="auto"/>
              <w:bottom w:val="single" w:sz="6" w:space="0" w:color="auto"/>
              <w:right w:val="nil"/>
            </w:tcBorders>
            <w:tcMar>
              <w:top w:w="0" w:type="dxa"/>
              <w:left w:w="93" w:type="dxa"/>
              <w:bottom w:w="0" w:type="dxa"/>
              <w:right w:w="108" w:type="dxa"/>
            </w:tcMar>
            <w:hideMark/>
          </w:tcPr>
          <w:p w:rsidR="00C06F08" w:rsidRPr="00A67034" w:rsidRDefault="00C06F08" w:rsidP="00712A0B">
            <w:pPr>
              <w:spacing w:line="240" w:lineRule="auto"/>
              <w:ind w:firstLine="0"/>
              <w:rPr>
                <w:rFonts w:eastAsia="Times New Roman" w:cs="Times New Roman"/>
                <w:szCs w:val="24"/>
                <w:lang w:eastAsia="ru-RU"/>
              </w:rPr>
            </w:pPr>
            <w:r w:rsidRPr="00A67034">
              <w:rPr>
                <w:rFonts w:eastAsia="Times New Roman" w:cs="Times New Roman"/>
                <w:color w:val="000000"/>
                <w:sz w:val="22"/>
                <w:lang w:eastAsia="ru-RU"/>
              </w:rPr>
              <w:t>3.3</w:t>
            </w:r>
          </w:p>
        </w:tc>
        <w:tc>
          <w:tcPr>
            <w:tcW w:w="6475" w:type="dxa"/>
            <w:tcBorders>
              <w:top w:val="single" w:sz="6" w:space="0" w:color="auto"/>
              <w:left w:val="single" w:sz="6" w:space="0" w:color="auto"/>
              <w:bottom w:val="single" w:sz="6" w:space="0" w:color="auto"/>
              <w:right w:val="nil"/>
            </w:tcBorders>
            <w:tcMar>
              <w:top w:w="0" w:type="dxa"/>
              <w:left w:w="93" w:type="dxa"/>
              <w:bottom w:w="0" w:type="dxa"/>
              <w:right w:w="108" w:type="dxa"/>
            </w:tcMar>
            <w:hideMark/>
          </w:tcPr>
          <w:p w:rsidR="00C06F08" w:rsidRPr="00A67034" w:rsidRDefault="00C06F08" w:rsidP="00712A0B">
            <w:pPr>
              <w:spacing w:line="240" w:lineRule="auto"/>
              <w:ind w:firstLine="0"/>
              <w:jc w:val="left"/>
              <w:rPr>
                <w:rFonts w:eastAsia="Times New Roman" w:cs="Times New Roman"/>
                <w:szCs w:val="24"/>
                <w:lang w:eastAsia="ru-RU"/>
              </w:rPr>
            </w:pPr>
            <w:r w:rsidRPr="00A67034">
              <w:rPr>
                <w:rFonts w:eastAsia="Times New Roman" w:cs="Times New Roman"/>
                <w:color w:val="000000"/>
                <w:sz w:val="22"/>
                <w:lang w:eastAsia="ru-RU"/>
              </w:rPr>
              <w:t>Восстановление функции зубочелюстной системы</w:t>
            </w:r>
          </w:p>
        </w:tc>
        <w:tc>
          <w:tcPr>
            <w:tcW w:w="1276" w:type="dxa"/>
            <w:tcBorders>
              <w:top w:val="single" w:sz="6" w:space="0" w:color="00000A"/>
              <w:left w:val="single" w:sz="6" w:space="0" w:color="00000A"/>
              <w:bottom w:val="single" w:sz="6" w:space="0" w:color="00000A"/>
              <w:right w:val="single" w:sz="6" w:space="0" w:color="00000A"/>
            </w:tcBorders>
            <w:tcMar>
              <w:top w:w="0" w:type="dxa"/>
              <w:left w:w="93" w:type="dxa"/>
              <w:bottom w:w="0" w:type="dxa"/>
              <w:right w:w="108" w:type="dxa"/>
            </w:tcMar>
            <w:hideMark/>
          </w:tcPr>
          <w:p w:rsidR="00C06F08" w:rsidRPr="00A67034" w:rsidRDefault="00C06F08" w:rsidP="00712A0B">
            <w:pPr>
              <w:spacing w:line="240" w:lineRule="auto"/>
              <w:ind w:firstLine="0"/>
              <w:rPr>
                <w:rFonts w:eastAsia="Times New Roman" w:cs="Times New Roman"/>
                <w:szCs w:val="24"/>
                <w:lang w:eastAsia="ru-RU"/>
              </w:rPr>
            </w:pPr>
            <w:r w:rsidRPr="00A67034">
              <w:rPr>
                <w:rFonts w:eastAsia="Times New Roman" w:cs="Times New Roman"/>
                <w:color w:val="000000"/>
                <w:sz w:val="22"/>
                <w:lang w:eastAsia="ru-RU"/>
              </w:rPr>
              <w:t>Да □</w:t>
            </w:r>
          </w:p>
        </w:tc>
        <w:tc>
          <w:tcPr>
            <w:tcW w:w="1134" w:type="dxa"/>
            <w:tcBorders>
              <w:top w:val="single" w:sz="6" w:space="0" w:color="00000A"/>
              <w:left w:val="single" w:sz="6" w:space="0" w:color="00000A"/>
              <w:bottom w:val="single" w:sz="6" w:space="0" w:color="00000A"/>
              <w:right w:val="single" w:sz="6" w:space="0" w:color="00000A"/>
            </w:tcBorders>
            <w:tcMar>
              <w:top w:w="0" w:type="dxa"/>
              <w:left w:w="93" w:type="dxa"/>
              <w:bottom w:w="0" w:type="dxa"/>
              <w:right w:w="108" w:type="dxa"/>
            </w:tcMar>
            <w:hideMark/>
          </w:tcPr>
          <w:p w:rsidR="00C06F08" w:rsidRPr="00A67034" w:rsidRDefault="00C06F08" w:rsidP="00712A0B">
            <w:pPr>
              <w:spacing w:line="240" w:lineRule="auto"/>
              <w:ind w:firstLine="0"/>
              <w:rPr>
                <w:rFonts w:eastAsia="Times New Roman" w:cs="Times New Roman"/>
                <w:szCs w:val="24"/>
                <w:lang w:eastAsia="ru-RU"/>
              </w:rPr>
            </w:pPr>
            <w:r w:rsidRPr="00A67034">
              <w:rPr>
                <w:rFonts w:eastAsia="Times New Roman" w:cs="Times New Roman"/>
                <w:color w:val="000000"/>
                <w:sz w:val="22"/>
                <w:lang w:eastAsia="ru-RU"/>
              </w:rPr>
              <w:t>Нет □</w:t>
            </w:r>
          </w:p>
        </w:tc>
      </w:tr>
      <w:tr w:rsidR="00C06F08" w:rsidRPr="00A67034" w:rsidTr="00C06F08">
        <w:tc>
          <w:tcPr>
            <w:tcW w:w="564" w:type="dxa"/>
            <w:tcBorders>
              <w:top w:val="single" w:sz="6" w:space="0" w:color="auto"/>
              <w:left w:val="single" w:sz="6" w:space="0" w:color="auto"/>
              <w:bottom w:val="single" w:sz="6" w:space="0" w:color="auto"/>
              <w:right w:val="nil"/>
            </w:tcBorders>
            <w:tcMar>
              <w:top w:w="0" w:type="dxa"/>
              <w:left w:w="93" w:type="dxa"/>
              <w:bottom w:w="0" w:type="dxa"/>
              <w:right w:w="108" w:type="dxa"/>
            </w:tcMar>
            <w:hideMark/>
          </w:tcPr>
          <w:p w:rsidR="00C06F08" w:rsidRPr="00A67034" w:rsidRDefault="00C06F08" w:rsidP="00712A0B">
            <w:pPr>
              <w:spacing w:line="240" w:lineRule="auto"/>
              <w:ind w:firstLine="0"/>
              <w:rPr>
                <w:rFonts w:eastAsia="Times New Roman" w:cs="Times New Roman"/>
                <w:szCs w:val="24"/>
                <w:lang w:eastAsia="ru-RU"/>
              </w:rPr>
            </w:pPr>
            <w:r w:rsidRPr="00A67034">
              <w:rPr>
                <w:rFonts w:eastAsia="Times New Roman" w:cs="Times New Roman"/>
                <w:b/>
                <w:bCs/>
                <w:color w:val="000000"/>
                <w:szCs w:val="24"/>
                <w:lang w:eastAsia="ru-RU"/>
              </w:rPr>
              <w:t>4.</w:t>
            </w:r>
          </w:p>
        </w:tc>
        <w:tc>
          <w:tcPr>
            <w:tcW w:w="6475" w:type="dxa"/>
            <w:tcBorders>
              <w:top w:val="single" w:sz="6" w:space="0" w:color="auto"/>
              <w:left w:val="single" w:sz="6" w:space="0" w:color="auto"/>
              <w:bottom w:val="single" w:sz="6" w:space="0" w:color="auto"/>
              <w:right w:val="nil"/>
            </w:tcBorders>
            <w:tcMar>
              <w:top w:w="0" w:type="dxa"/>
              <w:left w:w="93" w:type="dxa"/>
              <w:bottom w:w="0" w:type="dxa"/>
              <w:right w:w="108" w:type="dxa"/>
            </w:tcMar>
            <w:hideMark/>
          </w:tcPr>
          <w:p w:rsidR="00C06F08" w:rsidRPr="00A67034" w:rsidRDefault="00C06F08" w:rsidP="00712A0B">
            <w:pPr>
              <w:spacing w:line="240" w:lineRule="auto"/>
              <w:ind w:firstLine="0"/>
              <w:jc w:val="left"/>
              <w:rPr>
                <w:rFonts w:eastAsia="Times New Roman" w:cs="Times New Roman"/>
                <w:szCs w:val="24"/>
                <w:lang w:eastAsia="ru-RU"/>
              </w:rPr>
            </w:pPr>
            <w:r w:rsidRPr="00A67034">
              <w:rPr>
                <w:rFonts w:eastAsia="Times New Roman" w:cs="Times New Roman"/>
                <w:b/>
                <w:bCs/>
                <w:color w:val="000000"/>
                <w:sz w:val="22"/>
                <w:lang w:eastAsia="ru-RU"/>
              </w:rPr>
              <w:t>Дополнительные критерии</w:t>
            </w:r>
          </w:p>
        </w:tc>
        <w:tc>
          <w:tcPr>
            <w:tcW w:w="1276" w:type="dxa"/>
            <w:tcBorders>
              <w:top w:val="single" w:sz="6" w:space="0" w:color="00000A"/>
              <w:left w:val="single" w:sz="6" w:space="0" w:color="00000A"/>
              <w:bottom w:val="single" w:sz="6" w:space="0" w:color="00000A"/>
              <w:right w:val="single" w:sz="6" w:space="0" w:color="00000A"/>
            </w:tcBorders>
            <w:tcMar>
              <w:top w:w="0" w:type="dxa"/>
              <w:left w:w="93" w:type="dxa"/>
              <w:bottom w:w="0" w:type="dxa"/>
              <w:right w:w="108" w:type="dxa"/>
            </w:tcMar>
            <w:hideMark/>
          </w:tcPr>
          <w:p w:rsidR="00C06F08" w:rsidRPr="00A67034" w:rsidRDefault="00C06F08" w:rsidP="00712A0B">
            <w:pPr>
              <w:spacing w:line="240" w:lineRule="auto"/>
              <w:ind w:firstLine="0"/>
              <w:jc w:val="left"/>
              <w:rPr>
                <w:rFonts w:eastAsia="Times New Roman" w:cs="Times New Roman"/>
                <w:szCs w:val="24"/>
                <w:lang w:eastAsia="ru-RU"/>
              </w:rPr>
            </w:pPr>
          </w:p>
        </w:tc>
        <w:tc>
          <w:tcPr>
            <w:tcW w:w="1134" w:type="dxa"/>
            <w:tcBorders>
              <w:top w:val="single" w:sz="6" w:space="0" w:color="00000A"/>
              <w:left w:val="single" w:sz="6" w:space="0" w:color="00000A"/>
              <w:bottom w:val="single" w:sz="6" w:space="0" w:color="00000A"/>
              <w:right w:val="single" w:sz="6" w:space="0" w:color="00000A"/>
            </w:tcBorders>
            <w:tcMar>
              <w:top w:w="0" w:type="dxa"/>
              <w:left w:w="93" w:type="dxa"/>
              <w:bottom w:w="0" w:type="dxa"/>
              <w:right w:w="108" w:type="dxa"/>
            </w:tcMar>
            <w:hideMark/>
          </w:tcPr>
          <w:p w:rsidR="00C06F08" w:rsidRPr="00A67034" w:rsidRDefault="00C06F08" w:rsidP="00712A0B">
            <w:pPr>
              <w:spacing w:line="240" w:lineRule="auto"/>
              <w:ind w:firstLine="0"/>
              <w:jc w:val="left"/>
              <w:rPr>
                <w:rFonts w:eastAsia="Times New Roman" w:cs="Times New Roman"/>
                <w:szCs w:val="24"/>
                <w:lang w:eastAsia="ru-RU"/>
              </w:rPr>
            </w:pPr>
          </w:p>
        </w:tc>
      </w:tr>
      <w:tr w:rsidR="00C06F08" w:rsidRPr="00A67034" w:rsidTr="00C06F08">
        <w:tc>
          <w:tcPr>
            <w:tcW w:w="564" w:type="dxa"/>
            <w:tcBorders>
              <w:top w:val="single" w:sz="6" w:space="0" w:color="auto"/>
              <w:left w:val="single" w:sz="6" w:space="0" w:color="auto"/>
              <w:bottom w:val="single" w:sz="6" w:space="0" w:color="auto"/>
              <w:right w:val="nil"/>
            </w:tcBorders>
            <w:tcMar>
              <w:top w:w="0" w:type="dxa"/>
              <w:left w:w="93" w:type="dxa"/>
              <w:bottom w:w="0" w:type="dxa"/>
              <w:right w:w="108" w:type="dxa"/>
            </w:tcMar>
            <w:hideMark/>
          </w:tcPr>
          <w:p w:rsidR="00C06F08" w:rsidRPr="00A67034" w:rsidRDefault="00C06F08" w:rsidP="00712A0B">
            <w:pPr>
              <w:spacing w:line="240" w:lineRule="auto"/>
              <w:ind w:firstLine="0"/>
              <w:rPr>
                <w:rFonts w:eastAsia="Times New Roman" w:cs="Times New Roman"/>
                <w:szCs w:val="24"/>
                <w:lang w:eastAsia="ru-RU"/>
              </w:rPr>
            </w:pPr>
            <w:r w:rsidRPr="00A67034">
              <w:rPr>
                <w:rFonts w:eastAsia="Times New Roman" w:cs="Times New Roman"/>
                <w:color w:val="000000"/>
                <w:szCs w:val="24"/>
                <w:lang w:eastAsia="ru-RU"/>
              </w:rPr>
              <w:t>4.1</w:t>
            </w:r>
          </w:p>
        </w:tc>
        <w:tc>
          <w:tcPr>
            <w:tcW w:w="6475" w:type="dxa"/>
            <w:tcBorders>
              <w:top w:val="single" w:sz="6" w:space="0" w:color="auto"/>
              <w:left w:val="single" w:sz="6" w:space="0" w:color="auto"/>
              <w:bottom w:val="single" w:sz="6" w:space="0" w:color="auto"/>
              <w:right w:val="nil"/>
            </w:tcBorders>
            <w:tcMar>
              <w:top w:w="0" w:type="dxa"/>
              <w:left w:w="93" w:type="dxa"/>
              <w:bottom w:w="0" w:type="dxa"/>
              <w:right w:w="108" w:type="dxa"/>
            </w:tcMar>
            <w:hideMark/>
          </w:tcPr>
          <w:p w:rsidR="00C06F08" w:rsidRPr="00A67034" w:rsidRDefault="00C06F08" w:rsidP="00712A0B">
            <w:pPr>
              <w:spacing w:line="240" w:lineRule="auto"/>
              <w:ind w:firstLine="0"/>
              <w:jc w:val="left"/>
              <w:rPr>
                <w:rFonts w:eastAsia="Times New Roman" w:cs="Times New Roman"/>
                <w:szCs w:val="24"/>
                <w:lang w:eastAsia="ru-RU"/>
              </w:rPr>
            </w:pPr>
            <w:r w:rsidRPr="00A67034">
              <w:rPr>
                <w:rFonts w:eastAsia="Times New Roman" w:cs="Times New Roman"/>
                <w:color w:val="000000"/>
                <w:sz w:val="22"/>
                <w:lang w:eastAsia="ru-RU"/>
              </w:rPr>
              <w:t>Правильность и полнота заполнения медицинской документации</w:t>
            </w:r>
          </w:p>
        </w:tc>
        <w:tc>
          <w:tcPr>
            <w:tcW w:w="1276" w:type="dxa"/>
            <w:tcBorders>
              <w:top w:val="single" w:sz="6" w:space="0" w:color="00000A"/>
              <w:left w:val="single" w:sz="6" w:space="0" w:color="00000A"/>
              <w:bottom w:val="single" w:sz="6" w:space="0" w:color="00000A"/>
              <w:right w:val="single" w:sz="6" w:space="0" w:color="00000A"/>
            </w:tcBorders>
            <w:tcMar>
              <w:top w:w="0" w:type="dxa"/>
              <w:left w:w="93" w:type="dxa"/>
              <w:bottom w:w="0" w:type="dxa"/>
              <w:right w:w="108" w:type="dxa"/>
            </w:tcMar>
            <w:hideMark/>
          </w:tcPr>
          <w:p w:rsidR="00C06F08" w:rsidRPr="00A67034" w:rsidRDefault="00C06F08" w:rsidP="00712A0B">
            <w:pPr>
              <w:spacing w:line="240" w:lineRule="auto"/>
              <w:ind w:firstLine="0"/>
              <w:rPr>
                <w:rFonts w:eastAsia="Times New Roman" w:cs="Times New Roman"/>
                <w:szCs w:val="24"/>
                <w:lang w:eastAsia="ru-RU"/>
              </w:rPr>
            </w:pPr>
            <w:r w:rsidRPr="00A67034">
              <w:rPr>
                <w:rFonts w:eastAsia="Times New Roman" w:cs="Times New Roman"/>
                <w:color w:val="000000"/>
                <w:sz w:val="22"/>
                <w:lang w:eastAsia="ru-RU"/>
              </w:rPr>
              <w:t>Да □</w:t>
            </w:r>
          </w:p>
        </w:tc>
        <w:tc>
          <w:tcPr>
            <w:tcW w:w="1134" w:type="dxa"/>
            <w:tcBorders>
              <w:top w:val="single" w:sz="6" w:space="0" w:color="00000A"/>
              <w:left w:val="single" w:sz="6" w:space="0" w:color="00000A"/>
              <w:bottom w:val="single" w:sz="6" w:space="0" w:color="00000A"/>
              <w:right w:val="single" w:sz="6" w:space="0" w:color="00000A"/>
            </w:tcBorders>
            <w:tcMar>
              <w:top w:w="0" w:type="dxa"/>
              <w:left w:w="93" w:type="dxa"/>
              <w:bottom w:w="0" w:type="dxa"/>
              <w:right w:w="108" w:type="dxa"/>
            </w:tcMar>
            <w:hideMark/>
          </w:tcPr>
          <w:p w:rsidR="00C06F08" w:rsidRPr="00A67034" w:rsidRDefault="00C06F08" w:rsidP="00712A0B">
            <w:pPr>
              <w:spacing w:line="240" w:lineRule="auto"/>
              <w:ind w:firstLine="0"/>
              <w:rPr>
                <w:rFonts w:eastAsia="Times New Roman" w:cs="Times New Roman"/>
                <w:szCs w:val="24"/>
                <w:lang w:eastAsia="ru-RU"/>
              </w:rPr>
            </w:pPr>
            <w:r w:rsidRPr="00A67034">
              <w:rPr>
                <w:rFonts w:eastAsia="Times New Roman" w:cs="Times New Roman"/>
                <w:color w:val="000000"/>
                <w:sz w:val="22"/>
                <w:lang w:eastAsia="ru-RU"/>
              </w:rPr>
              <w:t>Нет □</w:t>
            </w:r>
          </w:p>
        </w:tc>
      </w:tr>
      <w:tr w:rsidR="00C06F08" w:rsidRPr="00A67034" w:rsidTr="00C06F08">
        <w:tc>
          <w:tcPr>
            <w:tcW w:w="564" w:type="dxa"/>
            <w:tcBorders>
              <w:top w:val="single" w:sz="6" w:space="0" w:color="auto"/>
              <w:left w:val="single" w:sz="6" w:space="0" w:color="auto"/>
              <w:bottom w:val="single" w:sz="6" w:space="0" w:color="auto"/>
              <w:right w:val="nil"/>
            </w:tcBorders>
            <w:tcMar>
              <w:top w:w="0" w:type="dxa"/>
              <w:left w:w="93" w:type="dxa"/>
              <w:bottom w:w="0" w:type="dxa"/>
              <w:right w:w="108" w:type="dxa"/>
            </w:tcMar>
            <w:hideMark/>
          </w:tcPr>
          <w:p w:rsidR="00C06F08" w:rsidRPr="00A67034" w:rsidRDefault="00C06F08" w:rsidP="00712A0B">
            <w:pPr>
              <w:spacing w:line="240" w:lineRule="auto"/>
              <w:ind w:firstLine="0"/>
              <w:rPr>
                <w:rFonts w:eastAsia="Times New Roman" w:cs="Times New Roman"/>
                <w:szCs w:val="24"/>
                <w:lang w:eastAsia="ru-RU"/>
              </w:rPr>
            </w:pPr>
            <w:r w:rsidRPr="00A67034">
              <w:rPr>
                <w:rFonts w:eastAsia="Times New Roman" w:cs="Times New Roman"/>
                <w:color w:val="000000"/>
                <w:szCs w:val="24"/>
                <w:lang w:eastAsia="ru-RU"/>
              </w:rPr>
              <w:t>4.2</w:t>
            </w:r>
          </w:p>
        </w:tc>
        <w:tc>
          <w:tcPr>
            <w:tcW w:w="6475" w:type="dxa"/>
            <w:tcBorders>
              <w:top w:val="single" w:sz="6" w:space="0" w:color="auto"/>
              <w:left w:val="single" w:sz="6" w:space="0" w:color="auto"/>
              <w:bottom w:val="single" w:sz="6" w:space="0" w:color="auto"/>
              <w:right w:val="nil"/>
            </w:tcBorders>
            <w:tcMar>
              <w:top w:w="0" w:type="dxa"/>
              <w:left w:w="93" w:type="dxa"/>
              <w:bottom w:w="0" w:type="dxa"/>
              <w:right w:w="108" w:type="dxa"/>
            </w:tcMar>
            <w:hideMark/>
          </w:tcPr>
          <w:p w:rsidR="00C06F08" w:rsidRPr="00A67034" w:rsidRDefault="00C06F08" w:rsidP="00712A0B">
            <w:pPr>
              <w:spacing w:line="240" w:lineRule="auto"/>
              <w:ind w:firstLine="0"/>
              <w:jc w:val="left"/>
              <w:rPr>
                <w:rFonts w:eastAsia="Times New Roman" w:cs="Times New Roman"/>
                <w:szCs w:val="24"/>
                <w:lang w:eastAsia="ru-RU"/>
              </w:rPr>
            </w:pPr>
            <w:r w:rsidRPr="00A67034">
              <w:rPr>
                <w:rFonts w:eastAsia="Times New Roman" w:cs="Times New Roman"/>
                <w:color w:val="000000"/>
                <w:sz w:val="22"/>
                <w:lang w:eastAsia="ru-RU"/>
              </w:rPr>
              <w:t>Отсутствие осложнений местной анестезии</w:t>
            </w:r>
          </w:p>
        </w:tc>
        <w:tc>
          <w:tcPr>
            <w:tcW w:w="1276" w:type="dxa"/>
            <w:tcBorders>
              <w:top w:val="single" w:sz="6" w:space="0" w:color="00000A"/>
              <w:left w:val="single" w:sz="6" w:space="0" w:color="00000A"/>
              <w:bottom w:val="single" w:sz="6" w:space="0" w:color="00000A"/>
              <w:right w:val="single" w:sz="6" w:space="0" w:color="00000A"/>
            </w:tcBorders>
            <w:tcMar>
              <w:top w:w="0" w:type="dxa"/>
              <w:left w:w="93" w:type="dxa"/>
              <w:bottom w:w="0" w:type="dxa"/>
              <w:right w:w="108" w:type="dxa"/>
            </w:tcMar>
            <w:hideMark/>
          </w:tcPr>
          <w:p w:rsidR="00C06F08" w:rsidRPr="00A67034" w:rsidRDefault="00C06F08" w:rsidP="00712A0B">
            <w:pPr>
              <w:spacing w:line="240" w:lineRule="auto"/>
              <w:ind w:firstLine="0"/>
              <w:rPr>
                <w:rFonts w:eastAsia="Times New Roman" w:cs="Times New Roman"/>
                <w:szCs w:val="24"/>
                <w:lang w:eastAsia="ru-RU"/>
              </w:rPr>
            </w:pPr>
            <w:r w:rsidRPr="00A67034">
              <w:rPr>
                <w:rFonts w:eastAsia="Times New Roman" w:cs="Times New Roman"/>
                <w:color w:val="000000"/>
                <w:sz w:val="22"/>
                <w:lang w:eastAsia="ru-RU"/>
              </w:rPr>
              <w:t>Да □</w:t>
            </w:r>
          </w:p>
        </w:tc>
        <w:tc>
          <w:tcPr>
            <w:tcW w:w="1134" w:type="dxa"/>
            <w:tcBorders>
              <w:top w:val="single" w:sz="6" w:space="0" w:color="00000A"/>
              <w:left w:val="single" w:sz="6" w:space="0" w:color="00000A"/>
              <w:bottom w:val="single" w:sz="6" w:space="0" w:color="00000A"/>
              <w:right w:val="single" w:sz="6" w:space="0" w:color="00000A"/>
            </w:tcBorders>
            <w:tcMar>
              <w:top w:w="0" w:type="dxa"/>
              <w:left w:w="93" w:type="dxa"/>
              <w:bottom w:w="0" w:type="dxa"/>
              <w:right w:w="108" w:type="dxa"/>
            </w:tcMar>
            <w:hideMark/>
          </w:tcPr>
          <w:p w:rsidR="00C06F08" w:rsidRPr="00A67034" w:rsidRDefault="00C06F08" w:rsidP="00712A0B">
            <w:pPr>
              <w:spacing w:line="240" w:lineRule="auto"/>
              <w:ind w:firstLine="0"/>
              <w:rPr>
                <w:rFonts w:eastAsia="Times New Roman" w:cs="Times New Roman"/>
                <w:szCs w:val="24"/>
                <w:lang w:eastAsia="ru-RU"/>
              </w:rPr>
            </w:pPr>
            <w:r w:rsidRPr="00A67034">
              <w:rPr>
                <w:rFonts w:eastAsia="Times New Roman" w:cs="Times New Roman"/>
                <w:color w:val="000000"/>
                <w:sz w:val="22"/>
                <w:lang w:eastAsia="ru-RU"/>
              </w:rPr>
              <w:t>Нет □</w:t>
            </w:r>
          </w:p>
        </w:tc>
      </w:tr>
      <w:tr w:rsidR="00C06F08" w:rsidRPr="00A67034" w:rsidTr="00C06F08">
        <w:tc>
          <w:tcPr>
            <w:tcW w:w="564" w:type="dxa"/>
            <w:tcBorders>
              <w:top w:val="single" w:sz="6" w:space="0" w:color="auto"/>
              <w:left w:val="single" w:sz="6" w:space="0" w:color="auto"/>
              <w:bottom w:val="single" w:sz="6" w:space="0" w:color="auto"/>
              <w:right w:val="nil"/>
            </w:tcBorders>
            <w:tcMar>
              <w:top w:w="0" w:type="dxa"/>
              <w:left w:w="93" w:type="dxa"/>
              <w:bottom w:w="0" w:type="dxa"/>
              <w:right w:w="108" w:type="dxa"/>
            </w:tcMar>
            <w:hideMark/>
          </w:tcPr>
          <w:p w:rsidR="00C06F08" w:rsidRPr="00A67034" w:rsidRDefault="00C06F08" w:rsidP="00712A0B">
            <w:pPr>
              <w:spacing w:line="240" w:lineRule="auto"/>
              <w:ind w:firstLine="0"/>
              <w:rPr>
                <w:rFonts w:eastAsia="Times New Roman" w:cs="Times New Roman"/>
                <w:szCs w:val="24"/>
                <w:lang w:eastAsia="ru-RU"/>
              </w:rPr>
            </w:pPr>
            <w:r w:rsidRPr="00A67034">
              <w:rPr>
                <w:rFonts w:eastAsia="Times New Roman" w:cs="Times New Roman"/>
                <w:color w:val="000000"/>
                <w:szCs w:val="24"/>
                <w:lang w:eastAsia="ru-RU"/>
              </w:rPr>
              <w:t>4.3</w:t>
            </w:r>
          </w:p>
        </w:tc>
        <w:tc>
          <w:tcPr>
            <w:tcW w:w="6475" w:type="dxa"/>
            <w:tcBorders>
              <w:top w:val="single" w:sz="6" w:space="0" w:color="auto"/>
              <w:left w:val="single" w:sz="6" w:space="0" w:color="auto"/>
              <w:bottom w:val="single" w:sz="6" w:space="0" w:color="auto"/>
              <w:right w:val="nil"/>
            </w:tcBorders>
            <w:tcMar>
              <w:top w:w="0" w:type="dxa"/>
              <w:left w:w="93" w:type="dxa"/>
              <w:bottom w:w="0" w:type="dxa"/>
              <w:right w:w="108" w:type="dxa"/>
            </w:tcMar>
            <w:hideMark/>
          </w:tcPr>
          <w:p w:rsidR="00C06F08" w:rsidRPr="00A67034" w:rsidRDefault="00C06F08" w:rsidP="00712A0B">
            <w:pPr>
              <w:spacing w:line="240" w:lineRule="auto"/>
              <w:ind w:firstLine="0"/>
              <w:jc w:val="left"/>
              <w:rPr>
                <w:rFonts w:eastAsia="Times New Roman" w:cs="Times New Roman"/>
                <w:szCs w:val="24"/>
                <w:lang w:eastAsia="ru-RU"/>
              </w:rPr>
            </w:pPr>
            <w:r w:rsidRPr="00A67034">
              <w:rPr>
                <w:rFonts w:eastAsia="Times New Roman" w:cs="Times New Roman"/>
                <w:color w:val="000000"/>
                <w:sz w:val="22"/>
                <w:lang w:eastAsia="ru-RU"/>
              </w:rPr>
              <w:t>Отсутствие обострений хронического воспалительного процесса</w:t>
            </w:r>
          </w:p>
        </w:tc>
        <w:tc>
          <w:tcPr>
            <w:tcW w:w="1276" w:type="dxa"/>
            <w:tcBorders>
              <w:top w:val="single" w:sz="6" w:space="0" w:color="00000A"/>
              <w:left w:val="single" w:sz="6" w:space="0" w:color="00000A"/>
              <w:bottom w:val="single" w:sz="6" w:space="0" w:color="00000A"/>
              <w:right w:val="single" w:sz="6" w:space="0" w:color="00000A"/>
            </w:tcBorders>
            <w:tcMar>
              <w:top w:w="0" w:type="dxa"/>
              <w:left w:w="93" w:type="dxa"/>
              <w:bottom w:w="0" w:type="dxa"/>
              <w:right w:w="108" w:type="dxa"/>
            </w:tcMar>
            <w:hideMark/>
          </w:tcPr>
          <w:p w:rsidR="00C06F08" w:rsidRPr="00A67034" w:rsidRDefault="00C06F08" w:rsidP="00712A0B">
            <w:pPr>
              <w:spacing w:line="240" w:lineRule="auto"/>
              <w:ind w:firstLine="0"/>
              <w:rPr>
                <w:rFonts w:eastAsia="Times New Roman" w:cs="Times New Roman"/>
                <w:szCs w:val="24"/>
                <w:lang w:eastAsia="ru-RU"/>
              </w:rPr>
            </w:pPr>
            <w:r w:rsidRPr="00A67034">
              <w:rPr>
                <w:rFonts w:eastAsia="Times New Roman" w:cs="Times New Roman"/>
                <w:color w:val="000000"/>
                <w:sz w:val="22"/>
                <w:lang w:eastAsia="ru-RU"/>
              </w:rPr>
              <w:t>Да □</w:t>
            </w:r>
          </w:p>
        </w:tc>
        <w:tc>
          <w:tcPr>
            <w:tcW w:w="1134" w:type="dxa"/>
            <w:tcBorders>
              <w:top w:val="single" w:sz="6" w:space="0" w:color="00000A"/>
              <w:left w:val="single" w:sz="6" w:space="0" w:color="00000A"/>
              <w:bottom w:val="single" w:sz="6" w:space="0" w:color="00000A"/>
              <w:right w:val="single" w:sz="6" w:space="0" w:color="00000A"/>
            </w:tcBorders>
            <w:tcMar>
              <w:top w:w="0" w:type="dxa"/>
              <w:left w:w="93" w:type="dxa"/>
              <w:bottom w:w="0" w:type="dxa"/>
              <w:right w:w="108" w:type="dxa"/>
            </w:tcMar>
            <w:hideMark/>
          </w:tcPr>
          <w:p w:rsidR="00C06F08" w:rsidRPr="00A67034" w:rsidRDefault="00C06F08" w:rsidP="00712A0B">
            <w:pPr>
              <w:spacing w:line="240" w:lineRule="auto"/>
              <w:ind w:firstLine="0"/>
              <w:rPr>
                <w:rFonts w:eastAsia="Times New Roman" w:cs="Times New Roman"/>
                <w:szCs w:val="24"/>
                <w:lang w:eastAsia="ru-RU"/>
              </w:rPr>
            </w:pPr>
            <w:r w:rsidRPr="00A67034">
              <w:rPr>
                <w:rFonts w:eastAsia="Times New Roman" w:cs="Times New Roman"/>
                <w:color w:val="000000"/>
                <w:sz w:val="22"/>
                <w:lang w:eastAsia="ru-RU"/>
              </w:rPr>
              <w:t>Нет □</w:t>
            </w:r>
          </w:p>
        </w:tc>
      </w:tr>
      <w:tr w:rsidR="00C06F08" w:rsidRPr="00A67034" w:rsidTr="00C06F08">
        <w:tc>
          <w:tcPr>
            <w:tcW w:w="564" w:type="dxa"/>
            <w:tcBorders>
              <w:top w:val="single" w:sz="6" w:space="0" w:color="auto"/>
              <w:left w:val="single" w:sz="6" w:space="0" w:color="auto"/>
              <w:bottom w:val="single" w:sz="6" w:space="0" w:color="auto"/>
              <w:right w:val="nil"/>
            </w:tcBorders>
            <w:tcMar>
              <w:top w:w="0" w:type="dxa"/>
              <w:left w:w="93" w:type="dxa"/>
              <w:bottom w:w="0" w:type="dxa"/>
              <w:right w:w="108" w:type="dxa"/>
            </w:tcMar>
            <w:hideMark/>
          </w:tcPr>
          <w:p w:rsidR="00C06F08" w:rsidRPr="00A67034" w:rsidRDefault="00C06F08" w:rsidP="00712A0B">
            <w:pPr>
              <w:spacing w:line="240" w:lineRule="auto"/>
              <w:ind w:firstLine="0"/>
              <w:rPr>
                <w:rFonts w:eastAsia="Times New Roman" w:cs="Times New Roman"/>
                <w:szCs w:val="24"/>
                <w:lang w:eastAsia="ru-RU"/>
              </w:rPr>
            </w:pPr>
            <w:r w:rsidRPr="00A67034">
              <w:rPr>
                <w:rFonts w:eastAsia="Times New Roman" w:cs="Times New Roman"/>
                <w:color w:val="00000A"/>
                <w:szCs w:val="24"/>
                <w:lang w:eastAsia="ru-RU"/>
              </w:rPr>
              <w:t>4.4</w:t>
            </w:r>
          </w:p>
        </w:tc>
        <w:tc>
          <w:tcPr>
            <w:tcW w:w="6475" w:type="dxa"/>
            <w:tcBorders>
              <w:top w:val="single" w:sz="6" w:space="0" w:color="auto"/>
              <w:left w:val="single" w:sz="6" w:space="0" w:color="auto"/>
              <w:bottom w:val="single" w:sz="6" w:space="0" w:color="auto"/>
              <w:right w:val="nil"/>
            </w:tcBorders>
            <w:tcMar>
              <w:top w:w="0" w:type="dxa"/>
              <w:left w:w="93" w:type="dxa"/>
              <w:bottom w:w="0" w:type="dxa"/>
              <w:right w:w="108" w:type="dxa"/>
            </w:tcMar>
            <w:hideMark/>
          </w:tcPr>
          <w:p w:rsidR="00C06F08" w:rsidRPr="00A67034" w:rsidRDefault="00C06F08" w:rsidP="00712A0B">
            <w:pPr>
              <w:spacing w:line="240" w:lineRule="auto"/>
              <w:ind w:firstLine="0"/>
              <w:jc w:val="left"/>
              <w:rPr>
                <w:rFonts w:eastAsia="Times New Roman" w:cs="Times New Roman"/>
                <w:szCs w:val="24"/>
                <w:lang w:eastAsia="ru-RU"/>
              </w:rPr>
            </w:pPr>
            <w:r w:rsidRPr="00A67034">
              <w:rPr>
                <w:rFonts w:eastAsia="Times New Roman" w:cs="Times New Roman"/>
                <w:color w:val="000000"/>
                <w:sz w:val="22"/>
                <w:lang w:eastAsia="ru-RU"/>
              </w:rPr>
              <w:t>Отсутствие распространения воспалительного процесса</w:t>
            </w:r>
          </w:p>
        </w:tc>
        <w:tc>
          <w:tcPr>
            <w:tcW w:w="1276" w:type="dxa"/>
            <w:tcBorders>
              <w:top w:val="single" w:sz="6" w:space="0" w:color="00000A"/>
              <w:left w:val="single" w:sz="6" w:space="0" w:color="00000A"/>
              <w:bottom w:val="single" w:sz="6" w:space="0" w:color="00000A"/>
              <w:right w:val="single" w:sz="6" w:space="0" w:color="00000A"/>
            </w:tcBorders>
            <w:tcMar>
              <w:top w:w="0" w:type="dxa"/>
              <w:left w:w="93" w:type="dxa"/>
              <w:bottom w:w="0" w:type="dxa"/>
              <w:right w:w="108" w:type="dxa"/>
            </w:tcMar>
            <w:hideMark/>
          </w:tcPr>
          <w:p w:rsidR="00C06F08" w:rsidRPr="00A67034" w:rsidRDefault="00C06F08" w:rsidP="00712A0B">
            <w:pPr>
              <w:spacing w:line="240" w:lineRule="auto"/>
              <w:ind w:firstLine="0"/>
              <w:rPr>
                <w:rFonts w:eastAsia="Times New Roman" w:cs="Times New Roman"/>
                <w:szCs w:val="24"/>
                <w:lang w:eastAsia="ru-RU"/>
              </w:rPr>
            </w:pPr>
            <w:r w:rsidRPr="00A67034">
              <w:rPr>
                <w:rFonts w:eastAsia="Times New Roman" w:cs="Times New Roman"/>
                <w:color w:val="000000"/>
                <w:sz w:val="22"/>
                <w:lang w:eastAsia="ru-RU"/>
              </w:rPr>
              <w:t>Да □</w:t>
            </w:r>
          </w:p>
        </w:tc>
        <w:tc>
          <w:tcPr>
            <w:tcW w:w="1134" w:type="dxa"/>
            <w:tcBorders>
              <w:top w:val="single" w:sz="6" w:space="0" w:color="00000A"/>
              <w:left w:val="single" w:sz="6" w:space="0" w:color="00000A"/>
              <w:bottom w:val="single" w:sz="6" w:space="0" w:color="00000A"/>
              <w:right w:val="single" w:sz="6" w:space="0" w:color="00000A"/>
            </w:tcBorders>
            <w:tcMar>
              <w:top w:w="0" w:type="dxa"/>
              <w:left w:w="93" w:type="dxa"/>
              <w:bottom w:w="0" w:type="dxa"/>
              <w:right w:w="108" w:type="dxa"/>
            </w:tcMar>
            <w:hideMark/>
          </w:tcPr>
          <w:p w:rsidR="00C06F08" w:rsidRPr="00A67034" w:rsidRDefault="00C06F08" w:rsidP="00712A0B">
            <w:pPr>
              <w:spacing w:line="240" w:lineRule="auto"/>
              <w:ind w:firstLine="0"/>
              <w:rPr>
                <w:rFonts w:eastAsia="Times New Roman" w:cs="Times New Roman"/>
                <w:szCs w:val="24"/>
                <w:lang w:eastAsia="ru-RU"/>
              </w:rPr>
            </w:pPr>
            <w:r w:rsidRPr="00A67034">
              <w:rPr>
                <w:rFonts w:eastAsia="Times New Roman" w:cs="Times New Roman"/>
                <w:color w:val="000000"/>
                <w:sz w:val="22"/>
                <w:lang w:eastAsia="ru-RU"/>
              </w:rPr>
              <w:t>Нет □</w:t>
            </w:r>
          </w:p>
        </w:tc>
      </w:tr>
      <w:tr w:rsidR="00C06F08" w:rsidRPr="00A67034" w:rsidTr="00C06F08">
        <w:tc>
          <w:tcPr>
            <w:tcW w:w="564" w:type="dxa"/>
            <w:tcBorders>
              <w:top w:val="single" w:sz="6" w:space="0" w:color="auto"/>
              <w:left w:val="single" w:sz="6" w:space="0" w:color="auto"/>
              <w:bottom w:val="single" w:sz="6" w:space="0" w:color="auto"/>
              <w:right w:val="nil"/>
            </w:tcBorders>
            <w:tcMar>
              <w:top w:w="0" w:type="dxa"/>
              <w:left w:w="93" w:type="dxa"/>
              <w:bottom w:w="0" w:type="dxa"/>
              <w:right w:w="108" w:type="dxa"/>
            </w:tcMar>
            <w:hideMark/>
          </w:tcPr>
          <w:p w:rsidR="00C06F08" w:rsidRPr="00A67034" w:rsidRDefault="00C06F08" w:rsidP="00712A0B">
            <w:pPr>
              <w:spacing w:line="240" w:lineRule="auto"/>
              <w:ind w:firstLine="0"/>
              <w:rPr>
                <w:rFonts w:eastAsia="Times New Roman" w:cs="Times New Roman"/>
                <w:szCs w:val="24"/>
                <w:lang w:eastAsia="ru-RU"/>
              </w:rPr>
            </w:pPr>
            <w:r w:rsidRPr="00A67034">
              <w:rPr>
                <w:rFonts w:eastAsia="Times New Roman" w:cs="Times New Roman"/>
                <w:color w:val="00000A"/>
                <w:szCs w:val="24"/>
                <w:lang w:eastAsia="ru-RU"/>
              </w:rPr>
              <w:t>4.5</w:t>
            </w:r>
          </w:p>
        </w:tc>
        <w:tc>
          <w:tcPr>
            <w:tcW w:w="6475" w:type="dxa"/>
            <w:tcBorders>
              <w:top w:val="single" w:sz="6" w:space="0" w:color="auto"/>
              <w:left w:val="single" w:sz="6" w:space="0" w:color="auto"/>
              <w:bottom w:val="single" w:sz="6" w:space="0" w:color="auto"/>
              <w:right w:val="nil"/>
            </w:tcBorders>
            <w:tcMar>
              <w:top w:w="0" w:type="dxa"/>
              <w:left w:w="93" w:type="dxa"/>
              <w:bottom w:w="0" w:type="dxa"/>
              <w:right w:w="108" w:type="dxa"/>
            </w:tcMar>
            <w:hideMark/>
          </w:tcPr>
          <w:p w:rsidR="00C06F08" w:rsidRPr="00A67034" w:rsidRDefault="00C06F08" w:rsidP="00712A0B">
            <w:pPr>
              <w:spacing w:line="240" w:lineRule="auto"/>
              <w:ind w:firstLine="0"/>
              <w:jc w:val="left"/>
              <w:rPr>
                <w:rFonts w:eastAsia="Times New Roman" w:cs="Times New Roman"/>
                <w:szCs w:val="24"/>
                <w:lang w:eastAsia="ru-RU"/>
              </w:rPr>
            </w:pPr>
            <w:r w:rsidRPr="00A67034">
              <w:rPr>
                <w:rFonts w:eastAsia="Times New Roman" w:cs="Times New Roman"/>
                <w:color w:val="000000"/>
                <w:sz w:val="22"/>
                <w:lang w:eastAsia="ru-RU"/>
              </w:rPr>
              <w:t>Отсутствие обострений вследствие нарушения краевого прилегания пломбы</w:t>
            </w:r>
          </w:p>
        </w:tc>
        <w:tc>
          <w:tcPr>
            <w:tcW w:w="1276" w:type="dxa"/>
            <w:tcBorders>
              <w:top w:val="single" w:sz="6" w:space="0" w:color="00000A"/>
              <w:left w:val="single" w:sz="6" w:space="0" w:color="00000A"/>
              <w:bottom w:val="single" w:sz="6" w:space="0" w:color="00000A"/>
              <w:right w:val="single" w:sz="6" w:space="0" w:color="00000A"/>
            </w:tcBorders>
            <w:tcMar>
              <w:top w:w="0" w:type="dxa"/>
              <w:left w:w="93" w:type="dxa"/>
              <w:bottom w:w="0" w:type="dxa"/>
              <w:right w:w="108" w:type="dxa"/>
            </w:tcMar>
            <w:hideMark/>
          </w:tcPr>
          <w:p w:rsidR="00C06F08" w:rsidRPr="00A67034" w:rsidRDefault="00C06F08" w:rsidP="00712A0B">
            <w:pPr>
              <w:spacing w:line="240" w:lineRule="auto"/>
              <w:ind w:firstLine="0"/>
              <w:rPr>
                <w:rFonts w:eastAsia="Times New Roman" w:cs="Times New Roman"/>
                <w:szCs w:val="24"/>
                <w:lang w:eastAsia="ru-RU"/>
              </w:rPr>
            </w:pPr>
            <w:r w:rsidRPr="00A67034">
              <w:rPr>
                <w:rFonts w:eastAsia="Times New Roman" w:cs="Times New Roman"/>
                <w:color w:val="000000"/>
                <w:sz w:val="22"/>
                <w:lang w:eastAsia="ru-RU"/>
              </w:rPr>
              <w:t>Да □</w:t>
            </w:r>
          </w:p>
        </w:tc>
        <w:tc>
          <w:tcPr>
            <w:tcW w:w="1134" w:type="dxa"/>
            <w:tcBorders>
              <w:top w:val="single" w:sz="6" w:space="0" w:color="00000A"/>
              <w:left w:val="single" w:sz="6" w:space="0" w:color="00000A"/>
              <w:bottom w:val="single" w:sz="6" w:space="0" w:color="00000A"/>
              <w:right w:val="single" w:sz="6" w:space="0" w:color="00000A"/>
            </w:tcBorders>
            <w:tcMar>
              <w:top w:w="0" w:type="dxa"/>
              <w:left w:w="93" w:type="dxa"/>
              <w:bottom w:w="0" w:type="dxa"/>
              <w:right w:w="108" w:type="dxa"/>
            </w:tcMar>
            <w:hideMark/>
          </w:tcPr>
          <w:p w:rsidR="00C06F08" w:rsidRPr="00A67034" w:rsidRDefault="00C06F08" w:rsidP="00712A0B">
            <w:pPr>
              <w:spacing w:line="240" w:lineRule="auto"/>
              <w:ind w:firstLine="0"/>
              <w:rPr>
                <w:rFonts w:eastAsia="Times New Roman" w:cs="Times New Roman"/>
                <w:szCs w:val="24"/>
                <w:lang w:eastAsia="ru-RU"/>
              </w:rPr>
            </w:pPr>
            <w:r w:rsidRPr="00A67034">
              <w:rPr>
                <w:rFonts w:eastAsia="Times New Roman" w:cs="Times New Roman"/>
                <w:color w:val="000000"/>
                <w:sz w:val="22"/>
                <w:lang w:eastAsia="ru-RU"/>
              </w:rPr>
              <w:t>Нет □</w:t>
            </w:r>
          </w:p>
        </w:tc>
      </w:tr>
    </w:tbl>
    <w:p w:rsidR="00AF3168" w:rsidRDefault="00AF3168">
      <w:pPr>
        <w:jc w:val="center"/>
        <w:rPr>
          <w:b/>
          <w:sz w:val="28"/>
          <w:szCs w:val="28"/>
        </w:rPr>
      </w:pPr>
      <w:r>
        <w:rPr>
          <w:b/>
          <w:sz w:val="28"/>
          <w:szCs w:val="28"/>
        </w:rPr>
        <w:br w:type="page"/>
      </w:r>
    </w:p>
    <w:p w:rsidR="000414F6" w:rsidRDefault="00CB71DA" w:rsidP="00172112">
      <w:pPr>
        <w:pStyle w:val="CustomContentNormal"/>
      </w:pPr>
      <w:bookmarkStart w:id="51" w:name="_Toc180521178"/>
      <w:r>
        <w:lastRenderedPageBreak/>
        <w:t>Список литературы</w:t>
      </w:r>
      <w:bookmarkEnd w:id="50"/>
      <w:bookmarkEnd w:id="51"/>
    </w:p>
    <w:p w:rsidR="0025228A" w:rsidRDefault="0025228A" w:rsidP="0025228A">
      <w:pPr>
        <w:pStyle w:val="aff3"/>
      </w:pPr>
    </w:p>
    <w:p w:rsidR="00CD5B0A" w:rsidRPr="00944C9E" w:rsidRDefault="00CD5B0A" w:rsidP="001F3248">
      <w:pPr>
        <w:pStyle w:val="afd"/>
        <w:numPr>
          <w:ilvl w:val="0"/>
          <w:numId w:val="67"/>
        </w:numPr>
        <w:rPr>
          <w:lang w:eastAsia="ru-RU"/>
        </w:rPr>
      </w:pPr>
      <w:bookmarkStart w:id="52" w:name="__RefHeading___doc_a1"/>
      <w:bookmarkStart w:id="53" w:name="_Toc5836025"/>
      <w:r w:rsidRPr="00944C9E">
        <w:rPr>
          <w:lang w:eastAsia="ru-RU"/>
        </w:rPr>
        <w:t>Детская стоматология: учебник / под ред. О.О.Янушевича, Л.П.Кисельниковой, О.З.Топольницкого. – М.:ГЭОТАР-Медиа, 2017. – 744 с.: ил. ISBN: 978-5-9704-4050-6</w:t>
      </w:r>
    </w:p>
    <w:p w:rsidR="00CD5B0A" w:rsidRPr="00944C9E" w:rsidRDefault="00CD5B0A" w:rsidP="001F3248">
      <w:pPr>
        <w:pStyle w:val="afd"/>
        <w:numPr>
          <w:ilvl w:val="0"/>
          <w:numId w:val="67"/>
        </w:numPr>
        <w:rPr>
          <w:lang w:eastAsia="ru-RU"/>
        </w:rPr>
      </w:pPr>
      <w:r w:rsidRPr="00CD5B0A">
        <w:rPr>
          <w:lang w:val="en-US" w:eastAsia="ru-RU"/>
        </w:rPr>
        <w:t>Glendor U. About dental injuries in children and adolescents. Incidence, risk, treatment, time and cost.Swed Dent J Suppl. </w:t>
      </w:r>
      <w:r w:rsidRPr="00944C9E">
        <w:rPr>
          <w:lang w:eastAsia="ru-RU"/>
        </w:rPr>
        <w:t>2000;140:1-52.PMID: 10893759</w:t>
      </w:r>
    </w:p>
    <w:p w:rsidR="00CD5B0A" w:rsidRPr="00944C9E" w:rsidRDefault="00CD5B0A" w:rsidP="001F3248">
      <w:pPr>
        <w:pStyle w:val="afd"/>
        <w:numPr>
          <w:ilvl w:val="0"/>
          <w:numId w:val="67"/>
        </w:numPr>
        <w:rPr>
          <w:lang w:eastAsia="ru-RU"/>
        </w:rPr>
      </w:pPr>
      <w:r>
        <w:rPr>
          <w:lang w:eastAsia="ru-RU"/>
        </w:rPr>
        <w:t xml:space="preserve">Макеева И. М., </w:t>
      </w:r>
      <w:r w:rsidRPr="00944C9E">
        <w:rPr>
          <w:lang w:eastAsia="ru-RU"/>
        </w:rPr>
        <w:t>Сарапульцева</w:t>
      </w:r>
      <w:r>
        <w:rPr>
          <w:lang w:eastAsia="ru-RU"/>
        </w:rPr>
        <w:t xml:space="preserve"> М.В.</w:t>
      </w:r>
      <w:r w:rsidRPr="00944C9E">
        <w:rPr>
          <w:lang w:eastAsia="ru-RU"/>
        </w:rPr>
        <w:t xml:space="preserve"> «Структура травматических повреждений временных зубов у детей г. Екатеринбурга»,- Пермский медицинский журнал 2011 том XXVIII № 6, с.19-24] 2.</w:t>
      </w:r>
      <w:r w:rsidRPr="00944C9E">
        <w:rPr>
          <w:lang w:eastAsia="ru-RU"/>
        </w:rPr>
        <w:tab/>
      </w:r>
    </w:p>
    <w:p w:rsidR="00CD5B0A" w:rsidRDefault="00CD5B0A" w:rsidP="001F3248">
      <w:pPr>
        <w:pStyle w:val="afd"/>
        <w:numPr>
          <w:ilvl w:val="0"/>
          <w:numId w:val="67"/>
        </w:numPr>
        <w:rPr>
          <w:lang w:eastAsia="ru-RU"/>
        </w:rPr>
      </w:pPr>
      <w:r w:rsidRPr="00944C9E">
        <w:rPr>
          <w:lang w:eastAsia="ru-RU"/>
        </w:rPr>
        <w:t>Фоменко И. В., Маслак Е. Е., Тимошенко А. Н., Касаткина А. Л</w:t>
      </w:r>
      <w:r>
        <w:rPr>
          <w:lang w:eastAsia="ru-RU"/>
        </w:rPr>
        <w:t>.</w:t>
      </w:r>
      <w:r w:rsidRPr="00944C9E">
        <w:rPr>
          <w:lang w:eastAsia="ru-RU"/>
        </w:rPr>
        <w:t xml:space="preserve"> « Острая травма зубов у детей (ретроспективное исследование)». – Волгоградский научно-медицинский журнал 1, 2015.- с.55-57 </w:t>
      </w:r>
    </w:p>
    <w:p w:rsidR="00CD5B0A" w:rsidRPr="00CD5B0A" w:rsidRDefault="00CD5B0A" w:rsidP="001F3248">
      <w:pPr>
        <w:pStyle w:val="afd"/>
        <w:numPr>
          <w:ilvl w:val="0"/>
          <w:numId w:val="67"/>
        </w:numPr>
        <w:rPr>
          <w:lang w:val="en-US" w:eastAsia="ru-RU"/>
        </w:rPr>
      </w:pPr>
      <w:r w:rsidRPr="00CD5B0A">
        <w:rPr>
          <w:lang w:val="en-US" w:eastAsia="ru-RU"/>
        </w:rPr>
        <w:t>Maslak E., Yanovskaya M., Vlasova D., et al. //11th Congress of the European Academy of Pediatric Dentistry. – Strasbourg, 2012. – P. 25</w:t>
      </w:r>
    </w:p>
    <w:p w:rsidR="00CD5B0A" w:rsidRPr="00944C9E" w:rsidRDefault="00CD5B0A" w:rsidP="001F3248">
      <w:pPr>
        <w:pStyle w:val="afd"/>
        <w:numPr>
          <w:ilvl w:val="0"/>
          <w:numId w:val="67"/>
        </w:numPr>
        <w:rPr>
          <w:lang w:eastAsia="ru-RU"/>
        </w:rPr>
      </w:pPr>
      <w:r w:rsidRPr="00CD5B0A">
        <w:rPr>
          <w:lang w:val="en-US" w:eastAsia="ru-RU"/>
        </w:rPr>
        <w:t xml:space="preserve">Petersson EE, Andersson L, Sorensen S. Traumatic oral vs non-oral injuries. </w:t>
      </w:r>
      <w:r w:rsidRPr="00944C9E">
        <w:rPr>
          <w:lang w:eastAsia="ru-RU"/>
        </w:rPr>
        <w:t>Swed Dent J. 1997;21:55-68. PMID: 9178450</w:t>
      </w:r>
    </w:p>
    <w:p w:rsidR="00CD5B0A" w:rsidRPr="00944C9E" w:rsidRDefault="00CD5B0A" w:rsidP="001F3248">
      <w:pPr>
        <w:pStyle w:val="afd"/>
        <w:numPr>
          <w:ilvl w:val="0"/>
          <w:numId w:val="67"/>
        </w:numPr>
        <w:rPr>
          <w:lang w:eastAsia="ru-RU"/>
        </w:rPr>
      </w:pPr>
      <w:r w:rsidRPr="00CD5B0A">
        <w:rPr>
          <w:lang w:val="en-US" w:eastAsia="ru-RU"/>
        </w:rPr>
        <w:t xml:space="preserve">Glendor U. Epidemiology of traumatic dental injuries - a 12 year review of the literature. </w:t>
      </w:r>
      <w:r w:rsidRPr="00944C9E">
        <w:rPr>
          <w:lang w:eastAsia="ru-RU"/>
        </w:rPr>
        <w:t>Dent Traumatol. 2008;24:603-11. PMID: 19021651 DOI: </w:t>
      </w:r>
      <w:hyperlink r:id="rId8" w:tgtFrame="_blank" w:history="1">
        <w:r w:rsidRPr="00944C9E">
          <w:rPr>
            <w:lang w:eastAsia="ru-RU"/>
          </w:rPr>
          <w:t>10.1111/j.1600-9657.2008.00696.x</w:t>
        </w:r>
      </w:hyperlink>
    </w:p>
    <w:p w:rsidR="00CD5B0A" w:rsidRPr="00CD5B0A" w:rsidRDefault="00CD5B0A" w:rsidP="001F3248">
      <w:pPr>
        <w:pStyle w:val="afd"/>
        <w:numPr>
          <w:ilvl w:val="0"/>
          <w:numId w:val="67"/>
        </w:numPr>
        <w:rPr>
          <w:lang w:val="en-US" w:eastAsia="ru-RU"/>
        </w:rPr>
      </w:pPr>
      <w:r w:rsidRPr="00CD5B0A">
        <w:rPr>
          <w:lang w:val="en-US" w:eastAsia="ru-RU"/>
        </w:rPr>
        <w:t>Lauridsen E, Hermann NV, Gerds TA, Ahrensburg SS, Kreiborg S, Andreasen JO. Combination injuries The risk of pulp necrosis in permanent teeth with extrusion or lateral luxation and concomitant crown fractures without pulp exposure. Dent Traumatol. 2012;28:379-85. PMID: 22233180  DOI: </w:t>
      </w:r>
      <w:hyperlink r:id="rId9" w:tgtFrame="_blank" w:history="1">
        <w:r w:rsidRPr="00CD5B0A">
          <w:rPr>
            <w:lang w:val="en-US" w:eastAsia="ru-RU"/>
          </w:rPr>
          <w:t>10.1111/j.1600-9657.2011.01100.x</w:t>
        </w:r>
      </w:hyperlink>
    </w:p>
    <w:p w:rsidR="00CD5B0A" w:rsidRPr="00CD5B0A" w:rsidRDefault="00CD5B0A" w:rsidP="001F3248">
      <w:pPr>
        <w:pStyle w:val="afd"/>
        <w:numPr>
          <w:ilvl w:val="0"/>
          <w:numId w:val="67"/>
        </w:numPr>
        <w:rPr>
          <w:lang w:val="en-US" w:eastAsia="ru-RU"/>
        </w:rPr>
      </w:pPr>
      <w:r w:rsidRPr="00CD5B0A">
        <w:rPr>
          <w:lang w:val="en-US" w:eastAsia="ru-RU"/>
        </w:rPr>
        <w:t>Moule A, Cohenca N. Emergency assessment and treatment planning for traumatic dental injuries. Aust Dent J. 2016;61 Suppl 1:21-38. PMID: 26923446 DOI: </w:t>
      </w:r>
      <w:hyperlink r:id="rId10" w:tgtFrame="_blank" w:history="1">
        <w:r w:rsidRPr="00CD5B0A">
          <w:rPr>
            <w:lang w:val="en-US" w:eastAsia="ru-RU"/>
          </w:rPr>
          <w:t>10.1111/12396</w:t>
        </w:r>
      </w:hyperlink>
    </w:p>
    <w:p w:rsidR="00CD5B0A" w:rsidRPr="00CD5B0A" w:rsidRDefault="00CD5B0A" w:rsidP="001F3248">
      <w:pPr>
        <w:pStyle w:val="afd"/>
        <w:numPr>
          <w:ilvl w:val="0"/>
          <w:numId w:val="67"/>
        </w:numPr>
        <w:rPr>
          <w:lang w:val="en-US" w:eastAsia="ru-RU"/>
        </w:rPr>
      </w:pPr>
      <w:r w:rsidRPr="00CD5B0A">
        <w:rPr>
          <w:lang w:val="en-US" w:eastAsia="ru-RU"/>
        </w:rPr>
        <w:t>Andreasen FM, Andreasen JO, Tsukiboshi M, Cohenca N. Examaination and diagnosis of dental injuries. In: Andreasen, JO, Andreasen FM, Andersson L. eds, Textbook and Color Atlas of Traumatic Injuries to the Teeth, 5th Edn.Wiley Blackwell, Oxford 2019; 295-326.</w:t>
      </w:r>
    </w:p>
    <w:p w:rsidR="00CD5B0A" w:rsidRPr="00CD5B0A" w:rsidRDefault="00CD5B0A" w:rsidP="001F3248">
      <w:pPr>
        <w:pStyle w:val="afd"/>
        <w:numPr>
          <w:ilvl w:val="1"/>
          <w:numId w:val="67"/>
        </w:numPr>
        <w:rPr>
          <w:lang w:val="en-US" w:eastAsia="ru-RU"/>
        </w:rPr>
      </w:pPr>
      <w:r w:rsidRPr="00CD5B0A">
        <w:rPr>
          <w:lang w:val="en-US" w:eastAsia="ru-RU"/>
        </w:rPr>
        <w:t>Andreasen JO, Bakland L, Flores MT, Andreasen FM, Andersson L. Traumatic dental injuries. A manual. 3rd edn. Chichester, West Sussex: Wiley-Blackwell. 2011. ISBN: 978-1-4051-9061-9; DOI: </w:t>
      </w:r>
      <w:hyperlink r:id="rId11" w:tgtFrame="_blank" w:history="1">
        <w:r w:rsidRPr="00CD5B0A">
          <w:rPr>
            <w:lang w:val="en-US" w:eastAsia="ru-RU"/>
          </w:rPr>
          <w:t>10.1002/9780470698822</w:t>
        </w:r>
      </w:hyperlink>
    </w:p>
    <w:p w:rsidR="00CD5B0A" w:rsidRPr="00CD5B0A" w:rsidRDefault="00CD5B0A" w:rsidP="001F3248">
      <w:pPr>
        <w:pStyle w:val="afd"/>
        <w:numPr>
          <w:ilvl w:val="0"/>
          <w:numId w:val="67"/>
        </w:numPr>
        <w:rPr>
          <w:lang w:val="en-US" w:eastAsia="ru-RU"/>
        </w:rPr>
      </w:pPr>
      <w:r w:rsidRPr="002F0DC4">
        <w:rPr>
          <w:lang w:eastAsia="ru-RU"/>
        </w:rPr>
        <w:lastRenderedPageBreak/>
        <w:t xml:space="preserve">Детская стоматология: руководство/ под ред. Р.Р. Велбери, М.С. Даггал, М.Т. Хози. Пер. с англ.; Под ред. </w:t>
      </w:r>
      <w:r w:rsidRPr="00CD5B0A">
        <w:rPr>
          <w:lang w:val="en-US" w:eastAsia="ru-RU"/>
        </w:rPr>
        <w:t>Л.П. Кисельниковой. – М.:ГЭОТАР-Медиа, 2013. – 456 с.,ISBN: 978-5-9704-2451-3</w:t>
      </w:r>
    </w:p>
    <w:p w:rsidR="00CD5B0A" w:rsidRPr="00427581" w:rsidRDefault="00CD5B0A" w:rsidP="001F3248">
      <w:pPr>
        <w:pStyle w:val="afd"/>
        <w:numPr>
          <w:ilvl w:val="0"/>
          <w:numId w:val="67"/>
        </w:numPr>
        <w:rPr>
          <w:lang w:eastAsia="ru-RU"/>
        </w:rPr>
      </w:pPr>
      <w:r w:rsidRPr="002F0DC4">
        <w:rPr>
          <w:lang w:eastAsia="ru-RU"/>
        </w:rPr>
        <w:t xml:space="preserve">Детская терапевтическая стоматология. Национальное руководство / под ред. В.К.Леонтьева, Л.П.Кисельниковой. – 2е изд., перераб. и доп. – М.: ГЭОТАР-Медиа, 2017. – 952 с. – (Серия «Национальные руководства»). </w:t>
      </w:r>
      <w:r w:rsidRPr="00CD5B0A">
        <w:rPr>
          <w:lang w:val="en-US" w:eastAsia="ru-RU"/>
        </w:rPr>
        <w:t>ISBN</w:t>
      </w:r>
      <w:r w:rsidRPr="00427581">
        <w:rPr>
          <w:lang w:eastAsia="ru-RU"/>
        </w:rPr>
        <w:t>: 978-5-9704-4019-3</w:t>
      </w:r>
    </w:p>
    <w:p w:rsidR="00CD5B0A" w:rsidRPr="00CD5B0A" w:rsidRDefault="00CD5B0A" w:rsidP="001F3248">
      <w:pPr>
        <w:pStyle w:val="afd"/>
        <w:numPr>
          <w:ilvl w:val="0"/>
          <w:numId w:val="67"/>
        </w:numPr>
        <w:rPr>
          <w:lang w:val="en-US" w:eastAsia="ru-RU"/>
        </w:rPr>
      </w:pPr>
      <w:r w:rsidRPr="00CD5B0A">
        <w:rPr>
          <w:lang w:val="en-US" w:eastAsia="ru-RU"/>
        </w:rPr>
        <w:t>Andreasen FM, Kahler B. Diagnosis of acute dental trauma: the importance of standardized documentation: a review [Электронный ресурс]. Dent Traumatol. 2015 Oct;31(5):340-9. Режим доступа: doi: 10.1111/edt.12187. Epub 2015 Jun 8. Review.</w:t>
      </w:r>
    </w:p>
    <w:p w:rsidR="00CD5B0A" w:rsidRPr="00CD5B0A" w:rsidRDefault="00CD5B0A" w:rsidP="001F3248">
      <w:pPr>
        <w:pStyle w:val="afd"/>
        <w:numPr>
          <w:ilvl w:val="0"/>
          <w:numId w:val="67"/>
        </w:numPr>
        <w:rPr>
          <w:lang w:val="en-US" w:eastAsia="ru-RU"/>
        </w:rPr>
      </w:pPr>
      <w:r w:rsidRPr="00CD5B0A">
        <w:rPr>
          <w:lang w:val="en-US" w:eastAsia="ru-RU"/>
        </w:rPr>
        <w:t xml:space="preserve">Day PF, Duggal MS. A multicentre investigation into the role of structured histories for patients with tooth avulsion at their initial visit to a dental hospital. Dent Traumatol. 2003;19:243-7. </w:t>
      </w:r>
    </w:p>
    <w:p w:rsidR="00CD5B0A" w:rsidRPr="00CD5B0A" w:rsidRDefault="00CD5B0A" w:rsidP="001F3248">
      <w:pPr>
        <w:pStyle w:val="afd"/>
        <w:numPr>
          <w:ilvl w:val="1"/>
          <w:numId w:val="67"/>
        </w:numPr>
        <w:rPr>
          <w:lang w:val="en-US" w:eastAsia="ru-RU"/>
        </w:rPr>
      </w:pPr>
      <w:r w:rsidRPr="00CD5B0A">
        <w:rPr>
          <w:lang w:val="en-US" w:eastAsia="ru-RU"/>
        </w:rPr>
        <w:t xml:space="preserve">Day PF, Duggal MS. The role for 'reminders' in dental traumatology: 1. Current practices in the UK and Ireland. Dent Traumatol. 2006;22:247-51. </w:t>
      </w:r>
    </w:p>
    <w:p w:rsidR="00CD5B0A" w:rsidRPr="00CD5B0A" w:rsidRDefault="00CD5B0A" w:rsidP="001F3248">
      <w:pPr>
        <w:pStyle w:val="afd"/>
        <w:numPr>
          <w:ilvl w:val="0"/>
          <w:numId w:val="67"/>
        </w:numPr>
        <w:rPr>
          <w:lang w:val="en-US" w:eastAsia="ru-RU"/>
        </w:rPr>
      </w:pPr>
      <w:r w:rsidRPr="00CD5B0A">
        <w:rPr>
          <w:lang w:val="en-US" w:eastAsia="ru-RU"/>
        </w:rPr>
        <w:t>Andreasen JO. Appendix 1 and 2. In: Andreasen JO, Andreasen FM, Andersson L, eds. Textbook and Color Atlas of Traumatic Injuries to the Teeth. 5th edn. Copenhagen: Wiley Blackwell Copenhagen: Wiley 2019:1020-3.</w:t>
      </w:r>
    </w:p>
    <w:p w:rsidR="00CD5B0A" w:rsidRPr="00CD5B0A" w:rsidRDefault="00CD5B0A" w:rsidP="001F3248">
      <w:pPr>
        <w:pStyle w:val="afd"/>
        <w:numPr>
          <w:ilvl w:val="0"/>
          <w:numId w:val="67"/>
        </w:numPr>
        <w:rPr>
          <w:lang w:val="en-US" w:eastAsia="ru-RU"/>
        </w:rPr>
      </w:pPr>
      <w:r w:rsidRPr="00CD5B0A">
        <w:rPr>
          <w:lang w:val="en-US" w:eastAsia="ru-RU"/>
        </w:rPr>
        <w:t xml:space="preserve">Molina JR, Vann WF Jr, McIntyre JD, Trope M, Lee JY. Root fractures in children and adolescents: diagnostic considerations. Dent Traumatol 2008;24:503–9. </w:t>
      </w:r>
    </w:p>
    <w:p w:rsidR="00CD5B0A" w:rsidRPr="00CD5B0A" w:rsidRDefault="00CD5B0A" w:rsidP="001F3248">
      <w:pPr>
        <w:pStyle w:val="afd"/>
        <w:numPr>
          <w:ilvl w:val="0"/>
          <w:numId w:val="67"/>
        </w:numPr>
        <w:rPr>
          <w:lang w:val="en-US" w:eastAsia="ru-RU"/>
        </w:rPr>
      </w:pPr>
      <w:r w:rsidRPr="00CD5B0A">
        <w:rPr>
          <w:lang w:val="en-US" w:eastAsia="ru-RU"/>
        </w:rPr>
        <w:t>Cohenca N, Silberman A. Contemporary imaging for the diagnosis and treatment of traumatic dental injuries: A review. Dent Traumatol. 2017;33:321-8.</w:t>
      </w:r>
    </w:p>
    <w:p w:rsidR="00CD5B0A" w:rsidRPr="00CD5B0A" w:rsidRDefault="00CD5B0A" w:rsidP="001F3248">
      <w:pPr>
        <w:pStyle w:val="afd"/>
        <w:numPr>
          <w:ilvl w:val="0"/>
          <w:numId w:val="67"/>
        </w:numPr>
        <w:rPr>
          <w:lang w:val="en-US" w:eastAsia="ru-RU"/>
        </w:rPr>
      </w:pPr>
      <w:r w:rsidRPr="00CD5B0A">
        <w:rPr>
          <w:lang w:val="en-US" w:eastAsia="ru-RU"/>
        </w:rPr>
        <w:t>Cohenca N, Simon JH, Roges R, Morag Y, Malfaz JM. Clinical indications for digital imaging in dentoalveolar trauma. Part 1: traumatic injuries. Dent Traumatol. 2007;23:95-104.</w:t>
      </w:r>
    </w:p>
    <w:p w:rsidR="00CD5B0A" w:rsidRPr="00CD5B0A" w:rsidRDefault="00CD5B0A" w:rsidP="001F3248">
      <w:pPr>
        <w:pStyle w:val="afd"/>
        <w:numPr>
          <w:ilvl w:val="0"/>
          <w:numId w:val="67"/>
        </w:numPr>
        <w:rPr>
          <w:lang w:val="en-US" w:eastAsia="ru-RU"/>
        </w:rPr>
      </w:pPr>
      <w:r w:rsidRPr="00CD5B0A">
        <w:rPr>
          <w:lang w:val="en-US" w:eastAsia="ru-RU"/>
        </w:rPr>
        <w:t>Andreasen FM, Andreasen JO. Diagnosis of luxation injuries: The importance of standardized clinical, radiographic and photographic techniques in clinical investigations [Электронный ресурс]. Endod Dent Traumatol 1985; 1:160-9.Режимдоступа: PMID: 3865762 DOI: 10.1111/j.1600-9657.1985.tb00651.x</w:t>
      </w:r>
    </w:p>
    <w:p w:rsidR="00CD5B0A" w:rsidRPr="00CD5B0A" w:rsidRDefault="00CD5B0A" w:rsidP="001F3248">
      <w:pPr>
        <w:pStyle w:val="afd"/>
        <w:numPr>
          <w:ilvl w:val="0"/>
          <w:numId w:val="67"/>
        </w:numPr>
        <w:rPr>
          <w:lang w:val="en-US" w:eastAsia="ru-RU"/>
        </w:rPr>
      </w:pPr>
      <w:r w:rsidRPr="00CD5B0A">
        <w:rPr>
          <w:lang w:val="en-US" w:eastAsia="ru-RU"/>
        </w:rPr>
        <w:t>DiAngelis AJ, Andreasen JO, Ebeleseder KA, Kenny DJ, Trope M, Sigurdsson A, Andersson L, Bourguignon C, Flores MT, Hicks ML, Lenzi AR, Malmgren B, Moule AJ, Pohl Y, Tsukiboshi M. Guidelines for the Management of Traumatic Dental Injuries: 1. Fractures and Luxations of Permanent Teeth[Электронный ресурс].Pediatr Dent. 2016 Oct;38(6):358-368.Режим доступа: PMID: 27931478</w:t>
      </w:r>
    </w:p>
    <w:p w:rsidR="00CD5B0A" w:rsidRPr="00CD5B0A" w:rsidRDefault="00CD5B0A" w:rsidP="001F3248">
      <w:pPr>
        <w:pStyle w:val="afd"/>
        <w:numPr>
          <w:ilvl w:val="0"/>
          <w:numId w:val="67"/>
        </w:numPr>
        <w:rPr>
          <w:lang w:val="en-US" w:eastAsia="ru-RU"/>
        </w:rPr>
      </w:pPr>
      <w:r w:rsidRPr="00CD5B0A">
        <w:rPr>
          <w:lang w:val="en-US" w:eastAsia="ru-RU"/>
        </w:rPr>
        <w:lastRenderedPageBreak/>
        <w:t>Flores M.T., Andersson L., Andreasen J.O., Bakland LK, Malmgren B, Barnett F, Bourguignon C, DiAngelis A, Hicks L, Sigurdsson A, Trope M, Tsukiboshi M, von Arx T; International Association of Dental Traumatology. Guidelines for the management of traumatic dental injuries I. Fractures and luxations of permanent teeth [Электронный ресурс] // Dental traumatology. – 2007. – Vol. 23(2). – P. 66 -71.Режимдоступа: PMID: 17367451 DOI: 10.1111/j.1600-9657.2007.00592.x</w:t>
      </w:r>
    </w:p>
    <w:p w:rsidR="00CD5B0A" w:rsidRPr="00CD5B0A" w:rsidRDefault="00CD5B0A" w:rsidP="001F3248">
      <w:pPr>
        <w:pStyle w:val="afd"/>
        <w:numPr>
          <w:ilvl w:val="0"/>
          <w:numId w:val="67"/>
        </w:numPr>
        <w:rPr>
          <w:lang w:val="en-US" w:eastAsia="ru-RU"/>
        </w:rPr>
      </w:pPr>
      <w:r w:rsidRPr="00CD5B0A">
        <w:rPr>
          <w:lang w:val="en-US" w:eastAsia="ru-RU"/>
        </w:rPr>
        <w:t>Asfour, M.A. An assessment of the reliability of pulp testing deciduous teeth [Электронный ресурс] /  M. A. Asfour, B. Millar, P. B. Smith // Int J. Paediatr Dent. – 1996. – Vol. 6 (3). – P. 163-166.Режимдоступа:PMID: 9115971 DOI: 10.1111/j.1365-263x.1996.tb00235.x</w:t>
      </w:r>
    </w:p>
    <w:p w:rsidR="00CD5B0A" w:rsidRPr="00CD5B0A" w:rsidRDefault="00CD5B0A" w:rsidP="001F3248">
      <w:pPr>
        <w:pStyle w:val="afd"/>
        <w:numPr>
          <w:ilvl w:val="0"/>
          <w:numId w:val="67"/>
        </w:numPr>
        <w:rPr>
          <w:lang w:val="en-US" w:eastAsia="ru-RU"/>
        </w:rPr>
      </w:pPr>
      <w:r w:rsidRPr="00CD5B0A">
        <w:rPr>
          <w:lang w:val="en-US" w:eastAsia="ru-RU"/>
        </w:rPr>
        <w:t>Lauridsen E, Hermann NV, Gerds TA, Ahrensburg SS, Kreiborg S, Andreasen JO. Combination injuries 2. The risk of pulp necrosis in permanent teeth with subluxation injuries and concomitant crown fractures [Электронный ресурс]. Dent Traumatol. 2012 Oct;28(5):371-8.Режимдоступа: doi: 10.1111/j.1600-9657.2011.01101.x. Epub 2012 Jan 4.</w:t>
      </w:r>
    </w:p>
    <w:p w:rsidR="00CD5B0A" w:rsidRPr="00CD5B0A" w:rsidRDefault="00CD5B0A" w:rsidP="001F3248">
      <w:pPr>
        <w:pStyle w:val="afd"/>
        <w:numPr>
          <w:ilvl w:val="0"/>
          <w:numId w:val="67"/>
        </w:numPr>
        <w:rPr>
          <w:lang w:val="en-US" w:eastAsia="ru-RU"/>
        </w:rPr>
      </w:pPr>
      <w:r w:rsidRPr="00CD5B0A">
        <w:rPr>
          <w:lang w:val="en-US" w:eastAsia="ru-RU"/>
        </w:rPr>
        <w:t>Dummer PM, Hicks R, Huws D. Clinical signs and symptoms in pulp disease. Int Endod J. 1980;13:27-35.</w:t>
      </w:r>
    </w:p>
    <w:p w:rsidR="00CD5B0A" w:rsidRPr="00CD5B0A" w:rsidRDefault="00CD5B0A" w:rsidP="001F3248">
      <w:pPr>
        <w:pStyle w:val="afd"/>
        <w:numPr>
          <w:ilvl w:val="0"/>
          <w:numId w:val="67"/>
        </w:numPr>
        <w:rPr>
          <w:lang w:val="en-US" w:eastAsia="ru-RU"/>
        </w:rPr>
      </w:pPr>
      <w:r w:rsidRPr="00CD5B0A">
        <w:rPr>
          <w:lang w:val="en-US" w:eastAsia="ru-RU"/>
        </w:rPr>
        <w:t>Kaletsky T, Furedi A. Reliability of various types of pulp testers as a diagnostic aid. J Am Dent Assoc. 1985;22:1559-74.</w:t>
      </w:r>
    </w:p>
    <w:p w:rsidR="00CD5B0A" w:rsidRPr="00CD5B0A" w:rsidRDefault="00CD5B0A" w:rsidP="001F3248">
      <w:pPr>
        <w:pStyle w:val="afd"/>
        <w:numPr>
          <w:ilvl w:val="0"/>
          <w:numId w:val="67"/>
        </w:numPr>
        <w:rPr>
          <w:lang w:val="en-US" w:eastAsia="ru-RU"/>
        </w:rPr>
      </w:pPr>
      <w:r w:rsidRPr="00CD5B0A">
        <w:rPr>
          <w:lang w:val="en-US" w:eastAsia="ru-RU"/>
        </w:rPr>
        <w:t>Teitler D, Tzadik D, Eidelman E, Chosack A. A clinical evaluation of vitality tests in anterior teeth following fracture of enamel and dentin. Oral Surg Oral Med Oral Pathol. 1972;34:649-52.20. Zadik D, Chosack A, Eidelman E. The prognosis of traumatized permanent anterior teeth with fracture of the enamel and dentin. Oral Surg Oral Med Oral Pathol. 1979;47:173-5.</w:t>
      </w:r>
    </w:p>
    <w:p w:rsidR="00CD5B0A" w:rsidRPr="00CD5B0A" w:rsidRDefault="00CD5B0A" w:rsidP="001F3248">
      <w:pPr>
        <w:pStyle w:val="afd"/>
        <w:numPr>
          <w:ilvl w:val="0"/>
          <w:numId w:val="67"/>
        </w:numPr>
        <w:rPr>
          <w:lang w:val="en-US" w:eastAsia="ru-RU"/>
        </w:rPr>
      </w:pPr>
      <w:r w:rsidRPr="00CD5B0A">
        <w:rPr>
          <w:lang w:val="en-US" w:eastAsia="ru-RU"/>
        </w:rPr>
        <w:t>Fulling HJ, Andreasen JO. Influence of maturation status and tooth type of permanent teeth upon electrometric and thermal pulp testing. Scand J Dent Res. 1976;84:286-90.</w:t>
      </w:r>
    </w:p>
    <w:p w:rsidR="00CD5B0A" w:rsidRPr="00CD5B0A" w:rsidRDefault="00CD5B0A" w:rsidP="001F3248">
      <w:pPr>
        <w:pStyle w:val="afd"/>
        <w:numPr>
          <w:ilvl w:val="0"/>
          <w:numId w:val="67"/>
        </w:numPr>
        <w:rPr>
          <w:lang w:val="en-US" w:eastAsia="ru-RU"/>
        </w:rPr>
      </w:pPr>
      <w:r w:rsidRPr="00CD5B0A">
        <w:rPr>
          <w:lang w:val="en-US" w:eastAsia="ru-RU"/>
        </w:rPr>
        <w:t>Fuss Z, Trowbridge H, Bender IB, Rickoff B, Sorin S. Assessment of reliability of electrical and thermal pulp testing agents. J Endod. 1986;12:301-5.</w:t>
      </w:r>
    </w:p>
    <w:p w:rsidR="00CD5B0A" w:rsidRPr="00CD5B0A" w:rsidRDefault="00CD5B0A" w:rsidP="001F3248">
      <w:pPr>
        <w:pStyle w:val="afd"/>
        <w:numPr>
          <w:ilvl w:val="0"/>
          <w:numId w:val="67"/>
        </w:numPr>
        <w:rPr>
          <w:lang w:val="en-US" w:eastAsia="ru-RU"/>
        </w:rPr>
      </w:pPr>
      <w:r w:rsidRPr="00CD5B0A">
        <w:rPr>
          <w:lang w:val="en-US" w:eastAsia="ru-RU"/>
        </w:rPr>
        <w:t>Gopikrishna V, Tinagupta K, Kandaswamy D. Comparison of electrical, thermal, and pulse oximetry methods for assessing pulp vitality in recently traumatized teeth. J Endod. 2007;33:531-5.</w:t>
      </w:r>
    </w:p>
    <w:p w:rsidR="00CD5B0A" w:rsidRPr="00CD5B0A" w:rsidRDefault="00CD5B0A" w:rsidP="001F3248">
      <w:pPr>
        <w:pStyle w:val="afd"/>
        <w:numPr>
          <w:ilvl w:val="0"/>
          <w:numId w:val="67"/>
        </w:numPr>
        <w:rPr>
          <w:lang w:val="en-US" w:eastAsia="ru-RU"/>
        </w:rPr>
      </w:pPr>
      <w:bookmarkStart w:id="54" w:name="_Hlk76902296"/>
      <w:r w:rsidRPr="00CD5B0A">
        <w:rPr>
          <w:lang w:val="en-US" w:eastAsia="ru-RU"/>
        </w:rPr>
        <w:t>Bastos JV, Goulart EM, de Souza Cortes MI. Pulpal response to sensibility tests after traumatic dental injuries in permanent teeth. Dent Traumatol. 2014;30:188-92.</w:t>
      </w:r>
    </w:p>
    <w:bookmarkEnd w:id="54"/>
    <w:p w:rsidR="00CD5B0A" w:rsidRPr="00CD5B0A" w:rsidRDefault="00CD5B0A" w:rsidP="001F3248">
      <w:pPr>
        <w:pStyle w:val="afd"/>
        <w:numPr>
          <w:ilvl w:val="0"/>
          <w:numId w:val="67"/>
        </w:numPr>
        <w:rPr>
          <w:lang w:val="en-US" w:eastAsia="ru-RU"/>
        </w:rPr>
      </w:pPr>
      <w:r w:rsidRPr="00CD5B0A">
        <w:rPr>
          <w:lang w:val="en-US" w:eastAsia="ru-RU"/>
        </w:rPr>
        <w:lastRenderedPageBreak/>
        <w:t>Alghaithy RA, Qualtrough AJ. Pulp sensibility and vitality tests for diagnosing pulpal health in permanent teeth: a critical review. Int Endod J. 2017;50:135-42.</w:t>
      </w:r>
    </w:p>
    <w:p w:rsidR="00CD5B0A" w:rsidRPr="00CD5B0A" w:rsidRDefault="00CD5B0A" w:rsidP="001F3248">
      <w:pPr>
        <w:pStyle w:val="afd"/>
        <w:numPr>
          <w:ilvl w:val="0"/>
          <w:numId w:val="67"/>
        </w:numPr>
        <w:rPr>
          <w:lang w:val="en-US" w:eastAsia="ru-RU"/>
        </w:rPr>
      </w:pPr>
      <w:r w:rsidRPr="00CD5B0A">
        <w:rPr>
          <w:lang w:val="en-US" w:eastAsia="ru-RU"/>
        </w:rPr>
        <w:t>Bastos JV, Goulart EM, de Souza Cortes MI. Pulpal response to sensibility tests after traumatic dental injuries in permanent teeth. Dent Traumatol. 2014;30:188-92.</w:t>
      </w:r>
    </w:p>
    <w:p w:rsidR="00CD5B0A" w:rsidRPr="002F0DC4" w:rsidRDefault="00CD5B0A" w:rsidP="001F3248">
      <w:pPr>
        <w:pStyle w:val="afd"/>
        <w:numPr>
          <w:ilvl w:val="0"/>
          <w:numId w:val="67"/>
        </w:numPr>
        <w:rPr>
          <w:lang w:eastAsia="ru-RU"/>
        </w:rPr>
      </w:pPr>
      <w:r w:rsidRPr="002F0DC4">
        <w:rPr>
          <w:lang w:eastAsia="ru-RU"/>
        </w:rPr>
        <w:t>Заболотная И.И. Многоуровневое исследование морфологического субстрата трещин эмали зубов</w:t>
      </w:r>
      <w:r>
        <w:rPr>
          <w:lang w:eastAsia="ru-RU"/>
        </w:rPr>
        <w:t>. Вестник ВДНЗЧ «Украинская медицинская стоматологическая академия»; Том 11, вып.4 (36), стр. 78-81.</w:t>
      </w:r>
    </w:p>
    <w:p w:rsidR="00CD5B0A" w:rsidRPr="00131997" w:rsidRDefault="00CD5B0A" w:rsidP="001F3248">
      <w:pPr>
        <w:pStyle w:val="afd"/>
        <w:numPr>
          <w:ilvl w:val="0"/>
          <w:numId w:val="67"/>
        </w:numPr>
        <w:rPr>
          <w:lang w:eastAsia="ru-RU"/>
        </w:rPr>
      </w:pPr>
      <w:r w:rsidRPr="00131997">
        <w:rPr>
          <w:lang w:eastAsia="ru-RU"/>
        </w:rPr>
        <w:t>Терапевтическая стоматология детского возраста. Под ред. проф. Л.А. Хоменко, проф. Л.П. Кисельниковой. – Киев: Книга плюс, 2013. – 864 с.</w:t>
      </w:r>
    </w:p>
    <w:p w:rsidR="00CD5B0A" w:rsidRPr="00CD5B0A" w:rsidRDefault="00CD5B0A" w:rsidP="001F3248">
      <w:pPr>
        <w:pStyle w:val="afd"/>
        <w:numPr>
          <w:ilvl w:val="0"/>
          <w:numId w:val="67"/>
        </w:numPr>
        <w:rPr>
          <w:lang w:val="en-US" w:eastAsia="ru-RU"/>
        </w:rPr>
      </w:pPr>
      <w:r w:rsidRPr="00CD5B0A">
        <w:rPr>
          <w:lang w:val="en-US" w:eastAsia="ru-RU"/>
        </w:rPr>
        <w:t>World Medical Association. Declaration of Ottawa on Child Health: https://www.wma.net/policies-post/wma-declaration-of-ottawa-on-childhealth/, 2009.</w:t>
      </w:r>
    </w:p>
    <w:p w:rsidR="00CD5B0A" w:rsidRPr="00131997" w:rsidRDefault="00CD5B0A" w:rsidP="001F3248">
      <w:pPr>
        <w:pStyle w:val="afd"/>
        <w:numPr>
          <w:ilvl w:val="0"/>
          <w:numId w:val="67"/>
        </w:numPr>
        <w:rPr>
          <w:lang w:eastAsia="ru-RU"/>
        </w:rPr>
      </w:pPr>
      <w:r w:rsidRPr="00CD5B0A">
        <w:rPr>
          <w:lang w:val="en-US" w:eastAsia="ru-RU"/>
        </w:rPr>
        <w:t xml:space="preserve">Cvek M. A clinical report on partial pulpotomy and capping with calcium hydroxide in permanent incisors with complicated crown fracture. </w:t>
      </w:r>
      <w:r w:rsidRPr="00131997">
        <w:rPr>
          <w:lang w:eastAsia="ru-RU"/>
        </w:rPr>
        <w:t>J Endod. 1978;4:232-7.</w:t>
      </w:r>
    </w:p>
    <w:p w:rsidR="00CD5B0A" w:rsidRPr="00131997" w:rsidRDefault="00CD5B0A" w:rsidP="001F3248">
      <w:pPr>
        <w:pStyle w:val="afd"/>
        <w:numPr>
          <w:ilvl w:val="0"/>
          <w:numId w:val="67"/>
        </w:numPr>
        <w:rPr>
          <w:lang w:eastAsia="ru-RU"/>
        </w:rPr>
      </w:pPr>
      <w:r w:rsidRPr="00CD5B0A">
        <w:rPr>
          <w:lang w:val="en-US" w:eastAsia="ru-RU"/>
        </w:rPr>
        <w:t xml:space="preserve">Fuks AB, Cosack A, Klein H, Eidelman E. Partial pulpotomy as a treatment alternative for exposed pulps in crown- fractured permanent incisors. </w:t>
      </w:r>
      <w:r w:rsidRPr="00131997">
        <w:rPr>
          <w:lang w:eastAsia="ru-RU"/>
        </w:rPr>
        <w:t>Endod Dent Traumatol. 1987;3:100-2.</w:t>
      </w:r>
    </w:p>
    <w:p w:rsidR="00CD5B0A" w:rsidRPr="00131997" w:rsidRDefault="00CD5B0A" w:rsidP="001F3248">
      <w:pPr>
        <w:pStyle w:val="afd"/>
        <w:numPr>
          <w:ilvl w:val="0"/>
          <w:numId w:val="67"/>
        </w:numPr>
        <w:rPr>
          <w:lang w:eastAsia="ru-RU"/>
        </w:rPr>
      </w:pPr>
      <w:r w:rsidRPr="00CD5B0A">
        <w:rPr>
          <w:lang w:val="en-US" w:eastAsia="ru-RU"/>
        </w:rPr>
        <w:t xml:space="preserve">Fuks AB, Gavra S, Chosack A. Long-term followup of traumatized incisors treated by partial pulpotomy. </w:t>
      </w:r>
      <w:r w:rsidRPr="00131997">
        <w:rPr>
          <w:lang w:eastAsia="ru-RU"/>
        </w:rPr>
        <w:t>Pediatr Dent. 1993;15:334-6.</w:t>
      </w:r>
    </w:p>
    <w:p w:rsidR="00CD5B0A" w:rsidRPr="00131997" w:rsidRDefault="00CD5B0A" w:rsidP="001F3248">
      <w:pPr>
        <w:pStyle w:val="afd"/>
        <w:numPr>
          <w:ilvl w:val="0"/>
          <w:numId w:val="67"/>
        </w:numPr>
        <w:rPr>
          <w:lang w:eastAsia="ru-RU"/>
        </w:rPr>
      </w:pPr>
      <w:r w:rsidRPr="00CD5B0A">
        <w:rPr>
          <w:lang w:val="en-US" w:eastAsia="ru-RU"/>
        </w:rPr>
        <w:t xml:space="preserve">Bimstein E, Rotstein I. Cvek pulpotomy - revisited. </w:t>
      </w:r>
      <w:r w:rsidRPr="00131997">
        <w:rPr>
          <w:lang w:eastAsia="ru-RU"/>
        </w:rPr>
        <w:t>Dent Traumatol. 2016;32:438-42.</w:t>
      </w:r>
    </w:p>
    <w:p w:rsidR="00CD5B0A" w:rsidRPr="00131997" w:rsidRDefault="00CD5B0A" w:rsidP="001F3248">
      <w:pPr>
        <w:pStyle w:val="afd"/>
        <w:numPr>
          <w:ilvl w:val="0"/>
          <w:numId w:val="67"/>
        </w:numPr>
        <w:rPr>
          <w:lang w:eastAsia="ru-RU"/>
        </w:rPr>
      </w:pPr>
      <w:r w:rsidRPr="00CD5B0A">
        <w:rPr>
          <w:lang w:val="en-US" w:eastAsia="ru-RU"/>
        </w:rPr>
        <w:t>Andreasen JO, Storgaard Jensen S, Sae-Lim V. The role of antibiotics in presenting healing complications after traumatic dental injuries: a literature review[</w:t>
      </w:r>
      <w:r w:rsidRPr="00131997">
        <w:rPr>
          <w:lang w:eastAsia="ru-RU"/>
        </w:rPr>
        <w:t>Электронный</w:t>
      </w:r>
      <w:r w:rsidRPr="00CD5B0A">
        <w:rPr>
          <w:lang w:val="en-US" w:eastAsia="ru-RU"/>
        </w:rPr>
        <w:t xml:space="preserve"> </w:t>
      </w:r>
      <w:r w:rsidRPr="00131997">
        <w:rPr>
          <w:lang w:eastAsia="ru-RU"/>
        </w:rPr>
        <w:t>ресурс</w:t>
      </w:r>
      <w:r w:rsidRPr="00CD5B0A">
        <w:rPr>
          <w:lang w:val="en-US" w:eastAsia="ru-RU"/>
        </w:rPr>
        <w:t xml:space="preserve">]. </w:t>
      </w:r>
      <w:r w:rsidRPr="00131997">
        <w:rPr>
          <w:lang w:eastAsia="ru-RU"/>
        </w:rPr>
        <w:t>Endod. Topics 2006; 14:80–92.Режимдоступа: doi: 10.1111/j.1601-1546.2008.00231.x</w:t>
      </w:r>
    </w:p>
    <w:p w:rsidR="00CD5B0A" w:rsidRPr="00131997" w:rsidRDefault="00CD5B0A" w:rsidP="001F3248">
      <w:pPr>
        <w:pStyle w:val="afd"/>
        <w:numPr>
          <w:ilvl w:val="0"/>
          <w:numId w:val="67"/>
        </w:numPr>
        <w:rPr>
          <w:lang w:eastAsia="ru-RU"/>
        </w:rPr>
      </w:pPr>
      <w:r w:rsidRPr="00CD5B0A">
        <w:rPr>
          <w:lang w:val="en-US" w:eastAsia="ru-RU"/>
        </w:rPr>
        <w:t xml:space="preserve">Hammarstrom L, Blomlof L, Feiglin B, Andersson L, Lindskog S. Replantation of teeth and antibiotic treatment. </w:t>
      </w:r>
      <w:r w:rsidRPr="00131997">
        <w:rPr>
          <w:lang w:eastAsia="ru-RU"/>
        </w:rPr>
        <w:t>Endod Dent Traumatol. 1986;2:51-7.</w:t>
      </w:r>
    </w:p>
    <w:p w:rsidR="00CD5B0A" w:rsidRPr="00726914" w:rsidRDefault="00CD5B0A" w:rsidP="001F3248">
      <w:pPr>
        <w:pStyle w:val="afd"/>
        <w:numPr>
          <w:ilvl w:val="0"/>
          <w:numId w:val="67"/>
        </w:numPr>
        <w:rPr>
          <w:lang w:eastAsia="ru-RU"/>
        </w:rPr>
      </w:pPr>
      <w:r w:rsidRPr="00726914">
        <w:rPr>
          <w:lang w:eastAsia="ru-RU"/>
        </w:rPr>
        <w:t>Стоматология детей и подростков: под редакцией Ральфа Е.МакДональда, Дейвида Р.Эйвери; - М.: Медицинское информационное агенство, 2003. – 766с. ISBN 5-89481-113-9</w:t>
      </w:r>
    </w:p>
    <w:p w:rsidR="00CD5B0A" w:rsidRPr="00131997" w:rsidRDefault="00CD5B0A" w:rsidP="001F3248">
      <w:pPr>
        <w:pStyle w:val="afd"/>
        <w:numPr>
          <w:ilvl w:val="0"/>
          <w:numId w:val="67"/>
        </w:numPr>
        <w:rPr>
          <w:lang w:eastAsia="ru-RU"/>
        </w:rPr>
      </w:pPr>
      <w:r w:rsidRPr="00726914">
        <w:rPr>
          <w:lang w:eastAsia="ru-RU"/>
        </w:rPr>
        <w:t>Травма зубов. Практическое руководство / Йенс О. Андреасен; пер. с англ. под науч. ред. Г. А. Воложина, О. С. Тишкиной. — М.: ТАРКОММ, 2017. — 100 с.: ил., фот</w:t>
      </w:r>
    </w:p>
    <w:p w:rsidR="00CD5B0A" w:rsidRPr="00CD5B0A" w:rsidRDefault="00CD5B0A" w:rsidP="001F3248">
      <w:pPr>
        <w:pStyle w:val="afd"/>
        <w:numPr>
          <w:ilvl w:val="0"/>
          <w:numId w:val="67"/>
        </w:numPr>
        <w:rPr>
          <w:lang w:val="en-US" w:eastAsia="ru-RU"/>
        </w:rPr>
      </w:pPr>
      <w:r w:rsidRPr="00CD5B0A">
        <w:rPr>
          <w:lang w:val="en-US" w:eastAsia="ru-RU"/>
        </w:rPr>
        <w:t xml:space="preserve">DiAngelis AJ, Andreasen JO, Ebeleseder KA, Kenny DJ, Trope M, Sigurdsson A, Andersson L, Bourguignon C, Flores MT, Hicks ML, Lenzi AR, Malmgren B, Moule AJ, Pohl Y, Tsukiboshi M. Guidelines for the Management of Traumatic Dental Injuries: 1. </w:t>
      </w:r>
      <w:r w:rsidRPr="00CD5B0A">
        <w:rPr>
          <w:lang w:val="en-US" w:eastAsia="ru-RU"/>
        </w:rPr>
        <w:lastRenderedPageBreak/>
        <w:t>Fractures and Luxations of Permanent Teeth[</w:t>
      </w:r>
      <w:r w:rsidRPr="00FD4161">
        <w:rPr>
          <w:lang w:eastAsia="ru-RU"/>
        </w:rPr>
        <w:t>Электронный</w:t>
      </w:r>
      <w:r w:rsidRPr="00CD5B0A">
        <w:rPr>
          <w:lang w:val="en-US" w:eastAsia="ru-RU"/>
        </w:rPr>
        <w:t xml:space="preserve"> </w:t>
      </w:r>
      <w:r w:rsidRPr="00FD4161">
        <w:rPr>
          <w:lang w:eastAsia="ru-RU"/>
        </w:rPr>
        <w:t>ресурс</w:t>
      </w:r>
      <w:r w:rsidRPr="00CD5B0A">
        <w:rPr>
          <w:lang w:val="en-US" w:eastAsia="ru-RU"/>
        </w:rPr>
        <w:t>].Pediatr Dent. 2016 Oct;38(6):358-368.</w:t>
      </w:r>
      <w:r w:rsidRPr="00FD4161">
        <w:rPr>
          <w:lang w:eastAsia="ru-RU"/>
        </w:rPr>
        <w:t>Режим</w:t>
      </w:r>
      <w:r w:rsidRPr="00CD5B0A">
        <w:rPr>
          <w:lang w:val="en-US" w:eastAsia="ru-RU"/>
        </w:rPr>
        <w:t xml:space="preserve"> </w:t>
      </w:r>
      <w:r w:rsidRPr="00FD4161">
        <w:rPr>
          <w:lang w:eastAsia="ru-RU"/>
        </w:rPr>
        <w:t>доступа</w:t>
      </w:r>
      <w:r w:rsidRPr="00CD5B0A">
        <w:rPr>
          <w:lang w:val="en-US" w:eastAsia="ru-RU"/>
        </w:rPr>
        <w:t>: PMID: 27931478</w:t>
      </w:r>
    </w:p>
    <w:p w:rsidR="00CD5B0A" w:rsidRPr="00FD4161" w:rsidRDefault="00CD5B0A" w:rsidP="001F3248">
      <w:pPr>
        <w:pStyle w:val="afd"/>
        <w:numPr>
          <w:ilvl w:val="0"/>
          <w:numId w:val="67"/>
        </w:numPr>
        <w:rPr>
          <w:lang w:eastAsia="ru-RU"/>
        </w:rPr>
      </w:pPr>
      <w:r w:rsidRPr="00CD5B0A">
        <w:rPr>
          <w:lang w:val="en-US" w:eastAsia="ru-RU"/>
        </w:rPr>
        <w:t xml:space="preserve">Cvek M. Prognosis of luxated non-vital maxillary incisors treated with calcium hydroxide and filled with gutta percha. </w:t>
      </w:r>
      <w:r w:rsidRPr="00FD4161">
        <w:rPr>
          <w:lang w:eastAsia="ru-RU"/>
        </w:rPr>
        <w:t>Endod Dent Traumatol 1992;8:45–55.</w:t>
      </w:r>
    </w:p>
    <w:p w:rsidR="00CD5B0A" w:rsidRDefault="00CD5B0A" w:rsidP="001F3248">
      <w:pPr>
        <w:pStyle w:val="afd"/>
        <w:numPr>
          <w:ilvl w:val="0"/>
          <w:numId w:val="67"/>
        </w:numPr>
        <w:rPr>
          <w:lang w:eastAsia="ru-RU"/>
        </w:rPr>
      </w:pPr>
      <w:r w:rsidRPr="00CD5B0A">
        <w:rPr>
          <w:lang w:val="en-US" w:eastAsia="ru-RU"/>
        </w:rPr>
        <w:t xml:space="preserve">Abbott PV. Prevention and management of external inflammatory resorption following trauma to teeth. </w:t>
      </w:r>
      <w:r w:rsidRPr="00FD4161">
        <w:rPr>
          <w:lang w:eastAsia="ru-RU"/>
        </w:rPr>
        <w:t>Aust Dent J. 2016;61(Suppl 1):S82-S94</w:t>
      </w:r>
    </w:p>
    <w:p w:rsidR="00CD5B0A" w:rsidRDefault="00CD5B0A" w:rsidP="001F3248">
      <w:pPr>
        <w:pStyle w:val="afd"/>
        <w:numPr>
          <w:ilvl w:val="0"/>
          <w:numId w:val="67"/>
        </w:numPr>
        <w:rPr>
          <w:lang w:eastAsia="ru-RU"/>
        </w:rPr>
      </w:pPr>
      <w:r w:rsidRPr="00CD5B0A">
        <w:rPr>
          <w:lang w:val="en-US" w:eastAsia="ru-RU"/>
        </w:rPr>
        <w:t xml:space="preserve">Kahler B, Heithersay GS. An evidence-based appraisal of splinting luxated, avulsed and root-fractured teeth. </w:t>
      </w:r>
      <w:r w:rsidRPr="00FD4161">
        <w:rPr>
          <w:lang w:eastAsia="ru-RU"/>
        </w:rPr>
        <w:t>Dent Traumatol. 2008;24:2-10.</w:t>
      </w:r>
    </w:p>
    <w:p w:rsidR="00CD5B0A" w:rsidRPr="00427581" w:rsidRDefault="00CD5B0A" w:rsidP="001F3248">
      <w:pPr>
        <w:pStyle w:val="afd"/>
        <w:numPr>
          <w:ilvl w:val="0"/>
          <w:numId w:val="67"/>
        </w:numPr>
        <w:rPr>
          <w:lang w:val="en-US" w:eastAsia="ru-RU"/>
        </w:rPr>
      </w:pPr>
      <w:r w:rsidRPr="00CD5B0A">
        <w:rPr>
          <w:lang w:val="en-US" w:eastAsia="ru-RU"/>
        </w:rPr>
        <w:t xml:space="preserve">Oikarinen K, Andreasen JO, Andreasen FM. Rigidity of various fixation methods used as dental splints. </w:t>
      </w:r>
      <w:r w:rsidRPr="00753F92">
        <w:rPr>
          <w:lang w:val="en-US" w:eastAsia="ru-RU"/>
        </w:rPr>
        <w:t xml:space="preserve">Endod Dent Traumatol. </w:t>
      </w:r>
      <w:r w:rsidRPr="00427581">
        <w:rPr>
          <w:lang w:val="en-US" w:eastAsia="ru-RU"/>
        </w:rPr>
        <w:t>1992;8:113-9.</w:t>
      </w:r>
    </w:p>
    <w:p w:rsidR="00CD5B0A" w:rsidRPr="00FD4161" w:rsidRDefault="00CD5B0A" w:rsidP="001F3248">
      <w:pPr>
        <w:pStyle w:val="afd"/>
        <w:numPr>
          <w:ilvl w:val="0"/>
          <w:numId w:val="67"/>
        </w:numPr>
        <w:rPr>
          <w:lang w:eastAsia="ru-RU"/>
        </w:rPr>
      </w:pPr>
      <w:r w:rsidRPr="00CD5B0A">
        <w:rPr>
          <w:lang w:val="en-US" w:eastAsia="ru-RU"/>
        </w:rPr>
        <w:t xml:space="preserve">Andreasen JO, Andreasen FM, Mejare I, Cvek M. Healing of 400 intra-alveolar root fractures. 2. Effect of treatment factors such as treatment delay, repositioning, splinting type and period and antibiotics. </w:t>
      </w:r>
      <w:r w:rsidRPr="00FD4161">
        <w:rPr>
          <w:lang w:eastAsia="ru-RU"/>
        </w:rPr>
        <w:t>Dental Traumatol. 2004;20:203-11.</w:t>
      </w:r>
    </w:p>
    <w:p w:rsidR="00CD5B0A" w:rsidRPr="00FD4161" w:rsidRDefault="00CD5B0A" w:rsidP="001F3248">
      <w:pPr>
        <w:pStyle w:val="afd"/>
        <w:numPr>
          <w:ilvl w:val="0"/>
          <w:numId w:val="67"/>
        </w:numPr>
        <w:rPr>
          <w:lang w:eastAsia="ru-RU"/>
        </w:rPr>
      </w:pPr>
      <w:r w:rsidRPr="00CD5B0A">
        <w:rPr>
          <w:lang w:val="en-US" w:eastAsia="ru-RU"/>
        </w:rPr>
        <w:t>Bakland LK, Andreasen JO. Dental traumatology: essential diagnosis and treatment planning[</w:t>
      </w:r>
      <w:r w:rsidRPr="00FD4161">
        <w:rPr>
          <w:lang w:eastAsia="ru-RU"/>
        </w:rPr>
        <w:t>Электронный</w:t>
      </w:r>
      <w:r w:rsidRPr="00CD5B0A">
        <w:rPr>
          <w:lang w:val="en-US" w:eastAsia="ru-RU"/>
        </w:rPr>
        <w:t xml:space="preserve"> </w:t>
      </w:r>
      <w:r w:rsidRPr="00FD4161">
        <w:rPr>
          <w:lang w:eastAsia="ru-RU"/>
        </w:rPr>
        <w:t>ресурс</w:t>
      </w:r>
      <w:r w:rsidRPr="00CD5B0A">
        <w:rPr>
          <w:lang w:val="en-US" w:eastAsia="ru-RU"/>
        </w:rPr>
        <w:t xml:space="preserve">]. </w:t>
      </w:r>
      <w:r w:rsidRPr="00FD4161">
        <w:rPr>
          <w:lang w:eastAsia="ru-RU"/>
        </w:rPr>
        <w:t>Endod. Topics 2004; 7; 14-34. Режим доступа: doi: 10.1111/j.1601-1546.2004.00059.x</w:t>
      </w:r>
    </w:p>
    <w:p w:rsidR="00CD5B0A" w:rsidRPr="00CD5B0A" w:rsidRDefault="00CD5B0A" w:rsidP="001F3248">
      <w:pPr>
        <w:pStyle w:val="afd"/>
        <w:numPr>
          <w:ilvl w:val="0"/>
          <w:numId w:val="67"/>
        </w:numPr>
        <w:rPr>
          <w:lang w:val="en-US" w:eastAsia="ru-RU"/>
        </w:rPr>
      </w:pPr>
      <w:r w:rsidRPr="00CD5B0A">
        <w:rPr>
          <w:lang w:val="en-US" w:eastAsia="ru-RU"/>
        </w:rPr>
        <w:t>Chaushu S., Shapiro J., Heling J., Becker A. Emergency orthodontic treatment after the traumatic intrusive luxation of maxillary incisors. Am J Ortod Dentofacial Ortop 2004</w:t>
      </w:r>
      <w:r>
        <w:rPr>
          <w:lang w:eastAsia="ru-RU"/>
        </w:rPr>
        <w:t xml:space="preserve">; </w:t>
      </w:r>
      <w:r w:rsidRPr="00CD5B0A">
        <w:rPr>
          <w:lang w:val="en-US" w:eastAsia="ru-RU"/>
        </w:rPr>
        <w:t>126</w:t>
      </w:r>
      <w:r>
        <w:rPr>
          <w:lang w:eastAsia="ru-RU"/>
        </w:rPr>
        <w:t>;</w:t>
      </w:r>
      <w:r w:rsidRPr="00CD5B0A">
        <w:rPr>
          <w:lang w:val="en-US" w:eastAsia="ru-RU"/>
        </w:rPr>
        <w:t xml:space="preserve"> 162-172.</w:t>
      </w:r>
    </w:p>
    <w:p w:rsidR="00CD5B0A" w:rsidRDefault="00CD5B0A" w:rsidP="001F3248">
      <w:pPr>
        <w:pStyle w:val="afd"/>
        <w:numPr>
          <w:ilvl w:val="0"/>
          <w:numId w:val="67"/>
        </w:numPr>
        <w:rPr>
          <w:lang w:eastAsia="ru-RU"/>
        </w:rPr>
      </w:pPr>
      <w:r w:rsidRPr="00CD5B0A">
        <w:rPr>
          <w:lang w:val="en-US" w:eastAsia="ru-RU"/>
        </w:rPr>
        <w:t xml:space="preserve">Liran Levin, Peter F, Lamar Hicks, Anne O’Connell4, Ashraf F., Cecilia Bourguignon, Paul V. Abbott International Association of Dental Traumatology Guidelines for the Management of Traumatic Dental Injuries: General Introduction. </w:t>
      </w:r>
      <w:r w:rsidRPr="00657703">
        <w:rPr>
          <w:lang w:eastAsia="ru-RU"/>
        </w:rPr>
        <w:t>Endorsed by the American Academy of Pediatric Dentistry 2020</w:t>
      </w:r>
    </w:p>
    <w:p w:rsidR="00CD5B0A" w:rsidRPr="00CD5B0A" w:rsidRDefault="00CD5B0A" w:rsidP="001F3248">
      <w:pPr>
        <w:pStyle w:val="afd"/>
        <w:numPr>
          <w:ilvl w:val="0"/>
          <w:numId w:val="67"/>
        </w:numPr>
        <w:rPr>
          <w:lang w:val="en-US" w:eastAsia="ru-RU"/>
        </w:rPr>
      </w:pPr>
      <w:r w:rsidRPr="00CD5B0A">
        <w:rPr>
          <w:lang w:val="en-US" w:eastAsia="ru-RU"/>
        </w:rPr>
        <w:t>Flores MT, Onetto JE. How does orofacial trauma in children affect the developing dentition?Long-term treatment and associated complications. Dent Traumatol. 2019;35:312-23.</w:t>
      </w:r>
    </w:p>
    <w:p w:rsidR="00CD5B0A" w:rsidRPr="00CD5B0A" w:rsidRDefault="00CD5B0A" w:rsidP="001F3248">
      <w:pPr>
        <w:pStyle w:val="afd"/>
        <w:numPr>
          <w:ilvl w:val="0"/>
          <w:numId w:val="67"/>
        </w:numPr>
        <w:rPr>
          <w:lang w:val="en-US" w:eastAsia="ru-RU"/>
        </w:rPr>
      </w:pPr>
      <w:r w:rsidRPr="00CD5B0A">
        <w:rPr>
          <w:lang w:val="en-US" w:eastAsia="ru-RU"/>
        </w:rPr>
        <w:t xml:space="preserve">Lenzi MM, da Silva Fidalgo TK, Luiz RR, Maia LC. Trauma in primary teeth and its effect on the development of permanent successors: a controlled study. Acta Odontol Scand. 2018 Oct 22:1-6. doi: 10.1080/00016357.2018.1508741. </w:t>
      </w:r>
    </w:p>
    <w:p w:rsidR="00CD5B0A" w:rsidRPr="00CD5B0A" w:rsidRDefault="00CD5B0A" w:rsidP="001F3248">
      <w:pPr>
        <w:pStyle w:val="afd"/>
        <w:numPr>
          <w:ilvl w:val="0"/>
          <w:numId w:val="67"/>
        </w:numPr>
        <w:rPr>
          <w:lang w:val="en-US" w:eastAsia="ru-RU"/>
        </w:rPr>
      </w:pPr>
      <w:r w:rsidRPr="00CD5B0A">
        <w:rPr>
          <w:lang w:val="en-US" w:eastAsia="ru-RU"/>
        </w:rPr>
        <w:t xml:space="preserve">Tewari N, Mathur VP, Singh N, Singh S, Pandey RK. Long-term effects of traumatic dental injuries of primary dentition on permanent successors: A retrospective study of 596 teeth. Dent Traumatol. 2018;34:129-34. </w:t>
      </w:r>
    </w:p>
    <w:p w:rsidR="00CD5B0A" w:rsidRPr="00CD5B0A" w:rsidRDefault="00CD5B0A" w:rsidP="007A2632">
      <w:pPr>
        <w:pStyle w:val="afd"/>
        <w:numPr>
          <w:ilvl w:val="0"/>
          <w:numId w:val="67"/>
        </w:numPr>
        <w:rPr>
          <w:lang w:val="en-US" w:eastAsia="ru-RU"/>
        </w:rPr>
      </w:pPr>
      <w:r w:rsidRPr="00CD5B0A">
        <w:rPr>
          <w:lang w:val="en-US" w:eastAsia="ru-RU"/>
        </w:rPr>
        <w:lastRenderedPageBreak/>
        <w:t xml:space="preserve">de Amorim Lde F, da Costa LR, Estrela C. Retrospective study of traumatic dental injuries in primary teeth in a Brazilian specialized pediatric practice. Dent Traumatol. 2011;27:368-73. </w:t>
      </w:r>
    </w:p>
    <w:p w:rsidR="00CD5B0A" w:rsidRPr="0048508E" w:rsidRDefault="00CD5B0A" w:rsidP="001F3248">
      <w:pPr>
        <w:pStyle w:val="afd"/>
        <w:numPr>
          <w:ilvl w:val="0"/>
          <w:numId w:val="67"/>
        </w:numPr>
        <w:rPr>
          <w:lang w:eastAsia="ru-RU"/>
        </w:rPr>
      </w:pPr>
      <w:r>
        <w:rPr>
          <w:lang w:eastAsia="ru-RU"/>
        </w:rPr>
        <w:t xml:space="preserve">Васильева Н.Ю. </w:t>
      </w:r>
      <w:r w:rsidRPr="0048508E">
        <w:rPr>
          <w:lang w:eastAsia="ru-RU"/>
        </w:rPr>
        <w:t>Магнитолазерная терапия при острой травме постоянных зубов с несформированными корнями у детей</w:t>
      </w:r>
      <w:r>
        <w:rPr>
          <w:lang w:eastAsia="ru-RU"/>
        </w:rPr>
        <w:t>. Автореферат диссертации. Москва, 2005г.</w:t>
      </w:r>
    </w:p>
    <w:p w:rsidR="00CD5B0A" w:rsidRPr="00AA6B4B" w:rsidRDefault="00CD5B0A" w:rsidP="00AA6B4B">
      <w:pPr>
        <w:pStyle w:val="afd"/>
        <w:numPr>
          <w:ilvl w:val="0"/>
          <w:numId w:val="67"/>
        </w:numPr>
        <w:rPr>
          <w:lang w:val="en-US" w:eastAsia="ru-RU"/>
        </w:rPr>
      </w:pPr>
      <w:r w:rsidRPr="00CD5B0A">
        <w:rPr>
          <w:lang w:val="en-US" w:eastAsia="ru-RU"/>
        </w:rPr>
        <w:t>Malmgren B,*, Andreasen JO.,Flores MT International Association of Dental Traumatology guidelines for the management of traumatic dental injuries: 3. Dental Traumatology 2012; 28: 174–182; doi: 10.1111/j.1600-9657.2012.01146.x</w:t>
      </w:r>
    </w:p>
    <w:p w:rsidR="00CD5B0A" w:rsidRDefault="00CD5B0A" w:rsidP="000E4D4B">
      <w:pPr>
        <w:tabs>
          <w:tab w:val="left" w:pos="567"/>
        </w:tabs>
        <w:suppressAutoHyphens/>
        <w:ind w:left="992" w:firstLine="0"/>
        <w:jc w:val="center"/>
        <w:outlineLvl w:val="3"/>
        <w:rPr>
          <w:b/>
          <w:sz w:val="28"/>
          <w:szCs w:val="28"/>
        </w:rPr>
      </w:pPr>
    </w:p>
    <w:p w:rsidR="00F93501" w:rsidRDefault="00F93501" w:rsidP="000E4D4B">
      <w:pPr>
        <w:tabs>
          <w:tab w:val="left" w:pos="567"/>
        </w:tabs>
        <w:suppressAutoHyphens/>
        <w:ind w:left="992" w:firstLine="0"/>
        <w:jc w:val="center"/>
        <w:outlineLvl w:val="3"/>
        <w:rPr>
          <w:b/>
          <w:sz w:val="28"/>
          <w:szCs w:val="28"/>
        </w:rPr>
      </w:pPr>
    </w:p>
    <w:p w:rsidR="00F93501" w:rsidRDefault="00F93501" w:rsidP="000E4D4B">
      <w:pPr>
        <w:tabs>
          <w:tab w:val="left" w:pos="567"/>
        </w:tabs>
        <w:suppressAutoHyphens/>
        <w:ind w:left="992" w:firstLine="0"/>
        <w:jc w:val="center"/>
        <w:outlineLvl w:val="3"/>
        <w:rPr>
          <w:b/>
          <w:sz w:val="28"/>
          <w:szCs w:val="28"/>
        </w:rPr>
      </w:pPr>
    </w:p>
    <w:p w:rsidR="00F93501" w:rsidRDefault="00F93501" w:rsidP="000E4D4B">
      <w:pPr>
        <w:tabs>
          <w:tab w:val="left" w:pos="567"/>
        </w:tabs>
        <w:suppressAutoHyphens/>
        <w:ind w:left="992" w:firstLine="0"/>
        <w:jc w:val="center"/>
        <w:outlineLvl w:val="3"/>
        <w:rPr>
          <w:b/>
          <w:sz w:val="28"/>
          <w:szCs w:val="28"/>
        </w:rPr>
      </w:pPr>
    </w:p>
    <w:p w:rsidR="00F93501" w:rsidRDefault="00F93501" w:rsidP="000E4D4B">
      <w:pPr>
        <w:tabs>
          <w:tab w:val="left" w:pos="567"/>
        </w:tabs>
        <w:suppressAutoHyphens/>
        <w:ind w:left="992" w:firstLine="0"/>
        <w:jc w:val="center"/>
        <w:outlineLvl w:val="3"/>
        <w:rPr>
          <w:b/>
          <w:sz w:val="28"/>
          <w:szCs w:val="28"/>
        </w:rPr>
      </w:pPr>
    </w:p>
    <w:p w:rsidR="00F93501" w:rsidRDefault="00F93501" w:rsidP="000E4D4B">
      <w:pPr>
        <w:tabs>
          <w:tab w:val="left" w:pos="567"/>
        </w:tabs>
        <w:suppressAutoHyphens/>
        <w:ind w:left="992" w:firstLine="0"/>
        <w:jc w:val="center"/>
        <w:outlineLvl w:val="3"/>
        <w:rPr>
          <w:b/>
          <w:sz w:val="28"/>
          <w:szCs w:val="28"/>
        </w:rPr>
      </w:pPr>
    </w:p>
    <w:p w:rsidR="00F93501" w:rsidRDefault="00F93501" w:rsidP="000E4D4B">
      <w:pPr>
        <w:tabs>
          <w:tab w:val="left" w:pos="567"/>
        </w:tabs>
        <w:suppressAutoHyphens/>
        <w:ind w:left="992" w:firstLine="0"/>
        <w:jc w:val="center"/>
        <w:outlineLvl w:val="3"/>
        <w:rPr>
          <w:b/>
          <w:sz w:val="28"/>
          <w:szCs w:val="28"/>
        </w:rPr>
      </w:pPr>
    </w:p>
    <w:p w:rsidR="00F93501" w:rsidRDefault="00F93501" w:rsidP="000E4D4B">
      <w:pPr>
        <w:tabs>
          <w:tab w:val="left" w:pos="567"/>
        </w:tabs>
        <w:suppressAutoHyphens/>
        <w:ind w:left="992" w:firstLine="0"/>
        <w:jc w:val="center"/>
        <w:outlineLvl w:val="3"/>
        <w:rPr>
          <w:b/>
          <w:sz w:val="28"/>
          <w:szCs w:val="28"/>
        </w:rPr>
      </w:pPr>
    </w:p>
    <w:p w:rsidR="00F93501" w:rsidRDefault="00F93501" w:rsidP="000E4D4B">
      <w:pPr>
        <w:tabs>
          <w:tab w:val="left" w:pos="567"/>
        </w:tabs>
        <w:suppressAutoHyphens/>
        <w:ind w:left="992" w:firstLine="0"/>
        <w:jc w:val="center"/>
        <w:outlineLvl w:val="3"/>
        <w:rPr>
          <w:b/>
          <w:sz w:val="28"/>
          <w:szCs w:val="28"/>
        </w:rPr>
      </w:pPr>
    </w:p>
    <w:p w:rsidR="00F93501" w:rsidRDefault="00F93501" w:rsidP="000E4D4B">
      <w:pPr>
        <w:tabs>
          <w:tab w:val="left" w:pos="567"/>
        </w:tabs>
        <w:suppressAutoHyphens/>
        <w:ind w:left="992" w:firstLine="0"/>
        <w:jc w:val="center"/>
        <w:outlineLvl w:val="3"/>
        <w:rPr>
          <w:b/>
          <w:sz w:val="28"/>
          <w:szCs w:val="28"/>
        </w:rPr>
      </w:pPr>
    </w:p>
    <w:p w:rsidR="00F93501" w:rsidRDefault="00F93501" w:rsidP="000E4D4B">
      <w:pPr>
        <w:tabs>
          <w:tab w:val="left" w:pos="567"/>
        </w:tabs>
        <w:suppressAutoHyphens/>
        <w:ind w:left="992" w:firstLine="0"/>
        <w:jc w:val="center"/>
        <w:outlineLvl w:val="3"/>
        <w:rPr>
          <w:b/>
          <w:sz w:val="28"/>
          <w:szCs w:val="28"/>
        </w:rPr>
      </w:pPr>
    </w:p>
    <w:p w:rsidR="00F93501" w:rsidRDefault="00F93501" w:rsidP="000E4D4B">
      <w:pPr>
        <w:tabs>
          <w:tab w:val="left" w:pos="567"/>
        </w:tabs>
        <w:suppressAutoHyphens/>
        <w:ind w:left="992" w:firstLine="0"/>
        <w:jc w:val="center"/>
        <w:outlineLvl w:val="3"/>
        <w:rPr>
          <w:b/>
          <w:sz w:val="28"/>
          <w:szCs w:val="28"/>
        </w:rPr>
      </w:pPr>
    </w:p>
    <w:p w:rsidR="00F93501" w:rsidRDefault="00F93501" w:rsidP="000E4D4B">
      <w:pPr>
        <w:tabs>
          <w:tab w:val="left" w:pos="567"/>
        </w:tabs>
        <w:suppressAutoHyphens/>
        <w:ind w:left="992" w:firstLine="0"/>
        <w:jc w:val="center"/>
        <w:outlineLvl w:val="3"/>
        <w:rPr>
          <w:b/>
          <w:sz w:val="28"/>
          <w:szCs w:val="28"/>
        </w:rPr>
      </w:pPr>
    </w:p>
    <w:p w:rsidR="00F93501" w:rsidRDefault="00F93501" w:rsidP="000E4D4B">
      <w:pPr>
        <w:tabs>
          <w:tab w:val="left" w:pos="567"/>
        </w:tabs>
        <w:suppressAutoHyphens/>
        <w:ind w:left="992" w:firstLine="0"/>
        <w:jc w:val="center"/>
        <w:outlineLvl w:val="3"/>
        <w:rPr>
          <w:b/>
          <w:sz w:val="28"/>
          <w:szCs w:val="28"/>
        </w:rPr>
      </w:pPr>
    </w:p>
    <w:p w:rsidR="00F93501" w:rsidRDefault="00F93501" w:rsidP="000E4D4B">
      <w:pPr>
        <w:tabs>
          <w:tab w:val="left" w:pos="567"/>
        </w:tabs>
        <w:suppressAutoHyphens/>
        <w:ind w:left="992" w:firstLine="0"/>
        <w:jc w:val="center"/>
        <w:outlineLvl w:val="3"/>
        <w:rPr>
          <w:b/>
          <w:sz w:val="28"/>
          <w:szCs w:val="28"/>
        </w:rPr>
      </w:pPr>
    </w:p>
    <w:p w:rsidR="00F93501" w:rsidRDefault="00F93501" w:rsidP="000E4D4B">
      <w:pPr>
        <w:tabs>
          <w:tab w:val="left" w:pos="567"/>
        </w:tabs>
        <w:suppressAutoHyphens/>
        <w:ind w:left="992" w:firstLine="0"/>
        <w:jc w:val="center"/>
        <w:outlineLvl w:val="3"/>
        <w:rPr>
          <w:b/>
          <w:sz w:val="28"/>
          <w:szCs w:val="28"/>
        </w:rPr>
      </w:pPr>
    </w:p>
    <w:p w:rsidR="00F93501" w:rsidRDefault="00F93501" w:rsidP="000E4D4B">
      <w:pPr>
        <w:tabs>
          <w:tab w:val="left" w:pos="567"/>
        </w:tabs>
        <w:suppressAutoHyphens/>
        <w:ind w:left="992" w:firstLine="0"/>
        <w:jc w:val="center"/>
        <w:outlineLvl w:val="3"/>
        <w:rPr>
          <w:b/>
          <w:sz w:val="28"/>
          <w:szCs w:val="28"/>
        </w:rPr>
      </w:pPr>
    </w:p>
    <w:p w:rsidR="00F93501" w:rsidRDefault="00F93501" w:rsidP="000E4D4B">
      <w:pPr>
        <w:tabs>
          <w:tab w:val="left" w:pos="567"/>
        </w:tabs>
        <w:suppressAutoHyphens/>
        <w:ind w:left="992" w:firstLine="0"/>
        <w:jc w:val="center"/>
        <w:outlineLvl w:val="3"/>
        <w:rPr>
          <w:b/>
          <w:sz w:val="28"/>
          <w:szCs w:val="28"/>
        </w:rPr>
      </w:pPr>
    </w:p>
    <w:p w:rsidR="00F93501" w:rsidRDefault="00F93501" w:rsidP="000E4D4B">
      <w:pPr>
        <w:tabs>
          <w:tab w:val="left" w:pos="567"/>
        </w:tabs>
        <w:suppressAutoHyphens/>
        <w:ind w:left="992" w:firstLine="0"/>
        <w:jc w:val="center"/>
        <w:outlineLvl w:val="3"/>
        <w:rPr>
          <w:b/>
          <w:sz w:val="28"/>
          <w:szCs w:val="28"/>
        </w:rPr>
      </w:pPr>
    </w:p>
    <w:p w:rsidR="00101387" w:rsidRDefault="00101387" w:rsidP="000E4D4B">
      <w:pPr>
        <w:tabs>
          <w:tab w:val="left" w:pos="567"/>
        </w:tabs>
        <w:suppressAutoHyphens/>
        <w:ind w:left="992" w:firstLine="0"/>
        <w:jc w:val="center"/>
        <w:outlineLvl w:val="3"/>
        <w:rPr>
          <w:b/>
          <w:sz w:val="28"/>
          <w:szCs w:val="28"/>
        </w:rPr>
      </w:pPr>
    </w:p>
    <w:p w:rsidR="00F93501" w:rsidRDefault="00F93501" w:rsidP="000E4D4B">
      <w:pPr>
        <w:tabs>
          <w:tab w:val="left" w:pos="567"/>
        </w:tabs>
        <w:suppressAutoHyphens/>
        <w:ind w:left="992" w:firstLine="0"/>
        <w:jc w:val="center"/>
        <w:outlineLvl w:val="3"/>
        <w:rPr>
          <w:b/>
          <w:sz w:val="28"/>
          <w:szCs w:val="28"/>
        </w:rPr>
      </w:pPr>
    </w:p>
    <w:p w:rsidR="00F93501" w:rsidRDefault="00F93501" w:rsidP="000E4D4B">
      <w:pPr>
        <w:tabs>
          <w:tab w:val="left" w:pos="567"/>
        </w:tabs>
        <w:suppressAutoHyphens/>
        <w:ind w:left="992" w:firstLine="0"/>
        <w:jc w:val="center"/>
        <w:outlineLvl w:val="3"/>
        <w:rPr>
          <w:b/>
          <w:sz w:val="28"/>
          <w:szCs w:val="28"/>
        </w:rPr>
      </w:pPr>
    </w:p>
    <w:p w:rsidR="00CC5594" w:rsidRDefault="00CC5594" w:rsidP="00101387">
      <w:pPr>
        <w:pStyle w:val="afff0"/>
      </w:pPr>
      <w:bookmarkStart w:id="55" w:name="_Toc180521179"/>
      <w:r w:rsidRPr="000E4D4B">
        <w:lastRenderedPageBreak/>
        <w:t>Приложение</w:t>
      </w:r>
      <w:r w:rsidRPr="00C06F08">
        <w:t xml:space="preserve"> </w:t>
      </w:r>
      <w:r w:rsidRPr="000E4D4B">
        <w:t>А</w:t>
      </w:r>
      <w:r w:rsidRPr="00C06F08">
        <w:t xml:space="preserve">1. </w:t>
      </w:r>
      <w:r w:rsidRPr="000E4D4B">
        <w:t>Состав</w:t>
      </w:r>
      <w:r w:rsidRPr="00C06F08">
        <w:t xml:space="preserve"> </w:t>
      </w:r>
      <w:r w:rsidRPr="000E4D4B">
        <w:t>рабочей</w:t>
      </w:r>
      <w:r w:rsidRPr="00C06F08">
        <w:t xml:space="preserve"> </w:t>
      </w:r>
      <w:r w:rsidRPr="000E4D4B">
        <w:t>группы</w:t>
      </w:r>
      <w:bookmarkEnd w:id="52"/>
      <w:bookmarkEnd w:id="53"/>
      <w:r w:rsidR="00CD5B0A">
        <w:t xml:space="preserve"> по разработке и пересмотру клинических рекомендаций</w:t>
      </w:r>
      <w:bookmarkEnd w:id="55"/>
    </w:p>
    <w:p w:rsidR="00EE713A" w:rsidRPr="00C06F08" w:rsidRDefault="00EE713A" w:rsidP="00837EF1">
      <w:pPr>
        <w:tabs>
          <w:tab w:val="left" w:pos="567"/>
        </w:tabs>
        <w:suppressAutoHyphens/>
        <w:ind w:left="993" w:hanging="284"/>
        <w:jc w:val="center"/>
        <w:outlineLvl w:val="3"/>
        <w:rPr>
          <w:b/>
          <w:sz w:val="28"/>
          <w:szCs w:val="28"/>
        </w:rPr>
      </w:pPr>
    </w:p>
    <w:p w:rsidR="00CC5594" w:rsidRPr="00A57827" w:rsidRDefault="00CC5594" w:rsidP="001F3248">
      <w:pPr>
        <w:pStyle w:val="afd"/>
        <w:numPr>
          <w:ilvl w:val="0"/>
          <w:numId w:val="13"/>
        </w:numPr>
        <w:ind w:left="993" w:hanging="284"/>
        <w:rPr>
          <w:rFonts w:cs="Times New Roman"/>
        </w:rPr>
      </w:pPr>
      <w:r w:rsidRPr="00A57827">
        <w:rPr>
          <w:b/>
          <w:color w:val="000000" w:themeColor="text1"/>
        </w:rPr>
        <w:t>Кисельникова Лариса Петровна</w:t>
      </w:r>
      <w:r w:rsidR="00757976" w:rsidRPr="00A57827">
        <w:rPr>
          <w:b/>
          <w:color w:val="000000" w:themeColor="text1"/>
        </w:rPr>
        <w:t>,</w:t>
      </w:r>
      <w:r w:rsidRPr="00A57827">
        <w:rPr>
          <w:color w:val="000000" w:themeColor="text1"/>
        </w:rPr>
        <w:t xml:space="preserve"> доктор медицинских наук, профессор, заведующая кафедрой детской стоматологии </w:t>
      </w:r>
      <w:r w:rsidRPr="00A57827">
        <w:rPr>
          <w:rFonts w:cs="Times New Roman"/>
        </w:rPr>
        <w:t>ФГБОУ ВО «</w:t>
      </w:r>
      <w:r w:rsidR="007A2632">
        <w:rPr>
          <w:rFonts w:cs="Times New Roman"/>
        </w:rPr>
        <w:t>Российский университет медицины</w:t>
      </w:r>
      <w:r w:rsidRPr="00A57827">
        <w:rPr>
          <w:rFonts w:cs="Times New Roman"/>
        </w:rPr>
        <w:t>» Минздрава России</w:t>
      </w:r>
    </w:p>
    <w:p w:rsidR="007A2632" w:rsidRDefault="00A57827" w:rsidP="001F3248">
      <w:pPr>
        <w:pStyle w:val="afd"/>
        <w:numPr>
          <w:ilvl w:val="0"/>
          <w:numId w:val="13"/>
        </w:numPr>
        <w:ind w:left="993" w:hanging="284"/>
        <w:rPr>
          <w:b/>
          <w:color w:val="000000" w:themeColor="text1"/>
        </w:rPr>
      </w:pPr>
      <w:r w:rsidRPr="007A2632">
        <w:rPr>
          <w:b/>
          <w:color w:val="000000" w:themeColor="text1"/>
        </w:rPr>
        <w:t xml:space="preserve">Осипов Геннадий Андреевич, </w:t>
      </w:r>
      <w:r w:rsidRPr="007A2632">
        <w:rPr>
          <w:color w:val="000000" w:themeColor="text1"/>
        </w:rPr>
        <w:t xml:space="preserve">кандидат медицинских наук, доцент кафедры детской стоматологии ФГБОУ ВО </w:t>
      </w:r>
      <w:r w:rsidR="007A2632" w:rsidRPr="00A57827">
        <w:rPr>
          <w:rFonts w:cs="Times New Roman"/>
        </w:rPr>
        <w:t>«</w:t>
      </w:r>
      <w:r w:rsidR="007A2632">
        <w:rPr>
          <w:rFonts w:cs="Times New Roman"/>
        </w:rPr>
        <w:t>Российский университет медицины</w:t>
      </w:r>
      <w:r w:rsidR="007A2632" w:rsidRPr="00A57827">
        <w:rPr>
          <w:rFonts w:cs="Times New Roman"/>
        </w:rPr>
        <w:t>» Минздрава России</w:t>
      </w:r>
      <w:r w:rsidR="007A2632" w:rsidRPr="007A2632">
        <w:rPr>
          <w:b/>
          <w:color w:val="000000" w:themeColor="text1"/>
        </w:rPr>
        <w:t xml:space="preserve"> </w:t>
      </w:r>
    </w:p>
    <w:p w:rsidR="007A2632" w:rsidRDefault="00A57827" w:rsidP="001F3248">
      <w:pPr>
        <w:pStyle w:val="afd"/>
        <w:numPr>
          <w:ilvl w:val="0"/>
          <w:numId w:val="13"/>
        </w:numPr>
        <w:ind w:left="993" w:hanging="284"/>
        <w:rPr>
          <w:b/>
          <w:color w:val="000000" w:themeColor="text1"/>
        </w:rPr>
      </w:pPr>
      <w:r w:rsidRPr="007A2632">
        <w:rPr>
          <w:b/>
          <w:color w:val="000000" w:themeColor="text1"/>
        </w:rPr>
        <w:t>Васильева Натал</w:t>
      </w:r>
      <w:r w:rsidR="007A2632" w:rsidRPr="007A2632">
        <w:rPr>
          <w:b/>
          <w:color w:val="000000" w:themeColor="text1"/>
        </w:rPr>
        <w:t>и</w:t>
      </w:r>
      <w:r w:rsidRPr="007A2632">
        <w:rPr>
          <w:b/>
          <w:color w:val="000000" w:themeColor="text1"/>
        </w:rPr>
        <w:t xml:space="preserve">я Юрьевна, </w:t>
      </w:r>
      <w:r w:rsidRPr="007A2632">
        <w:rPr>
          <w:color w:val="000000" w:themeColor="text1"/>
        </w:rPr>
        <w:t xml:space="preserve">кандидат медицинских наук, </w:t>
      </w:r>
      <w:r w:rsidR="007A2632" w:rsidRPr="007A2632">
        <w:rPr>
          <w:color w:val="000000" w:themeColor="text1"/>
        </w:rPr>
        <w:t>доцент</w:t>
      </w:r>
      <w:r w:rsidRPr="007A2632">
        <w:rPr>
          <w:color w:val="000000" w:themeColor="text1"/>
        </w:rPr>
        <w:t xml:space="preserve"> кафедры детской стоматологии ФГБОУ ВО </w:t>
      </w:r>
      <w:r w:rsidR="007A2632" w:rsidRPr="00A57827">
        <w:rPr>
          <w:rFonts w:cs="Times New Roman"/>
        </w:rPr>
        <w:t>«</w:t>
      </w:r>
      <w:r w:rsidR="007A2632">
        <w:rPr>
          <w:rFonts w:cs="Times New Roman"/>
        </w:rPr>
        <w:t>Российский университет медицины</w:t>
      </w:r>
      <w:r w:rsidR="007A2632" w:rsidRPr="00A57827">
        <w:rPr>
          <w:rFonts w:cs="Times New Roman"/>
        </w:rPr>
        <w:t>» Минздрава России</w:t>
      </w:r>
      <w:r w:rsidR="007A2632" w:rsidRPr="007A2632">
        <w:rPr>
          <w:b/>
          <w:color w:val="000000" w:themeColor="text1"/>
        </w:rPr>
        <w:t xml:space="preserve"> </w:t>
      </w:r>
    </w:p>
    <w:p w:rsidR="007A2632" w:rsidRDefault="003E251D" w:rsidP="001F3248">
      <w:pPr>
        <w:pStyle w:val="afd"/>
        <w:numPr>
          <w:ilvl w:val="0"/>
          <w:numId w:val="13"/>
        </w:numPr>
        <w:ind w:left="993" w:hanging="284"/>
        <w:rPr>
          <w:b/>
          <w:color w:val="000000" w:themeColor="text1"/>
        </w:rPr>
      </w:pPr>
      <w:r w:rsidRPr="007A2632">
        <w:rPr>
          <w:b/>
          <w:color w:val="000000" w:themeColor="text1"/>
        </w:rPr>
        <w:t>Зуева Татьяна Евгеньевна</w:t>
      </w:r>
      <w:r w:rsidR="00A57827" w:rsidRPr="007A2632">
        <w:rPr>
          <w:b/>
          <w:color w:val="000000" w:themeColor="text1"/>
        </w:rPr>
        <w:t>,</w:t>
      </w:r>
      <w:r w:rsidRPr="007A2632">
        <w:rPr>
          <w:color w:val="000000" w:themeColor="text1"/>
        </w:rPr>
        <w:t xml:space="preserve"> кандидат медицинских наук, </w:t>
      </w:r>
      <w:r w:rsidR="007A2632" w:rsidRPr="007A2632">
        <w:rPr>
          <w:color w:val="000000" w:themeColor="text1"/>
        </w:rPr>
        <w:t>доцент</w:t>
      </w:r>
      <w:r w:rsidRPr="007A2632">
        <w:rPr>
          <w:color w:val="000000" w:themeColor="text1"/>
        </w:rPr>
        <w:t xml:space="preserve"> кафедры детской стоматологии ФГБОУ ВО </w:t>
      </w:r>
      <w:r w:rsidR="007A2632" w:rsidRPr="00A57827">
        <w:rPr>
          <w:rFonts w:cs="Times New Roman"/>
        </w:rPr>
        <w:t>«</w:t>
      </w:r>
      <w:r w:rsidR="007A2632">
        <w:rPr>
          <w:rFonts w:cs="Times New Roman"/>
        </w:rPr>
        <w:t>Российский университет медицины</w:t>
      </w:r>
      <w:r w:rsidR="007A2632" w:rsidRPr="00A57827">
        <w:rPr>
          <w:rFonts w:cs="Times New Roman"/>
        </w:rPr>
        <w:t>» Минздрава России</w:t>
      </w:r>
      <w:r w:rsidR="007A2632" w:rsidRPr="007A2632">
        <w:rPr>
          <w:b/>
          <w:color w:val="000000" w:themeColor="text1"/>
        </w:rPr>
        <w:t xml:space="preserve"> </w:t>
      </w:r>
    </w:p>
    <w:p w:rsidR="00CC5594" w:rsidRPr="007A2632" w:rsidRDefault="00CC5594" w:rsidP="001F3248">
      <w:pPr>
        <w:pStyle w:val="afd"/>
        <w:numPr>
          <w:ilvl w:val="0"/>
          <w:numId w:val="13"/>
        </w:numPr>
        <w:ind w:left="993" w:hanging="284"/>
        <w:rPr>
          <w:b/>
          <w:color w:val="000000" w:themeColor="text1"/>
        </w:rPr>
      </w:pPr>
      <w:r w:rsidRPr="007A2632">
        <w:rPr>
          <w:b/>
          <w:color w:val="000000" w:themeColor="text1"/>
        </w:rPr>
        <w:t>Маслак Елена Ефимовна,</w:t>
      </w:r>
      <w:r w:rsidRPr="007A2632">
        <w:rPr>
          <w:color w:val="000000" w:themeColor="text1"/>
        </w:rPr>
        <w:t xml:space="preserve"> доктор медицинских наук, профессор, профессор кафедры стоматологии детского возраста ФГБОУ ВО </w:t>
      </w:r>
      <w:r w:rsidR="003E251D" w:rsidRPr="007A2632">
        <w:rPr>
          <w:color w:val="000000" w:themeColor="text1"/>
        </w:rPr>
        <w:t>ВГМУ</w:t>
      </w:r>
      <w:r w:rsidR="00B5290B" w:rsidRPr="007A2632">
        <w:rPr>
          <w:color w:val="000000" w:themeColor="text1"/>
        </w:rPr>
        <w:t xml:space="preserve"> Минз</w:t>
      </w:r>
      <w:r w:rsidR="00F95200" w:rsidRPr="007A2632">
        <w:rPr>
          <w:color w:val="000000" w:themeColor="text1"/>
        </w:rPr>
        <w:t>д</w:t>
      </w:r>
      <w:r w:rsidR="00B5290B" w:rsidRPr="007A2632">
        <w:rPr>
          <w:color w:val="000000" w:themeColor="text1"/>
        </w:rPr>
        <w:t>рава России</w:t>
      </w:r>
      <w:r w:rsidR="00A57827" w:rsidRPr="007A2632">
        <w:rPr>
          <w:color w:val="000000" w:themeColor="text1"/>
        </w:rPr>
        <w:t>.</w:t>
      </w:r>
    </w:p>
    <w:p w:rsidR="00CC5594" w:rsidRPr="00A57827" w:rsidRDefault="00CC5594" w:rsidP="001F3248">
      <w:pPr>
        <w:pStyle w:val="afd"/>
        <w:numPr>
          <w:ilvl w:val="0"/>
          <w:numId w:val="13"/>
        </w:numPr>
        <w:ind w:left="993" w:hanging="284"/>
        <w:rPr>
          <w:b/>
          <w:color w:val="000000" w:themeColor="text1"/>
        </w:rPr>
      </w:pPr>
      <w:r w:rsidRPr="00A57827">
        <w:rPr>
          <w:b/>
          <w:color w:val="000000" w:themeColor="text1"/>
        </w:rPr>
        <w:t>Закиров Тарас Валерьевич</w:t>
      </w:r>
      <w:r w:rsidRPr="00A57827">
        <w:rPr>
          <w:color w:val="000000" w:themeColor="text1"/>
        </w:rPr>
        <w:t xml:space="preserve">, кандидат медицинских наук, доцент кафедры стоматологии детского возраста и ортодонтии </w:t>
      </w:r>
      <w:r w:rsidR="003E251D" w:rsidRPr="00A57827">
        <w:rPr>
          <w:color w:val="000000" w:themeColor="text1"/>
        </w:rPr>
        <w:t>ФГБОУ ВО УГМУ Минздрава России.</w:t>
      </w:r>
    </w:p>
    <w:p w:rsidR="00CC5594" w:rsidRPr="007A2632" w:rsidRDefault="00CC5594" w:rsidP="001F3248">
      <w:pPr>
        <w:pStyle w:val="afd"/>
        <w:numPr>
          <w:ilvl w:val="0"/>
          <w:numId w:val="13"/>
        </w:numPr>
        <w:ind w:left="993" w:hanging="284"/>
        <w:rPr>
          <w:b/>
          <w:color w:val="000000" w:themeColor="text1"/>
        </w:rPr>
      </w:pPr>
      <w:bookmarkStart w:id="56" w:name="_Toc5836026"/>
      <w:r w:rsidRPr="00A57827">
        <w:rPr>
          <w:b/>
          <w:color w:val="000000" w:themeColor="text1"/>
        </w:rPr>
        <w:t>Ворожцова Людмила Ивановна</w:t>
      </w:r>
      <w:r w:rsidRPr="00A57827">
        <w:rPr>
          <w:color w:val="000000" w:themeColor="text1"/>
        </w:rPr>
        <w:t>, главный врач Филиал № 4 АНО «Объединение «Стома</w:t>
      </w:r>
      <w:r w:rsidR="00AB47AE">
        <w:rPr>
          <w:color w:val="000000" w:themeColor="text1"/>
        </w:rPr>
        <w:t>тология» города Екатеринбурга</w:t>
      </w:r>
      <w:bookmarkEnd w:id="56"/>
      <w:r w:rsidR="003E251D" w:rsidRPr="00A57827">
        <w:rPr>
          <w:color w:val="000000" w:themeColor="text1"/>
        </w:rPr>
        <w:t>.</w:t>
      </w:r>
    </w:p>
    <w:p w:rsidR="007A2632" w:rsidRPr="00A57827" w:rsidRDefault="007A2632" w:rsidP="001F3248">
      <w:pPr>
        <w:pStyle w:val="afd"/>
        <w:numPr>
          <w:ilvl w:val="0"/>
          <w:numId w:val="13"/>
        </w:numPr>
        <w:ind w:left="993" w:hanging="284"/>
        <w:rPr>
          <w:b/>
          <w:color w:val="000000" w:themeColor="text1"/>
        </w:rPr>
      </w:pPr>
      <w:r>
        <w:rPr>
          <w:b/>
          <w:color w:val="000000" w:themeColor="text1"/>
        </w:rPr>
        <w:t xml:space="preserve">Дахнова Анна Дмитриевна, </w:t>
      </w:r>
      <w:r w:rsidRPr="007A2632">
        <w:rPr>
          <w:rFonts w:cs="Times New Roman"/>
        </w:rPr>
        <w:t>врач-стоматолог детский отделения детской стоматологии</w:t>
      </w:r>
      <w:r w:rsidR="00D40BDC">
        <w:rPr>
          <w:rFonts w:cs="Times New Roman"/>
        </w:rPr>
        <w:t xml:space="preserve"> клиники «Центр стоматологии и челюстно-лицевой хирургии» Научно-образовательный институт стоматологии им А.И.Евдокимова</w:t>
      </w:r>
      <w:r>
        <w:rPr>
          <w:rFonts w:cs="Times New Roman"/>
        </w:rPr>
        <w:t xml:space="preserve"> </w:t>
      </w:r>
      <w:r w:rsidRPr="007A2632">
        <w:rPr>
          <w:color w:val="000000" w:themeColor="text1"/>
        </w:rPr>
        <w:t>ФГБОУ ВО</w:t>
      </w:r>
      <w:r w:rsidRPr="007A2632">
        <w:rPr>
          <w:rFonts w:cs="Times New Roman"/>
        </w:rPr>
        <w:t xml:space="preserve"> </w:t>
      </w:r>
      <w:r w:rsidRPr="00A57827">
        <w:rPr>
          <w:rFonts w:cs="Times New Roman"/>
        </w:rPr>
        <w:t>«</w:t>
      </w:r>
      <w:r>
        <w:rPr>
          <w:rFonts w:cs="Times New Roman"/>
        </w:rPr>
        <w:t>Российский университет медицины</w:t>
      </w:r>
      <w:r w:rsidRPr="00A57827">
        <w:rPr>
          <w:rFonts w:cs="Times New Roman"/>
        </w:rPr>
        <w:t>» Минздрава России</w:t>
      </w:r>
    </w:p>
    <w:p w:rsidR="003E251D" w:rsidRDefault="003E251D" w:rsidP="00CC5594">
      <w:pPr>
        <w:rPr>
          <w:color w:val="000000" w:themeColor="text1"/>
        </w:rPr>
      </w:pPr>
    </w:p>
    <w:p w:rsidR="00AA6B4B" w:rsidRDefault="00AA6B4B" w:rsidP="00CC5594">
      <w:pPr>
        <w:rPr>
          <w:color w:val="000000" w:themeColor="text1"/>
        </w:rPr>
      </w:pPr>
    </w:p>
    <w:p w:rsidR="00CC5594" w:rsidRDefault="00CC5594" w:rsidP="00CC5594"/>
    <w:p w:rsidR="00CC5594" w:rsidRDefault="00CC5594" w:rsidP="00CC5594">
      <w:r>
        <w:t>Конфликт интересов: отсутствует.</w:t>
      </w:r>
    </w:p>
    <w:p w:rsidR="00CD5B0A" w:rsidRPr="00AA6B4B" w:rsidRDefault="00D64FA4" w:rsidP="00AA6B4B">
      <w:pPr>
        <w:spacing w:line="240" w:lineRule="auto"/>
        <w:ind w:firstLine="0"/>
        <w:jc w:val="left"/>
        <w:rPr>
          <w:rFonts w:eastAsia="Sans"/>
          <w:b/>
          <w:sz w:val="28"/>
        </w:rPr>
      </w:pPr>
      <w:bookmarkStart w:id="57" w:name="_Toc5836027"/>
      <w:bookmarkStart w:id="58" w:name="_Toc18918604"/>
      <w:bookmarkStart w:id="59" w:name="__RefHeading___doc_a3"/>
      <w:r>
        <w:br w:type="page"/>
      </w:r>
    </w:p>
    <w:p w:rsidR="00CC5594" w:rsidRDefault="00CC5594" w:rsidP="00CC5594">
      <w:pPr>
        <w:pStyle w:val="CustomContentNormal"/>
      </w:pPr>
      <w:bookmarkStart w:id="60" w:name="_Toc180521180"/>
      <w:r>
        <w:lastRenderedPageBreak/>
        <w:t>Приложение А2. Методология разработки клинических рекомендаций</w:t>
      </w:r>
      <w:bookmarkEnd w:id="57"/>
      <w:bookmarkEnd w:id="58"/>
      <w:bookmarkEnd w:id="60"/>
    </w:p>
    <w:p w:rsidR="00CC5594" w:rsidRDefault="00CC5594" w:rsidP="00CC5594">
      <w:pPr>
        <w:suppressAutoHyphens/>
        <w:rPr>
          <w:rFonts w:eastAsia="Times New Roman" w:cs="Times New Roman"/>
          <w:b/>
          <w:szCs w:val="24"/>
          <w:lang w:eastAsia="ru-RU"/>
        </w:rPr>
      </w:pPr>
      <w:r>
        <w:rPr>
          <w:rFonts w:eastAsia="Times New Roman" w:cs="Times New Roman"/>
          <w:b/>
          <w:szCs w:val="24"/>
          <w:lang w:eastAsia="ru-RU"/>
        </w:rPr>
        <w:t>Целевая аудитория данных клинических рекомендаций:</w:t>
      </w:r>
    </w:p>
    <w:p w:rsidR="00CC5594" w:rsidRPr="009D1E60" w:rsidRDefault="00CC5594" w:rsidP="00CC5594">
      <w:pPr>
        <w:suppressAutoHyphens/>
        <w:rPr>
          <w:rFonts w:eastAsia="Calibri"/>
        </w:rPr>
      </w:pPr>
      <w:r w:rsidRPr="009D1E60">
        <w:rPr>
          <w:rFonts w:eastAsia="Times New Roman" w:cs="Times New Roman"/>
          <w:szCs w:val="24"/>
          <w:lang w:eastAsia="ru-RU"/>
        </w:rPr>
        <w:t>1.</w:t>
      </w:r>
      <w:r w:rsidRPr="009D1E60">
        <w:t xml:space="preserve"> Врачи-стоматологи детские</w:t>
      </w:r>
    </w:p>
    <w:p w:rsidR="00CC5594" w:rsidRPr="009D1E60" w:rsidRDefault="00CC5594" w:rsidP="00CC5594">
      <w:pPr>
        <w:suppressAutoHyphens/>
        <w:rPr>
          <w:rFonts w:eastAsia="Times New Roman" w:cs="Times New Roman"/>
          <w:szCs w:val="24"/>
          <w:lang w:eastAsia="ru-RU"/>
        </w:rPr>
      </w:pPr>
      <w:r w:rsidRPr="009D1E60">
        <w:rPr>
          <w:rFonts w:eastAsia="Times New Roman" w:cs="Times New Roman"/>
          <w:szCs w:val="24"/>
          <w:lang w:eastAsia="ru-RU"/>
        </w:rPr>
        <w:t>2. Врачи-стоматологи</w:t>
      </w:r>
    </w:p>
    <w:p w:rsidR="00CC5594" w:rsidRDefault="00CC5594" w:rsidP="00CC5594">
      <w:pPr>
        <w:suppressAutoHyphens/>
        <w:rPr>
          <w:rFonts w:eastAsia="Times New Roman" w:cs="Times New Roman"/>
          <w:b/>
          <w:szCs w:val="24"/>
          <w:lang w:eastAsia="ru-RU"/>
        </w:rPr>
      </w:pPr>
    </w:p>
    <w:p w:rsidR="00CC5594" w:rsidRPr="00CD5B0A" w:rsidRDefault="00CC5594" w:rsidP="00CC5594">
      <w:pPr>
        <w:suppressAutoHyphens/>
        <w:rPr>
          <w:rFonts w:eastAsia="Times New Roman" w:cs="Times New Roman"/>
          <w:bCs/>
          <w:szCs w:val="24"/>
          <w:lang w:eastAsia="ru-RU"/>
        </w:rPr>
      </w:pPr>
      <w:r>
        <w:rPr>
          <w:rFonts w:eastAsia="Times New Roman" w:cs="Times New Roman"/>
          <w:b/>
          <w:szCs w:val="24"/>
          <w:lang w:eastAsia="ru-RU"/>
        </w:rPr>
        <w:t xml:space="preserve">Таблица </w:t>
      </w:r>
      <w:r w:rsidR="00CD5B0A">
        <w:rPr>
          <w:rFonts w:eastAsia="Times New Roman" w:cs="Times New Roman"/>
          <w:b/>
          <w:szCs w:val="24"/>
          <w:lang w:eastAsia="ru-RU"/>
        </w:rPr>
        <w:t xml:space="preserve">1. </w:t>
      </w:r>
      <w:r w:rsidR="00CD5B0A" w:rsidRPr="00CD5B0A">
        <w:rPr>
          <w:rFonts w:eastAsia="Times New Roman" w:cs="Times New Roman"/>
          <w:bCs/>
          <w:szCs w:val="24"/>
          <w:lang w:eastAsia="ru-RU"/>
        </w:rPr>
        <w:t>Шкала оценки уровней достоверности доказательств (УДД) для методов диагностики (диагностических вмешательств)</w:t>
      </w:r>
      <w:r w:rsidRPr="00CD5B0A">
        <w:rPr>
          <w:rFonts w:eastAsia="Times New Roman" w:cs="Times New Roman"/>
          <w:bCs/>
          <w:szCs w:val="24"/>
          <w:lang w:eastAsia="ru-RU"/>
        </w:rPr>
        <w:t xml:space="preserve"> </w:t>
      </w:r>
    </w:p>
    <w:tbl>
      <w:tblPr>
        <w:tblW w:w="9341" w:type="dxa"/>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tblPr>
      <w:tblGrid>
        <w:gridCol w:w="1793"/>
        <w:gridCol w:w="7548"/>
      </w:tblGrid>
      <w:tr w:rsidR="00CC5594" w:rsidRPr="00CD5B0A" w:rsidTr="00CC5594">
        <w:tc>
          <w:tcPr>
            <w:tcW w:w="1793" w:type="dxa"/>
            <w:tcBorders>
              <w:top w:val="single" w:sz="4" w:space="0" w:color="00000A"/>
              <w:left w:val="single" w:sz="4" w:space="0" w:color="00000A"/>
              <w:bottom w:val="single" w:sz="4" w:space="0" w:color="00000A"/>
              <w:right w:val="single" w:sz="4" w:space="0" w:color="00000A"/>
            </w:tcBorders>
            <w:hideMark/>
          </w:tcPr>
          <w:p w:rsidR="00CC5594" w:rsidRPr="00CD5B0A" w:rsidRDefault="00CD5B0A" w:rsidP="00CD5B0A">
            <w:pPr>
              <w:spacing w:line="240" w:lineRule="auto"/>
              <w:ind w:firstLine="0"/>
              <w:jc w:val="center"/>
              <w:rPr>
                <w:rFonts w:eastAsia="Calibri" w:cs="Times New Roman"/>
                <w:bCs/>
                <w:color w:val="00000A"/>
                <w:szCs w:val="24"/>
                <w:lang w:eastAsia="ru-RU"/>
              </w:rPr>
            </w:pPr>
            <w:r w:rsidRPr="00CD5B0A">
              <w:rPr>
                <w:rFonts w:cs="Times New Roman"/>
                <w:bCs/>
                <w:szCs w:val="24"/>
                <w:lang w:eastAsia="ru-RU"/>
              </w:rPr>
              <w:t>УДД</w:t>
            </w:r>
          </w:p>
        </w:tc>
        <w:tc>
          <w:tcPr>
            <w:tcW w:w="7547" w:type="dxa"/>
            <w:tcBorders>
              <w:top w:val="single" w:sz="4" w:space="0" w:color="00000A"/>
              <w:left w:val="single" w:sz="4" w:space="0" w:color="00000A"/>
              <w:bottom w:val="single" w:sz="4" w:space="0" w:color="00000A"/>
              <w:right w:val="single" w:sz="4" w:space="0" w:color="00000A"/>
            </w:tcBorders>
            <w:hideMark/>
          </w:tcPr>
          <w:p w:rsidR="00CC5594" w:rsidRPr="00CD5B0A" w:rsidRDefault="00CC5594" w:rsidP="00CD5B0A">
            <w:pPr>
              <w:spacing w:line="276" w:lineRule="auto"/>
              <w:ind w:firstLine="0"/>
              <w:jc w:val="center"/>
              <w:rPr>
                <w:rFonts w:eastAsia="Calibri" w:cs="Times New Roman"/>
                <w:bCs/>
                <w:color w:val="00000A"/>
                <w:szCs w:val="24"/>
                <w:lang w:eastAsia="ru-RU"/>
              </w:rPr>
            </w:pPr>
            <w:r w:rsidRPr="00CD5B0A">
              <w:rPr>
                <w:rFonts w:cs="Times New Roman"/>
                <w:bCs/>
                <w:szCs w:val="24"/>
                <w:lang w:eastAsia="ru-RU"/>
              </w:rPr>
              <w:t>Источник доказательств</w:t>
            </w:r>
          </w:p>
        </w:tc>
      </w:tr>
      <w:tr w:rsidR="00CC5594" w:rsidRPr="00CD5B0A" w:rsidTr="00CC5594">
        <w:tc>
          <w:tcPr>
            <w:tcW w:w="1793" w:type="dxa"/>
            <w:tcBorders>
              <w:top w:val="single" w:sz="4" w:space="0" w:color="00000A"/>
              <w:left w:val="single" w:sz="4" w:space="0" w:color="00000A"/>
              <w:bottom w:val="single" w:sz="4" w:space="0" w:color="00000A"/>
              <w:right w:val="single" w:sz="4" w:space="0" w:color="00000A"/>
            </w:tcBorders>
            <w:hideMark/>
          </w:tcPr>
          <w:p w:rsidR="00CC5594" w:rsidRPr="00CD5B0A" w:rsidRDefault="00CD5B0A" w:rsidP="00CC5594">
            <w:pPr>
              <w:spacing w:line="276" w:lineRule="auto"/>
              <w:rPr>
                <w:rFonts w:eastAsia="Calibri" w:cs="Times New Roman"/>
                <w:bCs/>
                <w:color w:val="00000A"/>
                <w:szCs w:val="24"/>
                <w:lang w:eastAsia="ru-RU"/>
              </w:rPr>
            </w:pPr>
            <w:r>
              <w:rPr>
                <w:rFonts w:eastAsia="Calibri" w:cs="Times New Roman"/>
                <w:bCs/>
                <w:color w:val="00000A"/>
                <w:szCs w:val="24"/>
                <w:lang w:eastAsia="ru-RU"/>
              </w:rPr>
              <w:t>1.</w:t>
            </w:r>
          </w:p>
        </w:tc>
        <w:tc>
          <w:tcPr>
            <w:tcW w:w="7547" w:type="dxa"/>
            <w:tcBorders>
              <w:top w:val="single" w:sz="4" w:space="0" w:color="00000A"/>
              <w:left w:val="single" w:sz="4" w:space="0" w:color="00000A"/>
              <w:bottom w:val="single" w:sz="4" w:space="0" w:color="00000A"/>
              <w:right w:val="single" w:sz="4" w:space="0" w:color="00000A"/>
            </w:tcBorders>
            <w:shd w:val="clear" w:color="auto" w:fill="FFFFFF"/>
            <w:hideMark/>
          </w:tcPr>
          <w:p w:rsidR="00CC5594" w:rsidRPr="00CD5B0A" w:rsidRDefault="00CD5B0A" w:rsidP="00CD5B0A">
            <w:pPr>
              <w:spacing w:line="276" w:lineRule="auto"/>
              <w:ind w:firstLine="0"/>
              <w:rPr>
                <w:rFonts w:eastAsia="Calibri" w:cs="Times New Roman"/>
                <w:bCs/>
                <w:color w:val="111111"/>
                <w:szCs w:val="24"/>
              </w:rPr>
            </w:pPr>
            <w:r>
              <w:rPr>
                <w:rFonts w:cs="Times New Roman"/>
                <w:bCs/>
                <w:color w:val="111111"/>
                <w:szCs w:val="24"/>
              </w:rPr>
              <w:t>С</w:t>
            </w:r>
            <w:r w:rsidRPr="00CD5B0A">
              <w:rPr>
                <w:rFonts w:cs="Times New Roman"/>
                <w:bCs/>
                <w:color w:val="111111"/>
                <w:szCs w:val="24"/>
              </w:rPr>
              <w:t>истематические обзоры исследований с контролем референсным методом или систематический обзор рандомизированных клинических исследований с применением мета-анализа</w:t>
            </w:r>
          </w:p>
        </w:tc>
      </w:tr>
      <w:tr w:rsidR="00CC5594" w:rsidRPr="00CD5B0A" w:rsidTr="00CC5594">
        <w:tc>
          <w:tcPr>
            <w:tcW w:w="1793" w:type="dxa"/>
            <w:tcBorders>
              <w:top w:val="single" w:sz="4" w:space="0" w:color="00000A"/>
              <w:left w:val="single" w:sz="4" w:space="0" w:color="00000A"/>
              <w:bottom w:val="single" w:sz="4" w:space="0" w:color="00000A"/>
              <w:right w:val="single" w:sz="4" w:space="0" w:color="00000A"/>
            </w:tcBorders>
            <w:hideMark/>
          </w:tcPr>
          <w:p w:rsidR="00CC5594" w:rsidRPr="00CD5B0A" w:rsidRDefault="00CD5B0A" w:rsidP="00CC5594">
            <w:pPr>
              <w:spacing w:line="276" w:lineRule="auto"/>
              <w:rPr>
                <w:rFonts w:eastAsia="Calibri" w:cs="Times New Roman"/>
                <w:bCs/>
                <w:color w:val="00000A"/>
                <w:szCs w:val="24"/>
                <w:lang w:eastAsia="ru-RU"/>
              </w:rPr>
            </w:pPr>
            <w:r>
              <w:rPr>
                <w:rFonts w:eastAsia="Calibri" w:cs="Times New Roman"/>
                <w:bCs/>
                <w:color w:val="00000A"/>
                <w:szCs w:val="24"/>
                <w:lang w:eastAsia="ru-RU"/>
              </w:rPr>
              <w:t>2.</w:t>
            </w:r>
          </w:p>
        </w:tc>
        <w:tc>
          <w:tcPr>
            <w:tcW w:w="7547" w:type="dxa"/>
            <w:tcBorders>
              <w:top w:val="single" w:sz="4" w:space="0" w:color="00000A"/>
              <w:left w:val="single" w:sz="4" w:space="0" w:color="00000A"/>
              <w:bottom w:val="single" w:sz="4" w:space="0" w:color="00000A"/>
              <w:right w:val="single" w:sz="4" w:space="0" w:color="00000A"/>
            </w:tcBorders>
            <w:shd w:val="clear" w:color="auto" w:fill="FFFFFF"/>
            <w:hideMark/>
          </w:tcPr>
          <w:p w:rsidR="00CC5594" w:rsidRPr="00CD5B0A" w:rsidRDefault="00CD5B0A" w:rsidP="00CD5B0A">
            <w:pPr>
              <w:spacing w:line="276" w:lineRule="auto"/>
              <w:ind w:firstLine="0"/>
              <w:rPr>
                <w:rFonts w:eastAsia="Calibri" w:cs="Times New Roman"/>
                <w:bCs/>
                <w:color w:val="FF0000"/>
                <w:szCs w:val="24"/>
                <w:lang w:eastAsia="ru-RU"/>
              </w:rPr>
            </w:pPr>
            <w:r>
              <w:rPr>
                <w:rFonts w:cs="Times New Roman"/>
                <w:bCs/>
                <w:color w:val="111111"/>
                <w:szCs w:val="24"/>
              </w:rPr>
              <w:t>О</w:t>
            </w:r>
            <w:r w:rsidRPr="00CD5B0A">
              <w:rPr>
                <w:rFonts w:cs="Times New Roman"/>
                <w:bCs/>
                <w:color w:val="111111"/>
                <w:szCs w:val="24"/>
              </w:rPr>
              <w:t>тдельные исследования с контролем референсным методом или отдельные рандомизированные клинические исследования и систематические обзоры исследований любого дизайна, за исключением рандомизированных клинических исследований, с применением мета-анализа</w:t>
            </w:r>
          </w:p>
        </w:tc>
      </w:tr>
      <w:tr w:rsidR="00CC5594" w:rsidRPr="00CD5B0A" w:rsidTr="00CC5594">
        <w:tc>
          <w:tcPr>
            <w:tcW w:w="1793" w:type="dxa"/>
            <w:tcBorders>
              <w:top w:val="single" w:sz="4" w:space="0" w:color="00000A"/>
              <w:left w:val="single" w:sz="4" w:space="0" w:color="00000A"/>
              <w:bottom w:val="single" w:sz="4" w:space="0" w:color="00000A"/>
              <w:right w:val="single" w:sz="4" w:space="0" w:color="00000A"/>
            </w:tcBorders>
            <w:hideMark/>
          </w:tcPr>
          <w:p w:rsidR="00CC5594" w:rsidRPr="00CD5B0A" w:rsidRDefault="00CD5B0A" w:rsidP="00CC5594">
            <w:pPr>
              <w:spacing w:line="276" w:lineRule="auto"/>
              <w:rPr>
                <w:rFonts w:eastAsia="Calibri" w:cs="Times New Roman"/>
                <w:bCs/>
                <w:color w:val="00000A"/>
                <w:szCs w:val="24"/>
                <w:lang w:eastAsia="ru-RU"/>
              </w:rPr>
            </w:pPr>
            <w:r>
              <w:rPr>
                <w:rFonts w:eastAsia="Calibri" w:cs="Times New Roman"/>
                <w:bCs/>
                <w:color w:val="00000A"/>
                <w:szCs w:val="24"/>
                <w:lang w:eastAsia="ru-RU"/>
              </w:rPr>
              <w:t>3.</w:t>
            </w:r>
          </w:p>
        </w:tc>
        <w:tc>
          <w:tcPr>
            <w:tcW w:w="7547" w:type="dxa"/>
            <w:tcBorders>
              <w:top w:val="single" w:sz="4" w:space="0" w:color="00000A"/>
              <w:left w:val="single" w:sz="4" w:space="0" w:color="00000A"/>
              <w:bottom w:val="single" w:sz="4" w:space="0" w:color="00000A"/>
              <w:right w:val="single" w:sz="4" w:space="0" w:color="00000A"/>
            </w:tcBorders>
            <w:hideMark/>
          </w:tcPr>
          <w:p w:rsidR="00CC5594" w:rsidRPr="00CD5B0A" w:rsidRDefault="00CD5B0A" w:rsidP="00CD5B0A">
            <w:pPr>
              <w:spacing w:line="276" w:lineRule="auto"/>
              <w:ind w:firstLine="0"/>
              <w:rPr>
                <w:rFonts w:eastAsia="Calibri" w:cs="Times New Roman"/>
                <w:bCs/>
                <w:color w:val="00000A"/>
                <w:szCs w:val="24"/>
                <w:lang w:eastAsia="ru-RU"/>
              </w:rPr>
            </w:pPr>
            <w:r>
              <w:rPr>
                <w:rFonts w:cs="Times New Roman"/>
                <w:bCs/>
                <w:szCs w:val="24"/>
                <w:lang w:eastAsia="ru-RU"/>
              </w:rPr>
              <w:t>И</w:t>
            </w:r>
            <w:r w:rsidRPr="00CD5B0A">
              <w:rPr>
                <w:rFonts w:cs="Times New Roman"/>
                <w:bCs/>
                <w:szCs w:val="24"/>
                <w:lang w:eastAsia="ru-RU"/>
              </w:rPr>
              <w:t>сследования без последовательного контроля референсным методом или исследования с референсным методом, не являющимся независимым от исследуемого метода или нерандомизированные сравнительные исследования, в том числе когортные исследования</w:t>
            </w:r>
          </w:p>
        </w:tc>
      </w:tr>
      <w:tr w:rsidR="00CC5594" w:rsidRPr="00CD5B0A" w:rsidTr="00CC5594">
        <w:tc>
          <w:tcPr>
            <w:tcW w:w="1793" w:type="dxa"/>
            <w:tcBorders>
              <w:top w:val="single" w:sz="4" w:space="0" w:color="00000A"/>
              <w:left w:val="single" w:sz="4" w:space="0" w:color="00000A"/>
              <w:bottom w:val="single" w:sz="4" w:space="0" w:color="00000A"/>
              <w:right w:val="single" w:sz="4" w:space="0" w:color="00000A"/>
            </w:tcBorders>
            <w:hideMark/>
          </w:tcPr>
          <w:p w:rsidR="00CC5594" w:rsidRPr="00CD5B0A" w:rsidRDefault="00CD5B0A" w:rsidP="00CC5594">
            <w:pPr>
              <w:spacing w:line="276" w:lineRule="auto"/>
              <w:rPr>
                <w:rFonts w:eastAsia="Calibri" w:cs="Times New Roman"/>
                <w:bCs/>
                <w:color w:val="00000A"/>
                <w:szCs w:val="24"/>
                <w:lang w:eastAsia="ru-RU"/>
              </w:rPr>
            </w:pPr>
            <w:r>
              <w:rPr>
                <w:rFonts w:eastAsia="Calibri" w:cs="Times New Roman"/>
                <w:bCs/>
                <w:color w:val="00000A"/>
                <w:szCs w:val="24"/>
                <w:lang w:eastAsia="ru-RU"/>
              </w:rPr>
              <w:t>4.</w:t>
            </w:r>
          </w:p>
        </w:tc>
        <w:tc>
          <w:tcPr>
            <w:tcW w:w="7547" w:type="dxa"/>
            <w:tcBorders>
              <w:top w:val="single" w:sz="4" w:space="0" w:color="00000A"/>
              <w:left w:val="single" w:sz="4" w:space="0" w:color="00000A"/>
              <w:bottom w:val="single" w:sz="4" w:space="0" w:color="00000A"/>
              <w:right w:val="single" w:sz="4" w:space="0" w:color="00000A"/>
            </w:tcBorders>
            <w:hideMark/>
          </w:tcPr>
          <w:p w:rsidR="00CC5594" w:rsidRPr="00CD5B0A" w:rsidRDefault="00CD5B0A" w:rsidP="00CD5B0A">
            <w:pPr>
              <w:spacing w:line="276" w:lineRule="auto"/>
              <w:ind w:firstLine="0"/>
              <w:rPr>
                <w:rFonts w:eastAsia="Calibri" w:cs="Times New Roman"/>
                <w:bCs/>
                <w:color w:val="00000A"/>
                <w:szCs w:val="24"/>
                <w:lang w:eastAsia="ru-RU"/>
              </w:rPr>
            </w:pPr>
            <w:r>
              <w:rPr>
                <w:rFonts w:cs="Times New Roman"/>
                <w:bCs/>
                <w:szCs w:val="24"/>
                <w:lang w:eastAsia="ru-RU"/>
              </w:rPr>
              <w:t>Н</w:t>
            </w:r>
            <w:r w:rsidRPr="00CD5B0A">
              <w:rPr>
                <w:rFonts w:cs="Times New Roman"/>
                <w:bCs/>
                <w:szCs w:val="24"/>
                <w:lang w:eastAsia="ru-RU"/>
              </w:rPr>
              <w:t>есравнительные исследования, описание клинического случая</w:t>
            </w:r>
            <w:r w:rsidR="00CC5594" w:rsidRPr="00CD5B0A">
              <w:rPr>
                <w:rFonts w:cs="Times New Roman"/>
                <w:bCs/>
                <w:szCs w:val="24"/>
                <w:lang w:eastAsia="ru-RU"/>
              </w:rPr>
              <w:t xml:space="preserve"> </w:t>
            </w:r>
          </w:p>
        </w:tc>
      </w:tr>
      <w:tr w:rsidR="00CD5B0A" w:rsidRPr="00CD5B0A" w:rsidTr="00CC5594">
        <w:tc>
          <w:tcPr>
            <w:tcW w:w="1793" w:type="dxa"/>
            <w:tcBorders>
              <w:top w:val="single" w:sz="4" w:space="0" w:color="00000A"/>
              <w:left w:val="single" w:sz="4" w:space="0" w:color="00000A"/>
              <w:bottom w:val="single" w:sz="4" w:space="0" w:color="00000A"/>
              <w:right w:val="single" w:sz="4" w:space="0" w:color="00000A"/>
            </w:tcBorders>
          </w:tcPr>
          <w:p w:rsidR="00CD5B0A" w:rsidRDefault="00CD5B0A" w:rsidP="00CC5594">
            <w:pPr>
              <w:spacing w:line="276" w:lineRule="auto"/>
              <w:rPr>
                <w:rFonts w:eastAsia="Calibri" w:cs="Times New Roman"/>
                <w:bCs/>
                <w:color w:val="00000A"/>
                <w:szCs w:val="24"/>
                <w:lang w:eastAsia="ru-RU"/>
              </w:rPr>
            </w:pPr>
            <w:r>
              <w:rPr>
                <w:rFonts w:eastAsia="Calibri" w:cs="Times New Roman"/>
                <w:bCs/>
                <w:color w:val="00000A"/>
                <w:szCs w:val="24"/>
                <w:lang w:eastAsia="ru-RU"/>
              </w:rPr>
              <w:t xml:space="preserve">5. </w:t>
            </w:r>
          </w:p>
        </w:tc>
        <w:tc>
          <w:tcPr>
            <w:tcW w:w="7547" w:type="dxa"/>
            <w:tcBorders>
              <w:top w:val="single" w:sz="4" w:space="0" w:color="00000A"/>
              <w:left w:val="single" w:sz="4" w:space="0" w:color="00000A"/>
              <w:bottom w:val="single" w:sz="4" w:space="0" w:color="00000A"/>
              <w:right w:val="single" w:sz="4" w:space="0" w:color="00000A"/>
            </w:tcBorders>
          </w:tcPr>
          <w:p w:rsidR="00CD5B0A" w:rsidRPr="00CD5B0A" w:rsidRDefault="00CD5B0A" w:rsidP="00CD5B0A">
            <w:pPr>
              <w:spacing w:line="276" w:lineRule="auto"/>
              <w:ind w:firstLine="0"/>
              <w:rPr>
                <w:rFonts w:cs="Times New Roman"/>
                <w:bCs/>
                <w:szCs w:val="24"/>
                <w:lang w:eastAsia="ru-RU"/>
              </w:rPr>
            </w:pPr>
            <w:r w:rsidRPr="00CD5B0A">
              <w:rPr>
                <w:rFonts w:cs="Times New Roman"/>
                <w:bCs/>
                <w:szCs w:val="24"/>
                <w:lang w:eastAsia="ru-RU"/>
              </w:rPr>
              <w:t>Имеется лишь обоснование механизма действия или мнение экспертов</w:t>
            </w:r>
          </w:p>
        </w:tc>
      </w:tr>
    </w:tbl>
    <w:p w:rsidR="00CD5B0A" w:rsidRDefault="00CD5B0A" w:rsidP="00CD5B0A">
      <w:pPr>
        <w:suppressAutoHyphens/>
        <w:rPr>
          <w:b/>
        </w:rPr>
      </w:pPr>
    </w:p>
    <w:p w:rsidR="00CC5594" w:rsidRPr="00CD5B0A" w:rsidRDefault="00CC5594" w:rsidP="00CD5B0A">
      <w:pPr>
        <w:suppressAutoHyphens/>
        <w:rPr>
          <w:rFonts w:eastAsia="Times New Roman" w:cs="Times New Roman"/>
          <w:bCs/>
          <w:szCs w:val="24"/>
          <w:lang w:eastAsia="ru-RU"/>
        </w:rPr>
      </w:pPr>
      <w:r>
        <w:rPr>
          <w:b/>
        </w:rPr>
        <w:t>Таблица</w:t>
      </w:r>
      <w:r w:rsidR="00CD5B0A">
        <w:rPr>
          <w:b/>
        </w:rPr>
        <w:t xml:space="preserve"> </w:t>
      </w:r>
      <w:r>
        <w:rPr>
          <w:b/>
        </w:rPr>
        <w:t>2</w:t>
      </w:r>
      <w:r w:rsidR="00CD5B0A">
        <w:t xml:space="preserve">. </w:t>
      </w:r>
      <w:r w:rsidR="00CD5B0A" w:rsidRPr="00CD5B0A">
        <w:rPr>
          <w:rFonts w:eastAsia="Times New Roman" w:cs="Times New Roman"/>
          <w:bCs/>
          <w:szCs w:val="24"/>
          <w:lang w:eastAsia="ru-RU"/>
        </w:rPr>
        <w:t xml:space="preserve">Шкала оценки уровней достоверности доказательств (УДД) для методов </w:t>
      </w:r>
      <w:r w:rsidR="00CD5B0A">
        <w:rPr>
          <w:rFonts w:eastAsia="Times New Roman" w:cs="Times New Roman"/>
          <w:bCs/>
          <w:szCs w:val="24"/>
          <w:lang w:eastAsia="ru-RU"/>
        </w:rPr>
        <w:t>профилактики, лечения и реабилитации (профилактических, лечебных, реабилитационных вмешательств)</w:t>
      </w:r>
      <w:r w:rsidR="00CD5B0A" w:rsidRPr="00CD5B0A">
        <w:rPr>
          <w:rFonts w:eastAsia="Times New Roman" w:cs="Times New Roman"/>
          <w:bCs/>
          <w:szCs w:val="24"/>
          <w:lang w:eastAsia="ru-RU"/>
        </w:rPr>
        <w:t xml:space="preserve"> </w:t>
      </w:r>
    </w:p>
    <w:tbl>
      <w:tblPr>
        <w:tblW w:w="9341" w:type="dxa"/>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tblPr>
      <w:tblGrid>
        <w:gridCol w:w="1793"/>
        <w:gridCol w:w="7548"/>
      </w:tblGrid>
      <w:tr w:rsidR="00CD5B0A" w:rsidRPr="00CD5B0A" w:rsidTr="00D64FA4">
        <w:tc>
          <w:tcPr>
            <w:tcW w:w="1793" w:type="dxa"/>
            <w:tcBorders>
              <w:top w:val="single" w:sz="4" w:space="0" w:color="00000A"/>
              <w:left w:val="single" w:sz="4" w:space="0" w:color="00000A"/>
              <w:bottom w:val="single" w:sz="4" w:space="0" w:color="00000A"/>
              <w:right w:val="single" w:sz="4" w:space="0" w:color="00000A"/>
            </w:tcBorders>
            <w:hideMark/>
          </w:tcPr>
          <w:p w:rsidR="00CD5B0A" w:rsidRPr="00CD5B0A" w:rsidRDefault="00CD5B0A" w:rsidP="00753F92">
            <w:pPr>
              <w:spacing w:line="240" w:lineRule="auto"/>
              <w:ind w:firstLine="0"/>
              <w:jc w:val="center"/>
              <w:rPr>
                <w:rFonts w:eastAsia="Calibri" w:cs="Times New Roman"/>
                <w:bCs/>
                <w:color w:val="00000A"/>
                <w:szCs w:val="24"/>
                <w:lang w:eastAsia="ru-RU"/>
              </w:rPr>
            </w:pPr>
            <w:r w:rsidRPr="00CD5B0A">
              <w:rPr>
                <w:rFonts w:cs="Times New Roman"/>
                <w:bCs/>
                <w:szCs w:val="24"/>
                <w:lang w:eastAsia="ru-RU"/>
              </w:rPr>
              <w:t>УДД</w:t>
            </w:r>
          </w:p>
        </w:tc>
        <w:tc>
          <w:tcPr>
            <w:tcW w:w="7548" w:type="dxa"/>
            <w:tcBorders>
              <w:top w:val="single" w:sz="4" w:space="0" w:color="00000A"/>
              <w:left w:val="single" w:sz="4" w:space="0" w:color="00000A"/>
              <w:bottom w:val="single" w:sz="4" w:space="0" w:color="00000A"/>
              <w:right w:val="single" w:sz="4" w:space="0" w:color="00000A"/>
            </w:tcBorders>
            <w:hideMark/>
          </w:tcPr>
          <w:p w:rsidR="00CD5B0A" w:rsidRPr="00CD5B0A" w:rsidRDefault="00CD5B0A" w:rsidP="00753F92">
            <w:pPr>
              <w:spacing w:line="276" w:lineRule="auto"/>
              <w:ind w:firstLine="0"/>
              <w:jc w:val="center"/>
              <w:rPr>
                <w:rFonts w:eastAsia="Calibri" w:cs="Times New Roman"/>
                <w:bCs/>
                <w:color w:val="00000A"/>
                <w:szCs w:val="24"/>
                <w:lang w:eastAsia="ru-RU"/>
              </w:rPr>
            </w:pPr>
            <w:r w:rsidRPr="00CD5B0A">
              <w:rPr>
                <w:rFonts w:cs="Times New Roman"/>
                <w:bCs/>
                <w:szCs w:val="24"/>
                <w:lang w:eastAsia="ru-RU"/>
              </w:rPr>
              <w:t>Источник доказательств</w:t>
            </w:r>
          </w:p>
        </w:tc>
      </w:tr>
      <w:tr w:rsidR="00CD5B0A" w:rsidRPr="00CD5B0A" w:rsidTr="00D64FA4">
        <w:tc>
          <w:tcPr>
            <w:tcW w:w="1793" w:type="dxa"/>
            <w:tcBorders>
              <w:top w:val="single" w:sz="4" w:space="0" w:color="00000A"/>
              <w:left w:val="single" w:sz="4" w:space="0" w:color="00000A"/>
              <w:bottom w:val="single" w:sz="4" w:space="0" w:color="00000A"/>
              <w:right w:val="single" w:sz="4" w:space="0" w:color="00000A"/>
            </w:tcBorders>
            <w:hideMark/>
          </w:tcPr>
          <w:p w:rsidR="00CD5B0A" w:rsidRPr="00CD5B0A" w:rsidRDefault="00CD5B0A" w:rsidP="00753F92">
            <w:pPr>
              <w:spacing w:line="276" w:lineRule="auto"/>
              <w:rPr>
                <w:rFonts w:eastAsia="Calibri" w:cs="Times New Roman"/>
                <w:bCs/>
                <w:color w:val="00000A"/>
                <w:szCs w:val="24"/>
                <w:lang w:eastAsia="ru-RU"/>
              </w:rPr>
            </w:pPr>
            <w:r>
              <w:rPr>
                <w:rFonts w:eastAsia="Calibri" w:cs="Times New Roman"/>
                <w:bCs/>
                <w:color w:val="00000A"/>
                <w:szCs w:val="24"/>
                <w:lang w:eastAsia="ru-RU"/>
              </w:rPr>
              <w:t>1.</w:t>
            </w:r>
          </w:p>
        </w:tc>
        <w:tc>
          <w:tcPr>
            <w:tcW w:w="7548" w:type="dxa"/>
            <w:tcBorders>
              <w:top w:val="single" w:sz="4" w:space="0" w:color="00000A"/>
              <w:left w:val="single" w:sz="4" w:space="0" w:color="00000A"/>
              <w:bottom w:val="single" w:sz="4" w:space="0" w:color="00000A"/>
              <w:right w:val="single" w:sz="4" w:space="0" w:color="00000A"/>
            </w:tcBorders>
            <w:shd w:val="clear" w:color="auto" w:fill="FFFFFF"/>
            <w:hideMark/>
          </w:tcPr>
          <w:p w:rsidR="00CD5B0A" w:rsidRPr="00CD5B0A" w:rsidRDefault="00CD5B0A" w:rsidP="00753F92">
            <w:pPr>
              <w:spacing w:line="276" w:lineRule="auto"/>
              <w:ind w:firstLine="0"/>
              <w:rPr>
                <w:rFonts w:eastAsia="Calibri" w:cs="Times New Roman"/>
                <w:bCs/>
                <w:color w:val="111111"/>
                <w:szCs w:val="24"/>
              </w:rPr>
            </w:pPr>
            <w:r>
              <w:rPr>
                <w:rFonts w:cs="Times New Roman"/>
                <w:bCs/>
                <w:color w:val="111111"/>
                <w:szCs w:val="24"/>
              </w:rPr>
              <w:t>С</w:t>
            </w:r>
            <w:r w:rsidRPr="00CD5B0A">
              <w:rPr>
                <w:rFonts w:cs="Times New Roman"/>
                <w:bCs/>
                <w:color w:val="111111"/>
                <w:szCs w:val="24"/>
              </w:rPr>
              <w:t>истематический обзор рандомизированных клинических исследований с применением мета-анализа</w:t>
            </w:r>
          </w:p>
        </w:tc>
      </w:tr>
      <w:tr w:rsidR="00CD5B0A" w:rsidRPr="00CD5B0A" w:rsidTr="00D64FA4">
        <w:tc>
          <w:tcPr>
            <w:tcW w:w="1793" w:type="dxa"/>
            <w:tcBorders>
              <w:top w:val="single" w:sz="4" w:space="0" w:color="00000A"/>
              <w:left w:val="single" w:sz="4" w:space="0" w:color="00000A"/>
              <w:bottom w:val="single" w:sz="4" w:space="0" w:color="00000A"/>
              <w:right w:val="single" w:sz="4" w:space="0" w:color="00000A"/>
            </w:tcBorders>
            <w:hideMark/>
          </w:tcPr>
          <w:p w:rsidR="00CD5B0A" w:rsidRPr="00CD5B0A" w:rsidRDefault="00CD5B0A" w:rsidP="00753F92">
            <w:pPr>
              <w:spacing w:line="276" w:lineRule="auto"/>
              <w:rPr>
                <w:rFonts w:eastAsia="Calibri" w:cs="Times New Roman"/>
                <w:bCs/>
                <w:color w:val="00000A"/>
                <w:szCs w:val="24"/>
                <w:lang w:eastAsia="ru-RU"/>
              </w:rPr>
            </w:pPr>
            <w:r>
              <w:rPr>
                <w:rFonts w:eastAsia="Calibri" w:cs="Times New Roman"/>
                <w:bCs/>
                <w:color w:val="00000A"/>
                <w:szCs w:val="24"/>
                <w:lang w:eastAsia="ru-RU"/>
              </w:rPr>
              <w:t>2.</w:t>
            </w:r>
          </w:p>
        </w:tc>
        <w:tc>
          <w:tcPr>
            <w:tcW w:w="7548" w:type="dxa"/>
            <w:tcBorders>
              <w:top w:val="single" w:sz="4" w:space="0" w:color="00000A"/>
              <w:left w:val="single" w:sz="4" w:space="0" w:color="00000A"/>
              <w:bottom w:val="single" w:sz="4" w:space="0" w:color="00000A"/>
              <w:right w:val="single" w:sz="4" w:space="0" w:color="00000A"/>
            </w:tcBorders>
            <w:shd w:val="clear" w:color="auto" w:fill="FFFFFF"/>
            <w:hideMark/>
          </w:tcPr>
          <w:p w:rsidR="00CD5B0A" w:rsidRPr="00CD5B0A" w:rsidRDefault="00CD5B0A" w:rsidP="00753F92">
            <w:pPr>
              <w:spacing w:line="276" w:lineRule="auto"/>
              <w:ind w:firstLine="0"/>
              <w:rPr>
                <w:rFonts w:eastAsia="Calibri" w:cs="Times New Roman"/>
                <w:bCs/>
                <w:color w:val="FF0000"/>
                <w:szCs w:val="24"/>
                <w:lang w:eastAsia="ru-RU"/>
              </w:rPr>
            </w:pPr>
            <w:r>
              <w:rPr>
                <w:rFonts w:cs="Times New Roman"/>
                <w:bCs/>
                <w:color w:val="111111"/>
                <w:szCs w:val="24"/>
              </w:rPr>
              <w:t>О</w:t>
            </w:r>
            <w:r w:rsidRPr="00CD5B0A">
              <w:rPr>
                <w:rFonts w:cs="Times New Roman"/>
                <w:bCs/>
                <w:color w:val="111111"/>
                <w:szCs w:val="24"/>
              </w:rPr>
              <w:t>тдельные рандомизированные клинические исследования и систематические обзоры исследований любого дизайна, за исключением рандомизированных клинических исследований, с применением мета-анализа</w:t>
            </w:r>
          </w:p>
        </w:tc>
      </w:tr>
      <w:tr w:rsidR="00CD5B0A" w:rsidRPr="00CD5B0A" w:rsidTr="00D64FA4">
        <w:tc>
          <w:tcPr>
            <w:tcW w:w="1793" w:type="dxa"/>
            <w:tcBorders>
              <w:top w:val="single" w:sz="4" w:space="0" w:color="00000A"/>
              <w:left w:val="single" w:sz="4" w:space="0" w:color="00000A"/>
              <w:bottom w:val="single" w:sz="4" w:space="0" w:color="00000A"/>
              <w:right w:val="single" w:sz="4" w:space="0" w:color="00000A"/>
            </w:tcBorders>
            <w:hideMark/>
          </w:tcPr>
          <w:p w:rsidR="00CD5B0A" w:rsidRPr="00CD5B0A" w:rsidRDefault="00CD5B0A" w:rsidP="00753F92">
            <w:pPr>
              <w:spacing w:line="276" w:lineRule="auto"/>
              <w:rPr>
                <w:rFonts w:eastAsia="Calibri" w:cs="Times New Roman"/>
                <w:bCs/>
                <w:color w:val="00000A"/>
                <w:szCs w:val="24"/>
                <w:lang w:eastAsia="ru-RU"/>
              </w:rPr>
            </w:pPr>
            <w:r>
              <w:rPr>
                <w:rFonts w:eastAsia="Calibri" w:cs="Times New Roman"/>
                <w:bCs/>
                <w:color w:val="00000A"/>
                <w:szCs w:val="24"/>
                <w:lang w:eastAsia="ru-RU"/>
              </w:rPr>
              <w:t>3.</w:t>
            </w:r>
          </w:p>
        </w:tc>
        <w:tc>
          <w:tcPr>
            <w:tcW w:w="7548" w:type="dxa"/>
            <w:tcBorders>
              <w:top w:val="single" w:sz="4" w:space="0" w:color="00000A"/>
              <w:left w:val="single" w:sz="4" w:space="0" w:color="00000A"/>
              <w:bottom w:val="single" w:sz="4" w:space="0" w:color="00000A"/>
              <w:right w:val="single" w:sz="4" w:space="0" w:color="00000A"/>
            </w:tcBorders>
            <w:hideMark/>
          </w:tcPr>
          <w:p w:rsidR="00CD5B0A" w:rsidRPr="00CD5B0A" w:rsidRDefault="00CD5B0A" w:rsidP="00753F92">
            <w:pPr>
              <w:spacing w:line="276" w:lineRule="auto"/>
              <w:ind w:firstLine="0"/>
              <w:rPr>
                <w:rFonts w:eastAsia="Calibri" w:cs="Times New Roman"/>
                <w:bCs/>
                <w:color w:val="00000A"/>
                <w:szCs w:val="24"/>
                <w:lang w:eastAsia="ru-RU"/>
              </w:rPr>
            </w:pPr>
            <w:r>
              <w:rPr>
                <w:rFonts w:cs="Times New Roman"/>
                <w:bCs/>
                <w:szCs w:val="24"/>
                <w:lang w:eastAsia="ru-RU"/>
              </w:rPr>
              <w:t>Н</w:t>
            </w:r>
            <w:r w:rsidRPr="00CD5B0A">
              <w:rPr>
                <w:rFonts w:cs="Times New Roman"/>
                <w:bCs/>
                <w:szCs w:val="24"/>
                <w:lang w:eastAsia="ru-RU"/>
              </w:rPr>
              <w:t>ерандомизированные сравнительные исследования, в том числе когортные исследования</w:t>
            </w:r>
          </w:p>
        </w:tc>
      </w:tr>
      <w:tr w:rsidR="00CD5B0A" w:rsidRPr="00CD5B0A" w:rsidTr="00D64FA4">
        <w:tc>
          <w:tcPr>
            <w:tcW w:w="1793" w:type="dxa"/>
            <w:tcBorders>
              <w:top w:val="single" w:sz="4" w:space="0" w:color="00000A"/>
              <w:left w:val="single" w:sz="4" w:space="0" w:color="00000A"/>
              <w:bottom w:val="single" w:sz="4" w:space="0" w:color="00000A"/>
              <w:right w:val="single" w:sz="4" w:space="0" w:color="00000A"/>
            </w:tcBorders>
            <w:hideMark/>
          </w:tcPr>
          <w:p w:rsidR="00CD5B0A" w:rsidRPr="00CD5B0A" w:rsidRDefault="00CD5B0A" w:rsidP="00753F92">
            <w:pPr>
              <w:spacing w:line="276" w:lineRule="auto"/>
              <w:rPr>
                <w:rFonts w:eastAsia="Calibri" w:cs="Times New Roman"/>
                <w:bCs/>
                <w:color w:val="00000A"/>
                <w:szCs w:val="24"/>
                <w:lang w:eastAsia="ru-RU"/>
              </w:rPr>
            </w:pPr>
            <w:r>
              <w:rPr>
                <w:rFonts w:eastAsia="Calibri" w:cs="Times New Roman"/>
                <w:bCs/>
                <w:color w:val="00000A"/>
                <w:szCs w:val="24"/>
                <w:lang w:eastAsia="ru-RU"/>
              </w:rPr>
              <w:t>4.</w:t>
            </w:r>
          </w:p>
        </w:tc>
        <w:tc>
          <w:tcPr>
            <w:tcW w:w="7548" w:type="dxa"/>
            <w:tcBorders>
              <w:top w:val="single" w:sz="4" w:space="0" w:color="00000A"/>
              <w:left w:val="single" w:sz="4" w:space="0" w:color="00000A"/>
              <w:bottom w:val="single" w:sz="4" w:space="0" w:color="00000A"/>
              <w:right w:val="single" w:sz="4" w:space="0" w:color="00000A"/>
            </w:tcBorders>
            <w:hideMark/>
          </w:tcPr>
          <w:p w:rsidR="00CD5B0A" w:rsidRPr="00CD5B0A" w:rsidRDefault="00CD5B0A" w:rsidP="00753F92">
            <w:pPr>
              <w:spacing w:line="276" w:lineRule="auto"/>
              <w:ind w:firstLine="0"/>
              <w:rPr>
                <w:rFonts w:eastAsia="Calibri" w:cs="Times New Roman"/>
                <w:bCs/>
                <w:color w:val="00000A"/>
                <w:szCs w:val="24"/>
                <w:lang w:eastAsia="ru-RU"/>
              </w:rPr>
            </w:pPr>
            <w:r>
              <w:rPr>
                <w:rFonts w:cs="Times New Roman"/>
                <w:bCs/>
                <w:szCs w:val="24"/>
                <w:lang w:eastAsia="ru-RU"/>
              </w:rPr>
              <w:t>Н</w:t>
            </w:r>
            <w:r w:rsidRPr="00CD5B0A">
              <w:rPr>
                <w:rFonts w:cs="Times New Roman"/>
                <w:bCs/>
                <w:szCs w:val="24"/>
                <w:lang w:eastAsia="ru-RU"/>
              </w:rPr>
              <w:t>есравнительные исследования, описание клинического случая или серии случаев, исследование "случай-контроль"</w:t>
            </w:r>
          </w:p>
        </w:tc>
      </w:tr>
      <w:tr w:rsidR="00CD5B0A" w:rsidRPr="00CD5B0A" w:rsidTr="00D64FA4">
        <w:tc>
          <w:tcPr>
            <w:tcW w:w="1793" w:type="dxa"/>
            <w:tcBorders>
              <w:top w:val="single" w:sz="4" w:space="0" w:color="00000A"/>
              <w:left w:val="single" w:sz="4" w:space="0" w:color="00000A"/>
              <w:bottom w:val="single" w:sz="4" w:space="0" w:color="00000A"/>
              <w:right w:val="single" w:sz="4" w:space="0" w:color="00000A"/>
            </w:tcBorders>
          </w:tcPr>
          <w:p w:rsidR="00CD5B0A" w:rsidRDefault="00CD5B0A" w:rsidP="00753F92">
            <w:pPr>
              <w:spacing w:line="276" w:lineRule="auto"/>
              <w:rPr>
                <w:rFonts w:eastAsia="Calibri" w:cs="Times New Roman"/>
                <w:bCs/>
                <w:color w:val="00000A"/>
                <w:szCs w:val="24"/>
                <w:lang w:eastAsia="ru-RU"/>
              </w:rPr>
            </w:pPr>
            <w:r>
              <w:rPr>
                <w:rFonts w:eastAsia="Calibri" w:cs="Times New Roman"/>
                <w:bCs/>
                <w:color w:val="00000A"/>
                <w:szCs w:val="24"/>
                <w:lang w:eastAsia="ru-RU"/>
              </w:rPr>
              <w:t xml:space="preserve">5. </w:t>
            </w:r>
          </w:p>
        </w:tc>
        <w:tc>
          <w:tcPr>
            <w:tcW w:w="7548" w:type="dxa"/>
            <w:tcBorders>
              <w:top w:val="single" w:sz="4" w:space="0" w:color="00000A"/>
              <w:left w:val="single" w:sz="4" w:space="0" w:color="00000A"/>
              <w:bottom w:val="single" w:sz="4" w:space="0" w:color="00000A"/>
              <w:right w:val="single" w:sz="4" w:space="0" w:color="00000A"/>
            </w:tcBorders>
          </w:tcPr>
          <w:p w:rsidR="00CD5B0A" w:rsidRPr="00CD5B0A" w:rsidRDefault="00CD5B0A" w:rsidP="00753F92">
            <w:pPr>
              <w:spacing w:line="276" w:lineRule="auto"/>
              <w:ind w:firstLine="0"/>
              <w:rPr>
                <w:rFonts w:cs="Times New Roman"/>
                <w:bCs/>
                <w:szCs w:val="24"/>
                <w:lang w:eastAsia="ru-RU"/>
              </w:rPr>
            </w:pPr>
            <w:r>
              <w:rPr>
                <w:rFonts w:cs="Times New Roman"/>
                <w:bCs/>
                <w:szCs w:val="24"/>
                <w:lang w:eastAsia="ru-RU"/>
              </w:rPr>
              <w:t>И</w:t>
            </w:r>
            <w:r w:rsidRPr="00CD5B0A">
              <w:rPr>
                <w:rFonts w:cs="Times New Roman"/>
                <w:bCs/>
                <w:szCs w:val="24"/>
                <w:lang w:eastAsia="ru-RU"/>
              </w:rPr>
              <w:t>меется лишь обоснование механизма действия вмешательства (доклинические исследования) или мнение экспертов</w:t>
            </w:r>
          </w:p>
        </w:tc>
      </w:tr>
    </w:tbl>
    <w:p w:rsidR="00D64FA4" w:rsidRPr="00CD5B0A" w:rsidRDefault="00D64FA4" w:rsidP="00D64FA4">
      <w:pPr>
        <w:suppressAutoHyphens/>
        <w:rPr>
          <w:rFonts w:eastAsia="Times New Roman" w:cs="Times New Roman"/>
          <w:bCs/>
          <w:szCs w:val="24"/>
          <w:lang w:eastAsia="ru-RU"/>
        </w:rPr>
      </w:pPr>
      <w:r>
        <w:rPr>
          <w:b/>
        </w:rPr>
        <w:lastRenderedPageBreak/>
        <w:t>Таблица 3</w:t>
      </w:r>
      <w:r>
        <w:t xml:space="preserve">. </w:t>
      </w:r>
      <w:r w:rsidRPr="00CD5B0A">
        <w:rPr>
          <w:rFonts w:eastAsia="Times New Roman" w:cs="Times New Roman"/>
          <w:bCs/>
          <w:szCs w:val="24"/>
          <w:lang w:eastAsia="ru-RU"/>
        </w:rPr>
        <w:t xml:space="preserve">Шкала оценки уровней </w:t>
      </w:r>
      <w:r>
        <w:rPr>
          <w:rFonts w:eastAsia="Times New Roman" w:cs="Times New Roman"/>
          <w:bCs/>
          <w:szCs w:val="24"/>
          <w:lang w:eastAsia="ru-RU"/>
        </w:rPr>
        <w:t>убедительности</w:t>
      </w:r>
      <w:r w:rsidRPr="00CD5B0A">
        <w:rPr>
          <w:rFonts w:eastAsia="Times New Roman" w:cs="Times New Roman"/>
          <w:bCs/>
          <w:szCs w:val="24"/>
          <w:lang w:eastAsia="ru-RU"/>
        </w:rPr>
        <w:t xml:space="preserve"> </w:t>
      </w:r>
      <w:r>
        <w:rPr>
          <w:rFonts w:eastAsia="Times New Roman" w:cs="Times New Roman"/>
          <w:bCs/>
          <w:szCs w:val="24"/>
          <w:lang w:eastAsia="ru-RU"/>
        </w:rPr>
        <w:t>рекомендаций</w:t>
      </w:r>
      <w:r w:rsidRPr="00CD5B0A">
        <w:rPr>
          <w:rFonts w:eastAsia="Times New Roman" w:cs="Times New Roman"/>
          <w:bCs/>
          <w:szCs w:val="24"/>
          <w:lang w:eastAsia="ru-RU"/>
        </w:rPr>
        <w:t xml:space="preserve"> (У</w:t>
      </w:r>
      <w:r>
        <w:rPr>
          <w:rFonts w:eastAsia="Times New Roman" w:cs="Times New Roman"/>
          <w:bCs/>
          <w:szCs w:val="24"/>
          <w:lang w:eastAsia="ru-RU"/>
        </w:rPr>
        <w:t>УР</w:t>
      </w:r>
      <w:r w:rsidRPr="00CD5B0A">
        <w:rPr>
          <w:rFonts w:eastAsia="Times New Roman" w:cs="Times New Roman"/>
          <w:bCs/>
          <w:szCs w:val="24"/>
          <w:lang w:eastAsia="ru-RU"/>
        </w:rPr>
        <w:t xml:space="preserve">) для методов </w:t>
      </w:r>
      <w:r>
        <w:rPr>
          <w:rFonts w:eastAsia="Times New Roman" w:cs="Times New Roman"/>
          <w:bCs/>
          <w:szCs w:val="24"/>
          <w:lang w:eastAsia="ru-RU"/>
        </w:rPr>
        <w:t>профилактики, лечения и реабилитации (профилактических, лечебных, реабилитационных вмешательств)</w:t>
      </w:r>
      <w:r w:rsidRPr="00CD5B0A">
        <w:rPr>
          <w:rFonts w:eastAsia="Times New Roman" w:cs="Times New Roman"/>
          <w:bCs/>
          <w:szCs w:val="24"/>
          <w:lang w:eastAsia="ru-RU"/>
        </w:rPr>
        <w:t xml:space="preserve"> </w:t>
      </w:r>
    </w:p>
    <w:tbl>
      <w:tblPr>
        <w:tblW w:w="9341" w:type="dxa"/>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tblPr>
      <w:tblGrid>
        <w:gridCol w:w="1793"/>
        <w:gridCol w:w="7548"/>
      </w:tblGrid>
      <w:tr w:rsidR="00D64FA4" w:rsidRPr="00CD5B0A" w:rsidTr="00D64FA4">
        <w:tc>
          <w:tcPr>
            <w:tcW w:w="1793" w:type="dxa"/>
            <w:tcBorders>
              <w:top w:val="single" w:sz="4" w:space="0" w:color="00000A"/>
              <w:left w:val="single" w:sz="4" w:space="0" w:color="00000A"/>
              <w:bottom w:val="single" w:sz="4" w:space="0" w:color="00000A"/>
              <w:right w:val="single" w:sz="4" w:space="0" w:color="00000A"/>
            </w:tcBorders>
            <w:hideMark/>
          </w:tcPr>
          <w:p w:rsidR="00D64FA4" w:rsidRPr="00CD5B0A" w:rsidRDefault="00D64FA4" w:rsidP="00753F92">
            <w:pPr>
              <w:spacing w:line="240" w:lineRule="auto"/>
              <w:ind w:firstLine="0"/>
              <w:jc w:val="center"/>
              <w:rPr>
                <w:rFonts w:eastAsia="Calibri" w:cs="Times New Roman"/>
                <w:bCs/>
                <w:color w:val="00000A"/>
                <w:szCs w:val="24"/>
                <w:lang w:eastAsia="ru-RU"/>
              </w:rPr>
            </w:pPr>
            <w:r w:rsidRPr="00CD5B0A">
              <w:rPr>
                <w:rFonts w:cs="Times New Roman"/>
                <w:bCs/>
                <w:szCs w:val="24"/>
                <w:lang w:eastAsia="ru-RU"/>
              </w:rPr>
              <w:t>УДД</w:t>
            </w:r>
          </w:p>
        </w:tc>
        <w:tc>
          <w:tcPr>
            <w:tcW w:w="7548" w:type="dxa"/>
            <w:tcBorders>
              <w:top w:val="single" w:sz="4" w:space="0" w:color="00000A"/>
              <w:left w:val="single" w:sz="4" w:space="0" w:color="00000A"/>
              <w:bottom w:val="single" w:sz="4" w:space="0" w:color="00000A"/>
              <w:right w:val="single" w:sz="4" w:space="0" w:color="00000A"/>
            </w:tcBorders>
            <w:hideMark/>
          </w:tcPr>
          <w:p w:rsidR="00D64FA4" w:rsidRPr="00CD5B0A" w:rsidRDefault="00D64FA4" w:rsidP="00753F92">
            <w:pPr>
              <w:spacing w:line="276" w:lineRule="auto"/>
              <w:ind w:firstLine="0"/>
              <w:jc w:val="center"/>
              <w:rPr>
                <w:rFonts w:eastAsia="Calibri" w:cs="Times New Roman"/>
                <w:bCs/>
                <w:color w:val="00000A"/>
                <w:szCs w:val="24"/>
                <w:lang w:eastAsia="ru-RU"/>
              </w:rPr>
            </w:pPr>
            <w:r w:rsidRPr="00CD5B0A">
              <w:rPr>
                <w:rFonts w:cs="Times New Roman"/>
                <w:bCs/>
                <w:szCs w:val="24"/>
                <w:lang w:eastAsia="ru-RU"/>
              </w:rPr>
              <w:t>Источник доказательств</w:t>
            </w:r>
          </w:p>
        </w:tc>
      </w:tr>
      <w:tr w:rsidR="00D64FA4" w:rsidRPr="00CD5B0A" w:rsidTr="00D64FA4">
        <w:tc>
          <w:tcPr>
            <w:tcW w:w="1793" w:type="dxa"/>
            <w:tcBorders>
              <w:top w:val="single" w:sz="4" w:space="0" w:color="00000A"/>
              <w:left w:val="single" w:sz="4" w:space="0" w:color="00000A"/>
              <w:bottom w:val="single" w:sz="4" w:space="0" w:color="00000A"/>
              <w:right w:val="single" w:sz="4" w:space="0" w:color="00000A"/>
            </w:tcBorders>
            <w:hideMark/>
          </w:tcPr>
          <w:p w:rsidR="00D64FA4" w:rsidRPr="00D64FA4" w:rsidRDefault="00D64FA4" w:rsidP="00753F92">
            <w:pPr>
              <w:spacing w:line="276" w:lineRule="auto"/>
              <w:rPr>
                <w:rFonts w:eastAsia="Calibri" w:cs="Times New Roman"/>
                <w:bCs/>
                <w:color w:val="00000A"/>
                <w:szCs w:val="24"/>
                <w:lang w:val="en-US" w:eastAsia="ru-RU"/>
              </w:rPr>
            </w:pPr>
            <w:r>
              <w:rPr>
                <w:rFonts w:eastAsia="Calibri" w:cs="Times New Roman"/>
                <w:bCs/>
                <w:color w:val="00000A"/>
                <w:szCs w:val="24"/>
                <w:lang w:val="en-US" w:eastAsia="ru-RU"/>
              </w:rPr>
              <w:t>A</w:t>
            </w:r>
          </w:p>
        </w:tc>
        <w:tc>
          <w:tcPr>
            <w:tcW w:w="7548" w:type="dxa"/>
            <w:tcBorders>
              <w:top w:val="single" w:sz="4" w:space="0" w:color="00000A"/>
              <w:left w:val="single" w:sz="4" w:space="0" w:color="00000A"/>
              <w:bottom w:val="single" w:sz="4" w:space="0" w:color="00000A"/>
              <w:right w:val="single" w:sz="4" w:space="0" w:color="00000A"/>
            </w:tcBorders>
            <w:shd w:val="clear" w:color="auto" w:fill="FFFFFF"/>
            <w:hideMark/>
          </w:tcPr>
          <w:p w:rsidR="00D64FA4" w:rsidRPr="00CD5B0A" w:rsidRDefault="00D64FA4" w:rsidP="00753F92">
            <w:pPr>
              <w:spacing w:line="276" w:lineRule="auto"/>
              <w:ind w:firstLine="0"/>
              <w:rPr>
                <w:rFonts w:eastAsia="Calibri" w:cs="Times New Roman"/>
                <w:bCs/>
                <w:color w:val="111111"/>
                <w:szCs w:val="24"/>
              </w:rPr>
            </w:pPr>
            <w:r>
              <w:rPr>
                <w:rFonts w:cs="Times New Roman"/>
                <w:bCs/>
                <w:color w:val="111111"/>
                <w:szCs w:val="24"/>
                <w:lang w:val="en-US"/>
              </w:rPr>
              <w:t>C</w:t>
            </w:r>
            <w:r w:rsidRPr="00D64FA4">
              <w:rPr>
                <w:rFonts w:cs="Times New Roman"/>
                <w:bCs/>
                <w:color w:val="111111"/>
                <w:szCs w:val="24"/>
              </w:rPr>
              <w:t>ильная рекомендация (все рассматриваемые критерии эффективности (исходы) являются важными, все исследования имеют высокое или удовлетворительное методологическое качество, их выводы по интересующим исходам являются согласованными)</w:t>
            </w:r>
          </w:p>
        </w:tc>
      </w:tr>
      <w:tr w:rsidR="00D64FA4" w:rsidRPr="00CD5B0A" w:rsidTr="00D64FA4">
        <w:tc>
          <w:tcPr>
            <w:tcW w:w="1793" w:type="dxa"/>
            <w:tcBorders>
              <w:top w:val="single" w:sz="4" w:space="0" w:color="00000A"/>
              <w:left w:val="single" w:sz="4" w:space="0" w:color="00000A"/>
              <w:bottom w:val="single" w:sz="4" w:space="0" w:color="00000A"/>
              <w:right w:val="single" w:sz="4" w:space="0" w:color="00000A"/>
            </w:tcBorders>
            <w:hideMark/>
          </w:tcPr>
          <w:p w:rsidR="00D64FA4" w:rsidRPr="00D64FA4" w:rsidRDefault="00D64FA4" w:rsidP="00753F92">
            <w:pPr>
              <w:spacing w:line="276" w:lineRule="auto"/>
              <w:rPr>
                <w:rFonts w:eastAsia="Calibri" w:cs="Times New Roman"/>
                <w:bCs/>
                <w:color w:val="00000A"/>
                <w:szCs w:val="24"/>
                <w:lang w:val="en-US" w:eastAsia="ru-RU"/>
              </w:rPr>
            </w:pPr>
            <w:r>
              <w:rPr>
                <w:rFonts w:eastAsia="Calibri" w:cs="Times New Roman"/>
                <w:bCs/>
                <w:color w:val="00000A"/>
                <w:szCs w:val="24"/>
                <w:lang w:val="en-US" w:eastAsia="ru-RU"/>
              </w:rPr>
              <w:t>B</w:t>
            </w:r>
          </w:p>
        </w:tc>
        <w:tc>
          <w:tcPr>
            <w:tcW w:w="7548" w:type="dxa"/>
            <w:tcBorders>
              <w:top w:val="single" w:sz="4" w:space="0" w:color="00000A"/>
              <w:left w:val="single" w:sz="4" w:space="0" w:color="00000A"/>
              <w:bottom w:val="single" w:sz="4" w:space="0" w:color="00000A"/>
              <w:right w:val="single" w:sz="4" w:space="0" w:color="00000A"/>
            </w:tcBorders>
            <w:shd w:val="clear" w:color="auto" w:fill="FFFFFF"/>
            <w:hideMark/>
          </w:tcPr>
          <w:p w:rsidR="00D64FA4" w:rsidRPr="00CD5B0A" w:rsidRDefault="00D64FA4" w:rsidP="00753F92">
            <w:pPr>
              <w:spacing w:line="276" w:lineRule="auto"/>
              <w:ind w:firstLine="0"/>
              <w:rPr>
                <w:rFonts w:eastAsia="Calibri" w:cs="Times New Roman"/>
                <w:bCs/>
                <w:color w:val="FF0000"/>
                <w:szCs w:val="24"/>
                <w:lang w:eastAsia="ru-RU"/>
              </w:rPr>
            </w:pPr>
            <w:r w:rsidRPr="00D64FA4">
              <w:rPr>
                <w:rFonts w:cs="Times New Roman"/>
                <w:bCs/>
                <w:color w:val="111111"/>
                <w:szCs w:val="24"/>
              </w:rPr>
              <w:t>Условная рекомендация (не все рассматриваемые критерии эффективности (исходы) являются важными, не все исследования имеют высокое или удовлетворительное методологическое качество и/или их выводы по интересующим исходам не являются согласованными)</w:t>
            </w:r>
          </w:p>
        </w:tc>
      </w:tr>
      <w:tr w:rsidR="00D64FA4" w:rsidRPr="00CD5B0A" w:rsidTr="00D64FA4">
        <w:tc>
          <w:tcPr>
            <w:tcW w:w="1793" w:type="dxa"/>
            <w:tcBorders>
              <w:top w:val="single" w:sz="4" w:space="0" w:color="00000A"/>
              <w:left w:val="single" w:sz="4" w:space="0" w:color="00000A"/>
              <w:bottom w:val="single" w:sz="4" w:space="0" w:color="00000A"/>
              <w:right w:val="single" w:sz="4" w:space="0" w:color="00000A"/>
            </w:tcBorders>
            <w:hideMark/>
          </w:tcPr>
          <w:p w:rsidR="00D64FA4" w:rsidRPr="00D64FA4" w:rsidRDefault="00D64FA4" w:rsidP="00753F92">
            <w:pPr>
              <w:spacing w:line="276" w:lineRule="auto"/>
              <w:rPr>
                <w:rFonts w:eastAsia="Calibri" w:cs="Times New Roman"/>
                <w:bCs/>
                <w:color w:val="00000A"/>
                <w:szCs w:val="24"/>
                <w:lang w:val="en-US" w:eastAsia="ru-RU"/>
              </w:rPr>
            </w:pPr>
            <w:r>
              <w:rPr>
                <w:rFonts w:eastAsia="Calibri" w:cs="Times New Roman"/>
                <w:bCs/>
                <w:color w:val="00000A"/>
                <w:szCs w:val="24"/>
                <w:lang w:val="en-US" w:eastAsia="ru-RU"/>
              </w:rPr>
              <w:t>C</w:t>
            </w:r>
          </w:p>
        </w:tc>
        <w:tc>
          <w:tcPr>
            <w:tcW w:w="7548" w:type="dxa"/>
            <w:tcBorders>
              <w:top w:val="single" w:sz="4" w:space="0" w:color="00000A"/>
              <w:left w:val="single" w:sz="4" w:space="0" w:color="00000A"/>
              <w:bottom w:val="single" w:sz="4" w:space="0" w:color="00000A"/>
              <w:right w:val="single" w:sz="4" w:space="0" w:color="00000A"/>
            </w:tcBorders>
            <w:hideMark/>
          </w:tcPr>
          <w:p w:rsidR="00D64FA4" w:rsidRPr="00CD5B0A" w:rsidRDefault="00D64FA4" w:rsidP="00753F92">
            <w:pPr>
              <w:spacing w:line="276" w:lineRule="auto"/>
              <w:ind w:firstLine="0"/>
              <w:rPr>
                <w:rFonts w:eastAsia="Calibri" w:cs="Times New Roman"/>
                <w:bCs/>
                <w:color w:val="00000A"/>
                <w:szCs w:val="24"/>
                <w:lang w:eastAsia="ru-RU"/>
              </w:rPr>
            </w:pPr>
            <w:r w:rsidRPr="00D64FA4">
              <w:rPr>
                <w:rFonts w:cs="Times New Roman"/>
                <w:bCs/>
                <w:szCs w:val="24"/>
                <w:lang w:eastAsia="ru-RU"/>
              </w:rPr>
              <w:t>Слабая рекомендация (отсутствие доказательств надлежащего качества (все рассматриваемые критерии эффективности (исходы) являются неважными, все исследования имеют низкое методологическое качество и их выводы по интересующим исходам не являются согласованными)</w:t>
            </w:r>
          </w:p>
        </w:tc>
      </w:tr>
    </w:tbl>
    <w:p w:rsidR="00CC5594" w:rsidRDefault="00CC5594" w:rsidP="00CC5594">
      <w:pPr>
        <w:pStyle w:val="desc"/>
        <w:spacing w:line="360" w:lineRule="auto"/>
        <w:rPr>
          <w:b/>
          <w:color w:val="00000A"/>
        </w:rPr>
      </w:pPr>
    </w:p>
    <w:p w:rsidR="00CC5594" w:rsidRDefault="00CC5594" w:rsidP="00CC5594">
      <w:pPr>
        <w:pStyle w:val="aff7"/>
      </w:pPr>
      <w:r>
        <w:rPr>
          <w:b/>
        </w:rPr>
        <w:t>Порядок обновления клинических рекомендаций</w:t>
      </w:r>
      <w:r>
        <w:t xml:space="preserve"> – </w:t>
      </w:r>
      <w:r w:rsidR="00D64FA4">
        <w:t>м</w:t>
      </w:r>
      <w:r w:rsidR="00D64FA4" w:rsidRPr="00D64FA4">
        <w:t>еханизм обновления клинических рекомендаций предусматривает их систематическую актуализацию – не реже чем один раз в три года, а также при появлении новых данных с позиции доказательной медицины по вопросам диагностики, лечения, профилактики и реабилитации конкретных заболеваний, наличии обоснованных дополнений/замечаний к ранее утверждённым КР, но не чаще 1 раза в 6 месяцев</w:t>
      </w:r>
    </w:p>
    <w:p w:rsidR="00D64FA4" w:rsidRDefault="00D64FA4">
      <w:pPr>
        <w:spacing w:line="240" w:lineRule="auto"/>
        <w:ind w:firstLine="0"/>
        <w:jc w:val="left"/>
        <w:rPr>
          <w:rFonts w:eastAsia="Sans"/>
          <w:b/>
          <w:sz w:val="28"/>
        </w:rPr>
      </w:pPr>
      <w:r>
        <w:br w:type="page"/>
      </w:r>
    </w:p>
    <w:p w:rsidR="00641838" w:rsidRPr="00641838" w:rsidRDefault="00641838" w:rsidP="00641838">
      <w:pPr>
        <w:pStyle w:val="CustomContentNormal"/>
      </w:pPr>
      <w:bookmarkStart w:id="61" w:name="_Toc180521181"/>
      <w:r w:rsidRPr="00641838">
        <w:lastRenderedPageBreak/>
        <w:t>Приложение А3</w:t>
      </w:r>
      <w:r w:rsidR="00D64FA4">
        <w:t>.</w:t>
      </w:r>
      <w:r w:rsidRPr="00641838">
        <w:t xml:space="preserve"> </w:t>
      </w:r>
      <w:r w:rsidR="00D64FA4">
        <w:t>Справочные материалы, включая соответствие показаний к применению и противопоказаний, способов и доз лекарственных препаратов, инструкции по применению лекарственного препарата</w:t>
      </w:r>
      <w:r w:rsidRPr="00641838">
        <w:t>:</w:t>
      </w:r>
      <w:bookmarkEnd w:id="61"/>
    </w:p>
    <w:p w:rsidR="00641838" w:rsidRDefault="00641838" w:rsidP="00641838">
      <w:pPr>
        <w:spacing w:before="100" w:beforeAutospacing="1" w:after="100" w:afterAutospacing="1" w:line="240" w:lineRule="auto"/>
        <w:rPr>
          <w:rFonts w:eastAsia="Times New Roman" w:cs="Times New Roman"/>
          <w:szCs w:val="24"/>
          <w:lang w:eastAsia="ru-RU"/>
        </w:rPr>
      </w:pPr>
      <w:r w:rsidRPr="00641838">
        <w:rPr>
          <w:rFonts w:eastAsia="Times New Roman" w:cs="Times New Roman"/>
          <w:szCs w:val="24"/>
          <w:lang w:eastAsia="ru-RU"/>
        </w:rPr>
        <w:t>1. Приказ Министерства здравоохранения Российской Федерации от 30 декабря 2003 г. </w:t>
      </w:r>
      <w:r w:rsidRPr="00641838">
        <w:rPr>
          <w:rFonts w:eastAsia="Times New Roman" w:cs="Times New Roman"/>
          <w:szCs w:val="24"/>
          <w:lang w:val="en-US" w:eastAsia="ru-RU"/>
        </w:rPr>
        <w:t>N</w:t>
      </w:r>
      <w:r w:rsidRPr="00641838">
        <w:rPr>
          <w:rFonts w:eastAsia="Times New Roman" w:cs="Times New Roman"/>
          <w:szCs w:val="24"/>
          <w:lang w:eastAsia="ru-RU"/>
        </w:rPr>
        <w:t>620 «Об утверждении протоколов «Ведения детей, страдающих стоматологическими заболеваниями».</w:t>
      </w:r>
    </w:p>
    <w:p w:rsidR="00641838" w:rsidRPr="00641838" w:rsidRDefault="00641838" w:rsidP="00641838">
      <w:pPr>
        <w:spacing w:before="100" w:beforeAutospacing="1" w:after="100" w:afterAutospacing="1" w:line="240" w:lineRule="auto"/>
        <w:rPr>
          <w:rFonts w:eastAsia="Times New Roman" w:cs="Times New Roman"/>
          <w:szCs w:val="24"/>
          <w:lang w:eastAsia="ru-RU"/>
        </w:rPr>
      </w:pPr>
      <w:r w:rsidRPr="00641838">
        <w:rPr>
          <w:rFonts w:eastAsia="Times New Roman" w:cs="Times New Roman"/>
          <w:szCs w:val="24"/>
          <w:lang w:eastAsia="ru-RU"/>
        </w:rPr>
        <w:t>2. Приказ Министерства здравоохранения РФ от 13 ноября 2012 г. N 910н «Об утверждении Порядка оказания медицинской помощи детям со стоматологическими заболеваниями».</w:t>
      </w:r>
    </w:p>
    <w:p w:rsidR="00641838" w:rsidRDefault="00641838" w:rsidP="00CC5594">
      <w:pPr>
        <w:pStyle w:val="aff7"/>
      </w:pPr>
    </w:p>
    <w:p w:rsidR="00D64FA4" w:rsidRDefault="00D64FA4" w:rsidP="00D64FA4">
      <w:pPr>
        <w:tabs>
          <w:tab w:val="left" w:pos="14"/>
        </w:tabs>
        <w:ind w:firstLine="553"/>
        <w:rPr>
          <w:rFonts w:eastAsia="Times New Roman"/>
          <w:szCs w:val="24"/>
          <w:lang w:eastAsia="ru-RU"/>
        </w:rPr>
      </w:pPr>
      <w:bookmarkStart w:id="62" w:name="__RefHeading___doc_b"/>
      <w:bookmarkEnd w:id="59"/>
    </w:p>
    <w:p w:rsidR="00D64FA4" w:rsidRDefault="00D64FA4" w:rsidP="00D64FA4">
      <w:pPr>
        <w:tabs>
          <w:tab w:val="left" w:pos="14"/>
        </w:tabs>
        <w:ind w:firstLine="553"/>
        <w:rPr>
          <w:rFonts w:eastAsia="Times New Roman"/>
          <w:szCs w:val="24"/>
          <w:lang w:eastAsia="ru-RU"/>
        </w:rPr>
      </w:pPr>
    </w:p>
    <w:p w:rsidR="00D64FA4" w:rsidRDefault="00D64FA4" w:rsidP="00D64FA4">
      <w:pPr>
        <w:pStyle w:val="afb"/>
        <w:spacing w:beforeAutospacing="0" w:afterAutospacing="0" w:line="360" w:lineRule="auto"/>
        <w:contextualSpacing/>
        <w:jc w:val="center"/>
        <w:rPr>
          <w:b/>
          <w:bCs/>
          <w:kern w:val="2"/>
          <w:sz w:val="28"/>
          <w:szCs w:val="28"/>
        </w:rPr>
      </w:pPr>
      <w:r w:rsidRPr="00014B08">
        <w:rPr>
          <w:b/>
          <w:bCs/>
          <w:kern w:val="2"/>
          <w:sz w:val="28"/>
          <w:szCs w:val="28"/>
        </w:rPr>
        <w:t xml:space="preserve">Приложение </w:t>
      </w:r>
      <w:r>
        <w:rPr>
          <w:b/>
          <w:bCs/>
          <w:kern w:val="2"/>
          <w:sz w:val="28"/>
          <w:szCs w:val="28"/>
        </w:rPr>
        <w:t>А3.</w:t>
      </w:r>
      <w:r w:rsidR="00AA6B4B">
        <w:rPr>
          <w:b/>
          <w:bCs/>
          <w:kern w:val="2"/>
          <w:sz w:val="28"/>
          <w:szCs w:val="28"/>
        </w:rPr>
        <w:t>1</w:t>
      </w:r>
      <w:r w:rsidR="00F85316">
        <w:rPr>
          <w:b/>
          <w:bCs/>
          <w:kern w:val="2"/>
          <w:sz w:val="28"/>
          <w:szCs w:val="28"/>
        </w:rPr>
        <w:t>.</w:t>
      </w:r>
      <w:r w:rsidRPr="00014B08">
        <w:rPr>
          <w:b/>
          <w:bCs/>
          <w:kern w:val="2"/>
          <w:sz w:val="28"/>
          <w:szCs w:val="28"/>
        </w:rPr>
        <w:t xml:space="preserve"> Перечень медицинских услуг для диагностики и лечения острой травмы зубов</w:t>
      </w:r>
    </w:p>
    <w:p w:rsidR="00D64FA4" w:rsidRDefault="00D64FA4" w:rsidP="00D64FA4">
      <w:pPr>
        <w:keepNext/>
        <w:keepLines/>
        <w:jc w:val="center"/>
      </w:pPr>
      <w:r>
        <w:rPr>
          <w:bCs/>
          <w:kern w:val="1"/>
          <w:szCs w:val="24"/>
        </w:rPr>
        <w:t xml:space="preserve">(из Приказа Министерства здравоохранения РФ от 13 октября 2017 г. №804 н «Об утверждении номенклатуры медицинских услуг») </w:t>
      </w:r>
    </w:p>
    <w:p w:rsidR="00D64FA4" w:rsidRPr="00685C34" w:rsidRDefault="00D64FA4" w:rsidP="00D64FA4">
      <w:pPr>
        <w:pStyle w:val="afb"/>
        <w:spacing w:beforeAutospacing="0" w:afterAutospacing="0" w:line="360" w:lineRule="auto"/>
        <w:contextualSpacing/>
        <w:jc w:val="center"/>
        <w:rPr>
          <w:rFonts w:eastAsia="Calibri"/>
        </w:rPr>
      </w:pPr>
    </w:p>
    <w:p w:rsidR="00D64FA4" w:rsidRPr="00685C34" w:rsidRDefault="00D64FA4" w:rsidP="00D64FA4">
      <w:pPr>
        <w:contextualSpacing/>
        <w:rPr>
          <w:rFonts w:eastAsia="Calibri" w:cs="Times New Roman"/>
        </w:rPr>
      </w:pPr>
      <w:r w:rsidRPr="00685C34">
        <w:rPr>
          <w:rFonts w:eastAsia="Calibri" w:cs="Times New Roman"/>
          <w:b/>
          <w:kern w:val="2"/>
        </w:rPr>
        <w:t>Таблица 1. Сбор жалоб, анамнеза, физикальное обследование</w:t>
      </w:r>
    </w:p>
    <w:tbl>
      <w:tblPr>
        <w:tblW w:w="9229" w:type="dxa"/>
        <w:tblInd w:w="93" w:type="dxa"/>
        <w:tblLook w:val="04A0"/>
      </w:tblPr>
      <w:tblGrid>
        <w:gridCol w:w="2142"/>
        <w:gridCol w:w="7087"/>
      </w:tblGrid>
      <w:tr w:rsidR="00D64FA4" w:rsidRPr="00685C34" w:rsidTr="00753F92">
        <w:trPr>
          <w:trHeight w:val="600"/>
        </w:trPr>
        <w:tc>
          <w:tcPr>
            <w:tcW w:w="2142" w:type="dxa"/>
            <w:tcBorders>
              <w:top w:val="single" w:sz="4" w:space="0" w:color="000000"/>
              <w:left w:val="single" w:sz="4" w:space="0" w:color="000000"/>
              <w:bottom w:val="single" w:sz="4" w:space="0" w:color="000000"/>
              <w:right w:val="single" w:sz="4" w:space="0" w:color="000000"/>
            </w:tcBorders>
            <w:vAlign w:val="center"/>
            <w:hideMark/>
          </w:tcPr>
          <w:p w:rsidR="00D64FA4" w:rsidRPr="00685C34" w:rsidRDefault="00D64FA4" w:rsidP="00753F92">
            <w:pPr>
              <w:ind w:firstLine="0"/>
              <w:contextualSpacing/>
              <w:jc w:val="center"/>
              <w:rPr>
                <w:rFonts w:eastAsia="Times New Roman" w:cs="Times New Roman"/>
                <w:color w:val="00000A"/>
                <w:szCs w:val="24"/>
                <w:lang w:eastAsia="ru-RU"/>
              </w:rPr>
            </w:pPr>
            <w:r w:rsidRPr="00685C34">
              <w:rPr>
                <w:rFonts w:eastAsia="Times New Roman" w:cs="Times New Roman"/>
                <w:szCs w:val="24"/>
                <w:lang w:eastAsia="ru-RU"/>
              </w:rPr>
              <w:t>Код</w:t>
            </w:r>
            <w:r w:rsidRPr="00685C34">
              <w:rPr>
                <w:rFonts w:eastAsia="Times New Roman" w:cs="Times New Roman"/>
                <w:szCs w:val="24"/>
                <w:lang w:val="en-US" w:eastAsia="ru-RU"/>
              </w:rPr>
              <w:t xml:space="preserve"> </w:t>
            </w:r>
            <w:r w:rsidRPr="00685C34">
              <w:rPr>
                <w:rFonts w:eastAsia="Times New Roman" w:cs="Times New Roman"/>
                <w:szCs w:val="24"/>
                <w:lang w:eastAsia="ru-RU"/>
              </w:rPr>
              <w:t>медицинской</w:t>
            </w:r>
            <w:r w:rsidRPr="00685C34">
              <w:rPr>
                <w:rFonts w:eastAsia="Times New Roman" w:cs="Times New Roman"/>
                <w:szCs w:val="24"/>
                <w:lang w:val="en-US" w:eastAsia="ru-RU"/>
              </w:rPr>
              <w:t xml:space="preserve"> </w:t>
            </w:r>
            <w:r w:rsidRPr="00685C34">
              <w:rPr>
                <w:rFonts w:eastAsia="Times New Roman" w:cs="Times New Roman"/>
                <w:szCs w:val="24"/>
                <w:lang w:eastAsia="ru-RU"/>
              </w:rPr>
              <w:t>услуги</w:t>
            </w:r>
          </w:p>
        </w:tc>
        <w:tc>
          <w:tcPr>
            <w:tcW w:w="7087" w:type="dxa"/>
            <w:tcBorders>
              <w:top w:val="single" w:sz="4" w:space="0" w:color="000000"/>
              <w:left w:val="nil"/>
              <w:bottom w:val="single" w:sz="4" w:space="0" w:color="000000"/>
              <w:right w:val="single" w:sz="4" w:space="0" w:color="000000"/>
            </w:tcBorders>
            <w:vAlign w:val="center"/>
            <w:hideMark/>
          </w:tcPr>
          <w:p w:rsidR="00D64FA4" w:rsidRPr="00685C34" w:rsidRDefault="00D64FA4" w:rsidP="00753F92">
            <w:pPr>
              <w:ind w:firstLine="0"/>
              <w:contextualSpacing/>
              <w:jc w:val="center"/>
              <w:rPr>
                <w:rFonts w:eastAsia="Times New Roman" w:cs="Times New Roman"/>
                <w:color w:val="00000A"/>
                <w:szCs w:val="24"/>
                <w:lang w:eastAsia="ru-RU"/>
              </w:rPr>
            </w:pPr>
            <w:r w:rsidRPr="00685C34">
              <w:rPr>
                <w:rFonts w:eastAsia="Times New Roman" w:cs="Times New Roman"/>
                <w:szCs w:val="24"/>
                <w:lang w:eastAsia="ru-RU"/>
              </w:rPr>
              <w:t>Наименование медицинской услуги</w:t>
            </w:r>
          </w:p>
        </w:tc>
      </w:tr>
      <w:tr w:rsidR="00D64FA4" w:rsidRPr="00685C34" w:rsidTr="00753F92">
        <w:trPr>
          <w:trHeight w:val="600"/>
        </w:trPr>
        <w:tc>
          <w:tcPr>
            <w:tcW w:w="2142" w:type="dxa"/>
            <w:tcBorders>
              <w:top w:val="single" w:sz="4" w:space="0" w:color="000000"/>
              <w:left w:val="single" w:sz="4" w:space="0" w:color="000000"/>
              <w:bottom w:val="single" w:sz="4" w:space="0" w:color="000000"/>
              <w:right w:val="single" w:sz="4" w:space="0" w:color="000000"/>
            </w:tcBorders>
            <w:hideMark/>
          </w:tcPr>
          <w:p w:rsidR="00D64FA4" w:rsidRPr="00685C34" w:rsidRDefault="00D64FA4" w:rsidP="00753F92">
            <w:pPr>
              <w:ind w:firstLine="0"/>
              <w:contextualSpacing/>
              <w:rPr>
                <w:rFonts w:eastAsia="Times New Roman" w:cs="Times New Roman"/>
                <w:szCs w:val="24"/>
                <w:lang w:eastAsia="ru-RU"/>
              </w:rPr>
            </w:pPr>
            <w:r w:rsidRPr="00685C34">
              <w:rPr>
                <w:rFonts w:eastAsia="Times New Roman" w:cs="Times New Roman"/>
                <w:szCs w:val="24"/>
                <w:lang w:eastAsia="ru-RU"/>
              </w:rPr>
              <w:t>B01.064.003</w:t>
            </w:r>
          </w:p>
        </w:tc>
        <w:tc>
          <w:tcPr>
            <w:tcW w:w="7087" w:type="dxa"/>
            <w:tcBorders>
              <w:top w:val="single" w:sz="4" w:space="0" w:color="000000"/>
              <w:left w:val="nil"/>
              <w:bottom w:val="single" w:sz="4" w:space="0" w:color="000000"/>
              <w:right w:val="single" w:sz="4" w:space="0" w:color="000000"/>
            </w:tcBorders>
            <w:hideMark/>
          </w:tcPr>
          <w:p w:rsidR="00D64FA4" w:rsidRPr="00685C34" w:rsidRDefault="00D64FA4" w:rsidP="00753F92">
            <w:pPr>
              <w:ind w:firstLine="0"/>
              <w:contextualSpacing/>
              <w:rPr>
                <w:rFonts w:eastAsia="Times New Roman" w:cs="Times New Roman"/>
                <w:szCs w:val="24"/>
                <w:lang w:eastAsia="ru-RU"/>
              </w:rPr>
            </w:pPr>
            <w:r w:rsidRPr="00685C34">
              <w:rPr>
                <w:rFonts w:eastAsia="Times New Roman" w:cs="Times New Roman"/>
                <w:szCs w:val="24"/>
                <w:lang w:eastAsia="ru-RU"/>
              </w:rPr>
              <w:t xml:space="preserve">Прием (осмотр, консультация) врача-стоматолога детского первичный </w:t>
            </w:r>
          </w:p>
        </w:tc>
      </w:tr>
      <w:tr w:rsidR="00D64FA4" w:rsidRPr="00685C34" w:rsidTr="00753F92">
        <w:trPr>
          <w:trHeight w:val="600"/>
        </w:trPr>
        <w:tc>
          <w:tcPr>
            <w:tcW w:w="2142" w:type="dxa"/>
            <w:tcBorders>
              <w:top w:val="single" w:sz="4" w:space="0" w:color="000000"/>
              <w:left w:val="single" w:sz="4" w:space="0" w:color="000000"/>
              <w:bottom w:val="single" w:sz="4" w:space="0" w:color="000000"/>
              <w:right w:val="single" w:sz="4" w:space="0" w:color="000000"/>
            </w:tcBorders>
            <w:hideMark/>
          </w:tcPr>
          <w:p w:rsidR="00D64FA4" w:rsidRPr="00685C34" w:rsidRDefault="00D64FA4" w:rsidP="00753F92">
            <w:pPr>
              <w:ind w:firstLine="0"/>
              <w:contextualSpacing/>
              <w:rPr>
                <w:rFonts w:eastAsia="Times New Roman" w:cs="Times New Roman"/>
                <w:szCs w:val="24"/>
                <w:lang w:eastAsia="ru-RU"/>
              </w:rPr>
            </w:pPr>
            <w:r w:rsidRPr="00685C34">
              <w:rPr>
                <w:rFonts w:eastAsia="Times New Roman" w:cs="Times New Roman"/>
                <w:szCs w:val="24"/>
                <w:lang w:eastAsia="ru-RU"/>
              </w:rPr>
              <w:t xml:space="preserve">B01.064.004 </w:t>
            </w:r>
          </w:p>
        </w:tc>
        <w:tc>
          <w:tcPr>
            <w:tcW w:w="7087" w:type="dxa"/>
            <w:tcBorders>
              <w:top w:val="single" w:sz="4" w:space="0" w:color="000000"/>
              <w:left w:val="nil"/>
              <w:bottom w:val="single" w:sz="4" w:space="0" w:color="000000"/>
              <w:right w:val="single" w:sz="4" w:space="0" w:color="000000"/>
            </w:tcBorders>
            <w:hideMark/>
          </w:tcPr>
          <w:p w:rsidR="00D64FA4" w:rsidRPr="00685C34" w:rsidRDefault="00D64FA4" w:rsidP="00753F92">
            <w:pPr>
              <w:ind w:firstLine="0"/>
              <w:contextualSpacing/>
              <w:rPr>
                <w:rFonts w:eastAsia="Times New Roman" w:cs="Times New Roman"/>
                <w:szCs w:val="24"/>
                <w:lang w:eastAsia="ru-RU"/>
              </w:rPr>
            </w:pPr>
            <w:r w:rsidRPr="00685C34">
              <w:rPr>
                <w:rFonts w:eastAsia="Times New Roman" w:cs="Times New Roman"/>
                <w:szCs w:val="24"/>
                <w:lang w:eastAsia="ru-RU"/>
              </w:rPr>
              <w:t xml:space="preserve">Прием (осмотр, консультация) врача-стоматолога детского повторный </w:t>
            </w:r>
          </w:p>
        </w:tc>
      </w:tr>
      <w:tr w:rsidR="00D64FA4" w:rsidRPr="00685C34" w:rsidTr="00753F92">
        <w:trPr>
          <w:trHeight w:val="600"/>
        </w:trPr>
        <w:tc>
          <w:tcPr>
            <w:tcW w:w="2142" w:type="dxa"/>
            <w:tcBorders>
              <w:top w:val="single" w:sz="4" w:space="0" w:color="000000"/>
              <w:left w:val="single" w:sz="4" w:space="0" w:color="000000"/>
              <w:bottom w:val="single" w:sz="4" w:space="0" w:color="000000"/>
              <w:right w:val="single" w:sz="4" w:space="0" w:color="000000"/>
            </w:tcBorders>
            <w:hideMark/>
          </w:tcPr>
          <w:p w:rsidR="00D64FA4" w:rsidRPr="00685C34" w:rsidRDefault="00D64FA4" w:rsidP="00753F92">
            <w:pPr>
              <w:ind w:firstLine="0"/>
              <w:contextualSpacing/>
              <w:rPr>
                <w:rFonts w:eastAsia="Times New Roman" w:cs="Times New Roman"/>
                <w:szCs w:val="24"/>
                <w:lang w:eastAsia="ru-RU"/>
              </w:rPr>
            </w:pPr>
            <w:r w:rsidRPr="00685C34">
              <w:rPr>
                <w:rFonts w:eastAsia="Times New Roman" w:cs="Times New Roman"/>
                <w:szCs w:val="24"/>
                <w:lang w:eastAsia="ru-RU"/>
              </w:rPr>
              <w:t xml:space="preserve">B04.064.001 </w:t>
            </w:r>
          </w:p>
        </w:tc>
        <w:tc>
          <w:tcPr>
            <w:tcW w:w="7087" w:type="dxa"/>
            <w:tcBorders>
              <w:top w:val="single" w:sz="4" w:space="0" w:color="000000"/>
              <w:left w:val="nil"/>
              <w:bottom w:val="single" w:sz="4" w:space="0" w:color="000000"/>
              <w:right w:val="single" w:sz="4" w:space="0" w:color="000000"/>
            </w:tcBorders>
            <w:hideMark/>
          </w:tcPr>
          <w:p w:rsidR="00D64FA4" w:rsidRPr="00685C34" w:rsidRDefault="00D64FA4" w:rsidP="00753F92">
            <w:pPr>
              <w:ind w:firstLine="0"/>
              <w:contextualSpacing/>
              <w:rPr>
                <w:rFonts w:eastAsia="Times New Roman" w:cs="Times New Roman"/>
                <w:szCs w:val="24"/>
                <w:lang w:eastAsia="ru-RU"/>
              </w:rPr>
            </w:pPr>
            <w:r w:rsidRPr="00685C34">
              <w:rPr>
                <w:rFonts w:eastAsia="Times New Roman" w:cs="Times New Roman"/>
                <w:szCs w:val="24"/>
                <w:lang w:eastAsia="ru-RU"/>
              </w:rPr>
              <w:t xml:space="preserve">Диспансерный прием (осмотр, консультация) врача-стоматолога детского </w:t>
            </w:r>
          </w:p>
        </w:tc>
      </w:tr>
      <w:tr w:rsidR="00D64FA4" w:rsidRPr="00685C34" w:rsidTr="00753F92">
        <w:trPr>
          <w:trHeight w:val="600"/>
        </w:trPr>
        <w:tc>
          <w:tcPr>
            <w:tcW w:w="2142" w:type="dxa"/>
            <w:tcBorders>
              <w:top w:val="single" w:sz="4" w:space="0" w:color="000000"/>
              <w:left w:val="single" w:sz="4" w:space="0" w:color="000000"/>
              <w:bottom w:val="single" w:sz="4" w:space="0" w:color="000000"/>
              <w:right w:val="single" w:sz="4" w:space="0" w:color="000000"/>
            </w:tcBorders>
            <w:hideMark/>
          </w:tcPr>
          <w:p w:rsidR="00D64FA4" w:rsidRPr="00685C34" w:rsidRDefault="00D64FA4" w:rsidP="00753F92">
            <w:pPr>
              <w:ind w:firstLine="0"/>
              <w:contextualSpacing/>
              <w:rPr>
                <w:rFonts w:eastAsia="Times New Roman" w:cs="Times New Roman"/>
                <w:szCs w:val="24"/>
                <w:lang w:eastAsia="ru-RU"/>
              </w:rPr>
            </w:pPr>
            <w:r w:rsidRPr="00685C34">
              <w:rPr>
                <w:rFonts w:eastAsia="Times New Roman" w:cs="Times New Roman"/>
                <w:szCs w:val="24"/>
                <w:lang w:eastAsia="ru-RU"/>
              </w:rPr>
              <w:t xml:space="preserve">B04.064.002 </w:t>
            </w:r>
          </w:p>
        </w:tc>
        <w:tc>
          <w:tcPr>
            <w:tcW w:w="7087" w:type="dxa"/>
            <w:tcBorders>
              <w:top w:val="single" w:sz="4" w:space="0" w:color="000000"/>
              <w:left w:val="nil"/>
              <w:bottom w:val="single" w:sz="4" w:space="0" w:color="000000"/>
              <w:right w:val="single" w:sz="4" w:space="0" w:color="000000"/>
            </w:tcBorders>
            <w:hideMark/>
          </w:tcPr>
          <w:p w:rsidR="00D64FA4" w:rsidRPr="00685C34" w:rsidRDefault="00D64FA4" w:rsidP="00753F92">
            <w:pPr>
              <w:ind w:firstLine="0"/>
              <w:contextualSpacing/>
              <w:rPr>
                <w:rFonts w:eastAsia="Times New Roman" w:cs="Times New Roman"/>
                <w:szCs w:val="24"/>
                <w:lang w:eastAsia="ru-RU"/>
              </w:rPr>
            </w:pPr>
            <w:r w:rsidRPr="00685C34">
              <w:rPr>
                <w:rFonts w:eastAsia="Times New Roman" w:cs="Times New Roman"/>
                <w:szCs w:val="24"/>
                <w:lang w:eastAsia="ru-RU"/>
              </w:rPr>
              <w:t xml:space="preserve">Профилактический прием (осмотр, консультация) врача-стоматолога детского </w:t>
            </w:r>
          </w:p>
        </w:tc>
      </w:tr>
      <w:tr w:rsidR="00D64FA4" w:rsidRPr="00685C34" w:rsidTr="00753F92">
        <w:trPr>
          <w:trHeight w:val="419"/>
        </w:trPr>
        <w:tc>
          <w:tcPr>
            <w:tcW w:w="2142" w:type="dxa"/>
            <w:tcBorders>
              <w:top w:val="single" w:sz="4" w:space="0" w:color="000000"/>
              <w:left w:val="single" w:sz="4" w:space="0" w:color="000000"/>
              <w:bottom w:val="single" w:sz="4" w:space="0" w:color="000000"/>
              <w:right w:val="single" w:sz="4" w:space="0" w:color="000000"/>
            </w:tcBorders>
            <w:vAlign w:val="center"/>
            <w:hideMark/>
          </w:tcPr>
          <w:p w:rsidR="00D64FA4" w:rsidRPr="00F85316" w:rsidRDefault="00D64FA4" w:rsidP="00F85316">
            <w:pPr>
              <w:ind w:firstLine="0"/>
              <w:contextualSpacing/>
              <w:rPr>
                <w:rFonts w:eastAsia="Times New Roman" w:cs="Times New Roman"/>
                <w:color w:val="FF0000"/>
                <w:szCs w:val="24"/>
                <w:lang w:eastAsia="ru-RU"/>
              </w:rPr>
            </w:pPr>
            <w:r w:rsidRPr="00FF4222">
              <w:rPr>
                <w:rFonts w:eastAsia="Times New Roman" w:cs="Times New Roman"/>
                <w:szCs w:val="24"/>
                <w:lang w:eastAsia="ru-RU"/>
              </w:rPr>
              <w:t>B01.06</w:t>
            </w:r>
            <w:r w:rsidR="00F85316" w:rsidRPr="00FF4222">
              <w:rPr>
                <w:rFonts w:eastAsia="Times New Roman" w:cs="Times New Roman"/>
                <w:szCs w:val="24"/>
                <w:lang w:eastAsia="ru-RU"/>
              </w:rPr>
              <w:t>5</w:t>
            </w:r>
            <w:r w:rsidRPr="00FF4222">
              <w:rPr>
                <w:rFonts w:eastAsia="Times New Roman" w:cs="Times New Roman"/>
                <w:szCs w:val="24"/>
                <w:lang w:eastAsia="ru-RU"/>
              </w:rPr>
              <w:t>.00</w:t>
            </w:r>
            <w:r w:rsidR="00F85316" w:rsidRPr="00FF4222">
              <w:rPr>
                <w:rFonts w:eastAsia="Times New Roman" w:cs="Times New Roman"/>
                <w:szCs w:val="24"/>
                <w:lang w:eastAsia="ru-RU"/>
              </w:rPr>
              <w:t>7</w:t>
            </w:r>
          </w:p>
        </w:tc>
        <w:tc>
          <w:tcPr>
            <w:tcW w:w="7087" w:type="dxa"/>
            <w:tcBorders>
              <w:top w:val="single" w:sz="4" w:space="0" w:color="000000"/>
              <w:left w:val="nil"/>
              <w:bottom w:val="single" w:sz="4" w:space="0" w:color="000000"/>
              <w:right w:val="single" w:sz="4" w:space="0" w:color="000000"/>
            </w:tcBorders>
            <w:vAlign w:val="center"/>
            <w:hideMark/>
          </w:tcPr>
          <w:p w:rsidR="00D64FA4" w:rsidRPr="00685C34" w:rsidRDefault="00D64FA4" w:rsidP="00753F92">
            <w:pPr>
              <w:ind w:firstLine="0"/>
              <w:contextualSpacing/>
              <w:rPr>
                <w:rFonts w:eastAsia="Times New Roman" w:cs="Times New Roman"/>
                <w:color w:val="00000A"/>
                <w:szCs w:val="24"/>
                <w:lang w:eastAsia="ru-RU"/>
              </w:rPr>
            </w:pPr>
            <w:r w:rsidRPr="00685C34">
              <w:rPr>
                <w:rFonts w:eastAsia="Times New Roman" w:cs="Times New Roman"/>
                <w:szCs w:val="24"/>
                <w:lang w:eastAsia="ru-RU"/>
              </w:rPr>
              <w:t>Прием (осмотр, консультация) врача-стоматолога первичный</w:t>
            </w:r>
          </w:p>
        </w:tc>
      </w:tr>
      <w:tr w:rsidR="00D64FA4" w:rsidRPr="00685C34" w:rsidTr="00753F92">
        <w:trPr>
          <w:trHeight w:val="600"/>
        </w:trPr>
        <w:tc>
          <w:tcPr>
            <w:tcW w:w="2142" w:type="dxa"/>
            <w:tcBorders>
              <w:top w:val="single" w:sz="4" w:space="0" w:color="000000"/>
              <w:left w:val="single" w:sz="4" w:space="0" w:color="000000"/>
              <w:bottom w:val="single" w:sz="4" w:space="0" w:color="000000"/>
              <w:right w:val="single" w:sz="4" w:space="0" w:color="000000"/>
            </w:tcBorders>
            <w:vAlign w:val="center"/>
            <w:hideMark/>
          </w:tcPr>
          <w:p w:rsidR="00D64FA4" w:rsidRPr="00685C34" w:rsidRDefault="00D64FA4" w:rsidP="00753F92">
            <w:pPr>
              <w:ind w:firstLine="0"/>
              <w:contextualSpacing/>
              <w:jc w:val="left"/>
              <w:rPr>
                <w:rFonts w:eastAsia="Times New Roman" w:cs="Times New Roman"/>
                <w:color w:val="00000A"/>
                <w:szCs w:val="24"/>
                <w:lang w:eastAsia="ru-RU"/>
              </w:rPr>
            </w:pPr>
            <w:r w:rsidRPr="00685C34">
              <w:rPr>
                <w:rFonts w:eastAsia="Times New Roman" w:cs="Times New Roman"/>
                <w:szCs w:val="24"/>
                <w:lang w:eastAsia="ru-RU"/>
              </w:rPr>
              <w:t>B01.066.001</w:t>
            </w:r>
          </w:p>
        </w:tc>
        <w:tc>
          <w:tcPr>
            <w:tcW w:w="7087" w:type="dxa"/>
            <w:tcBorders>
              <w:top w:val="single" w:sz="4" w:space="0" w:color="000000"/>
              <w:left w:val="nil"/>
              <w:bottom w:val="single" w:sz="4" w:space="0" w:color="000000"/>
              <w:right w:val="single" w:sz="4" w:space="0" w:color="000000"/>
            </w:tcBorders>
            <w:vAlign w:val="center"/>
            <w:hideMark/>
          </w:tcPr>
          <w:p w:rsidR="00D64FA4" w:rsidRPr="00685C34" w:rsidRDefault="00D64FA4" w:rsidP="00753F92">
            <w:pPr>
              <w:ind w:firstLine="0"/>
              <w:contextualSpacing/>
              <w:rPr>
                <w:rFonts w:eastAsia="Times New Roman" w:cs="Times New Roman"/>
                <w:color w:val="00000A"/>
                <w:szCs w:val="24"/>
                <w:lang w:eastAsia="ru-RU"/>
              </w:rPr>
            </w:pPr>
            <w:r w:rsidRPr="00685C34">
              <w:rPr>
                <w:rFonts w:eastAsia="Times New Roman" w:cs="Times New Roman"/>
                <w:szCs w:val="24"/>
                <w:lang w:eastAsia="ru-RU"/>
              </w:rPr>
              <w:t>Прием (осмотр, консультация) врача-стоматолога-ортопеда первичный</w:t>
            </w:r>
          </w:p>
        </w:tc>
      </w:tr>
      <w:tr w:rsidR="00D64FA4" w:rsidRPr="00685C34" w:rsidTr="00753F92">
        <w:trPr>
          <w:trHeight w:val="458"/>
        </w:trPr>
        <w:tc>
          <w:tcPr>
            <w:tcW w:w="2142" w:type="dxa"/>
            <w:tcBorders>
              <w:top w:val="single" w:sz="4" w:space="0" w:color="000000"/>
              <w:left w:val="single" w:sz="4" w:space="0" w:color="000000"/>
              <w:bottom w:val="single" w:sz="4" w:space="0" w:color="000000"/>
              <w:right w:val="single" w:sz="4" w:space="0" w:color="000000"/>
            </w:tcBorders>
            <w:vAlign w:val="center"/>
            <w:hideMark/>
          </w:tcPr>
          <w:p w:rsidR="00D64FA4" w:rsidRPr="00685C34" w:rsidRDefault="00D64FA4" w:rsidP="00753F92">
            <w:pPr>
              <w:ind w:firstLine="0"/>
              <w:contextualSpacing/>
              <w:jc w:val="left"/>
              <w:rPr>
                <w:rFonts w:eastAsia="Times New Roman" w:cs="Times New Roman"/>
                <w:color w:val="00000A"/>
                <w:szCs w:val="24"/>
                <w:lang w:eastAsia="ru-RU"/>
              </w:rPr>
            </w:pPr>
            <w:r w:rsidRPr="00685C34">
              <w:rPr>
                <w:rFonts w:eastAsia="Times New Roman" w:cs="Times New Roman"/>
                <w:szCs w:val="24"/>
                <w:lang w:eastAsia="ru-RU"/>
              </w:rPr>
              <w:lastRenderedPageBreak/>
              <w:t>B01.064.002</w:t>
            </w:r>
          </w:p>
        </w:tc>
        <w:tc>
          <w:tcPr>
            <w:tcW w:w="7087" w:type="dxa"/>
            <w:tcBorders>
              <w:top w:val="single" w:sz="4" w:space="0" w:color="000000"/>
              <w:left w:val="nil"/>
              <w:bottom w:val="single" w:sz="4" w:space="0" w:color="000000"/>
              <w:right w:val="single" w:sz="4" w:space="0" w:color="000000"/>
            </w:tcBorders>
            <w:vAlign w:val="center"/>
            <w:hideMark/>
          </w:tcPr>
          <w:p w:rsidR="00D64FA4" w:rsidRPr="00685C34" w:rsidRDefault="00D64FA4" w:rsidP="00753F92">
            <w:pPr>
              <w:ind w:firstLine="0"/>
              <w:contextualSpacing/>
              <w:rPr>
                <w:rFonts w:eastAsia="Times New Roman" w:cs="Times New Roman"/>
                <w:color w:val="00000A"/>
                <w:szCs w:val="24"/>
                <w:lang w:eastAsia="ru-RU"/>
              </w:rPr>
            </w:pPr>
            <w:r w:rsidRPr="00685C34">
              <w:rPr>
                <w:rFonts w:eastAsia="Times New Roman" w:cs="Times New Roman"/>
                <w:szCs w:val="24"/>
                <w:lang w:eastAsia="ru-RU"/>
              </w:rPr>
              <w:t>Прием (осмотр, консультация) врача-стоматолога повторный</w:t>
            </w:r>
          </w:p>
        </w:tc>
      </w:tr>
      <w:tr w:rsidR="00D64FA4" w:rsidRPr="00685C34" w:rsidTr="00753F92">
        <w:trPr>
          <w:trHeight w:val="600"/>
        </w:trPr>
        <w:tc>
          <w:tcPr>
            <w:tcW w:w="2142" w:type="dxa"/>
            <w:tcBorders>
              <w:top w:val="single" w:sz="4" w:space="0" w:color="000000"/>
              <w:left w:val="single" w:sz="4" w:space="0" w:color="000000"/>
              <w:bottom w:val="single" w:sz="4" w:space="0" w:color="000000"/>
              <w:right w:val="single" w:sz="4" w:space="0" w:color="000000"/>
            </w:tcBorders>
            <w:vAlign w:val="center"/>
            <w:hideMark/>
          </w:tcPr>
          <w:p w:rsidR="00D64FA4" w:rsidRPr="00685C34" w:rsidRDefault="00D64FA4" w:rsidP="00753F92">
            <w:pPr>
              <w:ind w:firstLine="0"/>
              <w:contextualSpacing/>
              <w:jc w:val="left"/>
              <w:rPr>
                <w:rFonts w:eastAsia="Times New Roman" w:cs="Times New Roman"/>
                <w:color w:val="00000A"/>
                <w:szCs w:val="24"/>
                <w:lang w:eastAsia="ru-RU"/>
              </w:rPr>
            </w:pPr>
            <w:r w:rsidRPr="00685C34">
              <w:rPr>
                <w:rFonts w:eastAsia="Times New Roman" w:cs="Times New Roman"/>
                <w:szCs w:val="24"/>
                <w:lang w:eastAsia="ru-RU"/>
              </w:rPr>
              <w:t>B01.066.002</w:t>
            </w:r>
          </w:p>
        </w:tc>
        <w:tc>
          <w:tcPr>
            <w:tcW w:w="7087" w:type="dxa"/>
            <w:tcBorders>
              <w:top w:val="single" w:sz="4" w:space="0" w:color="000000"/>
              <w:left w:val="nil"/>
              <w:bottom w:val="single" w:sz="4" w:space="0" w:color="000000"/>
              <w:right w:val="single" w:sz="4" w:space="0" w:color="000000"/>
            </w:tcBorders>
            <w:vAlign w:val="center"/>
            <w:hideMark/>
          </w:tcPr>
          <w:p w:rsidR="00D64FA4" w:rsidRPr="00685C34" w:rsidRDefault="00D64FA4" w:rsidP="00753F92">
            <w:pPr>
              <w:ind w:firstLine="0"/>
              <w:contextualSpacing/>
              <w:rPr>
                <w:rFonts w:eastAsia="Times New Roman" w:cs="Times New Roman"/>
                <w:color w:val="00000A"/>
                <w:szCs w:val="24"/>
                <w:lang w:eastAsia="ru-RU"/>
              </w:rPr>
            </w:pPr>
            <w:r w:rsidRPr="00685C34">
              <w:rPr>
                <w:rFonts w:eastAsia="Times New Roman" w:cs="Times New Roman"/>
                <w:szCs w:val="24"/>
                <w:lang w:eastAsia="ru-RU"/>
              </w:rPr>
              <w:t>Прием (осмотр, консультация) врача-стоматолога-ортопеда повторный</w:t>
            </w:r>
          </w:p>
        </w:tc>
      </w:tr>
      <w:tr w:rsidR="00D64FA4" w:rsidRPr="00685C34" w:rsidTr="00753F92">
        <w:trPr>
          <w:trHeight w:val="600"/>
        </w:trPr>
        <w:tc>
          <w:tcPr>
            <w:tcW w:w="2142" w:type="dxa"/>
            <w:tcBorders>
              <w:top w:val="single" w:sz="4" w:space="0" w:color="000000"/>
              <w:left w:val="single" w:sz="4" w:space="0" w:color="000000"/>
              <w:bottom w:val="single" w:sz="4" w:space="0" w:color="000000"/>
              <w:right w:val="single" w:sz="4" w:space="0" w:color="000000"/>
            </w:tcBorders>
            <w:vAlign w:val="center"/>
          </w:tcPr>
          <w:p w:rsidR="00D64FA4" w:rsidRPr="00685C34" w:rsidRDefault="00D64FA4" w:rsidP="00753F92">
            <w:pPr>
              <w:ind w:firstLine="0"/>
              <w:contextualSpacing/>
              <w:jc w:val="left"/>
              <w:rPr>
                <w:rFonts w:eastAsia="Times New Roman" w:cs="Times New Roman"/>
                <w:szCs w:val="24"/>
                <w:lang w:eastAsia="ru-RU"/>
              </w:rPr>
            </w:pPr>
            <w:r w:rsidRPr="0009345E">
              <w:rPr>
                <w:rFonts w:eastAsia="Times New Roman" w:cs="Times New Roman"/>
                <w:szCs w:val="24"/>
                <w:lang w:eastAsia="ru-RU"/>
              </w:rPr>
              <w:t>B01.067.001</w:t>
            </w:r>
          </w:p>
        </w:tc>
        <w:tc>
          <w:tcPr>
            <w:tcW w:w="7087" w:type="dxa"/>
            <w:tcBorders>
              <w:top w:val="single" w:sz="4" w:space="0" w:color="000000"/>
              <w:left w:val="nil"/>
              <w:bottom w:val="single" w:sz="4" w:space="0" w:color="000000"/>
              <w:right w:val="single" w:sz="4" w:space="0" w:color="000000"/>
            </w:tcBorders>
            <w:vAlign w:val="center"/>
          </w:tcPr>
          <w:p w:rsidR="00D64FA4" w:rsidRPr="00685C34" w:rsidRDefault="00D64FA4" w:rsidP="00753F92">
            <w:pPr>
              <w:ind w:firstLine="0"/>
              <w:contextualSpacing/>
              <w:rPr>
                <w:rFonts w:eastAsia="Times New Roman" w:cs="Times New Roman"/>
                <w:szCs w:val="24"/>
                <w:lang w:eastAsia="ru-RU"/>
              </w:rPr>
            </w:pPr>
            <w:r w:rsidRPr="0009345E">
              <w:rPr>
                <w:rFonts w:eastAsia="Times New Roman" w:cs="Times New Roman"/>
                <w:szCs w:val="24"/>
                <w:lang w:eastAsia="ru-RU"/>
              </w:rPr>
              <w:t>Прием (осмотр, консультация) врача-стоматолога-хирурга первичный</w:t>
            </w:r>
          </w:p>
        </w:tc>
      </w:tr>
      <w:tr w:rsidR="00D64FA4" w:rsidRPr="00685C34" w:rsidTr="00753F92">
        <w:trPr>
          <w:trHeight w:val="600"/>
        </w:trPr>
        <w:tc>
          <w:tcPr>
            <w:tcW w:w="2142" w:type="dxa"/>
            <w:tcBorders>
              <w:top w:val="single" w:sz="4" w:space="0" w:color="000000"/>
              <w:left w:val="single" w:sz="4" w:space="0" w:color="000000"/>
              <w:bottom w:val="single" w:sz="4" w:space="0" w:color="000000"/>
              <w:right w:val="single" w:sz="4" w:space="0" w:color="000000"/>
            </w:tcBorders>
            <w:vAlign w:val="center"/>
          </w:tcPr>
          <w:p w:rsidR="00D64FA4" w:rsidRPr="0009345E" w:rsidRDefault="00D64FA4" w:rsidP="00753F92">
            <w:pPr>
              <w:ind w:firstLine="0"/>
              <w:contextualSpacing/>
              <w:jc w:val="left"/>
              <w:rPr>
                <w:rFonts w:eastAsia="Times New Roman" w:cs="Times New Roman"/>
                <w:szCs w:val="24"/>
                <w:lang w:eastAsia="ru-RU"/>
              </w:rPr>
            </w:pPr>
            <w:r w:rsidRPr="0009345E">
              <w:rPr>
                <w:rFonts w:eastAsia="Times New Roman" w:cs="Times New Roman"/>
                <w:szCs w:val="24"/>
                <w:lang w:eastAsia="ru-RU"/>
              </w:rPr>
              <w:t>B01.067.002</w:t>
            </w:r>
          </w:p>
        </w:tc>
        <w:tc>
          <w:tcPr>
            <w:tcW w:w="7087" w:type="dxa"/>
            <w:tcBorders>
              <w:top w:val="single" w:sz="4" w:space="0" w:color="000000"/>
              <w:left w:val="nil"/>
              <w:bottom w:val="single" w:sz="4" w:space="0" w:color="000000"/>
              <w:right w:val="single" w:sz="4" w:space="0" w:color="000000"/>
            </w:tcBorders>
            <w:vAlign w:val="center"/>
          </w:tcPr>
          <w:p w:rsidR="00D64FA4" w:rsidRPr="00685C34" w:rsidRDefault="00D64FA4" w:rsidP="00753F92">
            <w:pPr>
              <w:ind w:firstLine="0"/>
              <w:contextualSpacing/>
              <w:rPr>
                <w:rFonts w:eastAsia="Times New Roman" w:cs="Times New Roman"/>
                <w:szCs w:val="24"/>
                <w:lang w:eastAsia="ru-RU"/>
              </w:rPr>
            </w:pPr>
            <w:r w:rsidRPr="0009345E">
              <w:rPr>
                <w:rFonts w:eastAsia="Times New Roman" w:cs="Times New Roman"/>
                <w:szCs w:val="24"/>
                <w:lang w:eastAsia="ru-RU"/>
              </w:rPr>
              <w:t>Прием (осмотр, консультация) врача-стоматолога-хирурга повторный</w:t>
            </w:r>
          </w:p>
        </w:tc>
      </w:tr>
      <w:tr w:rsidR="00D64FA4" w:rsidRPr="00685C34" w:rsidTr="00753F92">
        <w:trPr>
          <w:trHeight w:val="387"/>
        </w:trPr>
        <w:tc>
          <w:tcPr>
            <w:tcW w:w="2142" w:type="dxa"/>
            <w:tcBorders>
              <w:top w:val="single" w:sz="4" w:space="0" w:color="000000"/>
              <w:left w:val="single" w:sz="4" w:space="0" w:color="000000"/>
              <w:bottom w:val="single" w:sz="4" w:space="0" w:color="000000"/>
              <w:right w:val="single" w:sz="4" w:space="0" w:color="000000"/>
            </w:tcBorders>
            <w:hideMark/>
          </w:tcPr>
          <w:p w:rsidR="00D64FA4" w:rsidRPr="00685C34" w:rsidRDefault="00D64FA4" w:rsidP="00753F92">
            <w:pPr>
              <w:ind w:firstLine="0"/>
              <w:contextualSpacing/>
              <w:rPr>
                <w:rFonts w:eastAsia="Times New Roman" w:cs="Times New Roman"/>
                <w:szCs w:val="24"/>
                <w:lang w:eastAsia="ru-RU"/>
              </w:rPr>
            </w:pPr>
            <w:r w:rsidRPr="00685C34">
              <w:rPr>
                <w:rFonts w:eastAsia="Times New Roman" w:cs="Times New Roman"/>
                <w:szCs w:val="24"/>
                <w:lang w:eastAsia="ru-RU"/>
              </w:rPr>
              <w:t xml:space="preserve">B04.065.005 </w:t>
            </w:r>
          </w:p>
        </w:tc>
        <w:tc>
          <w:tcPr>
            <w:tcW w:w="7087" w:type="dxa"/>
            <w:tcBorders>
              <w:top w:val="single" w:sz="4" w:space="0" w:color="000000"/>
              <w:left w:val="nil"/>
              <w:bottom w:val="single" w:sz="4" w:space="0" w:color="000000"/>
              <w:right w:val="single" w:sz="4" w:space="0" w:color="000000"/>
            </w:tcBorders>
            <w:hideMark/>
          </w:tcPr>
          <w:p w:rsidR="00D64FA4" w:rsidRPr="00685C34" w:rsidRDefault="00D64FA4" w:rsidP="00753F92">
            <w:pPr>
              <w:ind w:firstLine="0"/>
              <w:contextualSpacing/>
              <w:rPr>
                <w:rFonts w:eastAsia="Times New Roman" w:cs="Times New Roman"/>
                <w:szCs w:val="24"/>
                <w:lang w:eastAsia="ru-RU"/>
              </w:rPr>
            </w:pPr>
            <w:r w:rsidRPr="00685C34">
              <w:rPr>
                <w:rFonts w:eastAsia="Times New Roman" w:cs="Times New Roman"/>
                <w:szCs w:val="24"/>
                <w:lang w:eastAsia="ru-RU"/>
              </w:rPr>
              <w:t xml:space="preserve">Диспансерный прием (осмотр, консультация) врача-стоматолога </w:t>
            </w:r>
          </w:p>
        </w:tc>
      </w:tr>
      <w:tr w:rsidR="00D64FA4" w:rsidRPr="00685C34" w:rsidTr="00753F92">
        <w:trPr>
          <w:trHeight w:val="600"/>
        </w:trPr>
        <w:tc>
          <w:tcPr>
            <w:tcW w:w="2142" w:type="dxa"/>
            <w:tcBorders>
              <w:top w:val="single" w:sz="4" w:space="0" w:color="000000"/>
              <w:left w:val="single" w:sz="4" w:space="0" w:color="000000"/>
              <w:bottom w:val="single" w:sz="4" w:space="0" w:color="000000"/>
              <w:right w:val="single" w:sz="4" w:space="0" w:color="000000"/>
            </w:tcBorders>
            <w:hideMark/>
          </w:tcPr>
          <w:p w:rsidR="00D64FA4" w:rsidRPr="00685C34" w:rsidRDefault="00D64FA4" w:rsidP="00753F92">
            <w:pPr>
              <w:ind w:firstLine="0"/>
              <w:contextualSpacing/>
              <w:rPr>
                <w:rFonts w:eastAsia="Times New Roman" w:cs="Times New Roman"/>
                <w:szCs w:val="24"/>
                <w:lang w:eastAsia="ru-RU"/>
              </w:rPr>
            </w:pPr>
            <w:r w:rsidRPr="00685C34">
              <w:rPr>
                <w:rFonts w:eastAsia="Times New Roman" w:cs="Times New Roman"/>
                <w:szCs w:val="24"/>
                <w:lang w:eastAsia="ru-RU"/>
              </w:rPr>
              <w:t xml:space="preserve">B04.065.006 </w:t>
            </w:r>
          </w:p>
        </w:tc>
        <w:tc>
          <w:tcPr>
            <w:tcW w:w="7087" w:type="dxa"/>
            <w:tcBorders>
              <w:top w:val="single" w:sz="4" w:space="0" w:color="000000"/>
              <w:left w:val="nil"/>
              <w:bottom w:val="single" w:sz="4" w:space="0" w:color="000000"/>
              <w:right w:val="single" w:sz="4" w:space="0" w:color="000000"/>
            </w:tcBorders>
            <w:hideMark/>
          </w:tcPr>
          <w:p w:rsidR="00D64FA4" w:rsidRPr="00014B08" w:rsidRDefault="00D64FA4" w:rsidP="00753F92">
            <w:pPr>
              <w:ind w:firstLine="0"/>
              <w:contextualSpacing/>
              <w:rPr>
                <w:rFonts w:eastAsia="Times New Roman" w:cs="Times New Roman"/>
                <w:szCs w:val="24"/>
                <w:lang w:eastAsia="ru-RU"/>
              </w:rPr>
            </w:pPr>
            <w:r w:rsidRPr="00014B08">
              <w:rPr>
                <w:rFonts w:eastAsia="Times New Roman" w:cs="Times New Roman"/>
                <w:szCs w:val="24"/>
                <w:lang w:eastAsia="ru-RU"/>
              </w:rPr>
              <w:t xml:space="preserve">Профилактический прием (осмотр, консультация) врача-стоматолога </w:t>
            </w:r>
          </w:p>
        </w:tc>
      </w:tr>
      <w:tr w:rsidR="00D64FA4" w:rsidRPr="00685C34" w:rsidTr="00753F92">
        <w:trPr>
          <w:trHeight w:val="433"/>
        </w:trPr>
        <w:tc>
          <w:tcPr>
            <w:tcW w:w="2142" w:type="dxa"/>
            <w:tcBorders>
              <w:top w:val="single" w:sz="4" w:space="0" w:color="000000"/>
              <w:left w:val="single" w:sz="4" w:space="0" w:color="000000"/>
              <w:bottom w:val="single" w:sz="4" w:space="0" w:color="000000"/>
              <w:right w:val="single" w:sz="4" w:space="0" w:color="000000"/>
            </w:tcBorders>
            <w:hideMark/>
          </w:tcPr>
          <w:p w:rsidR="00D64FA4" w:rsidRPr="00685C34" w:rsidRDefault="00D64FA4" w:rsidP="00753F92">
            <w:pPr>
              <w:ind w:firstLine="0"/>
              <w:contextualSpacing/>
              <w:rPr>
                <w:rFonts w:eastAsia="Times New Roman" w:cs="Times New Roman"/>
                <w:szCs w:val="24"/>
                <w:lang w:eastAsia="ru-RU"/>
              </w:rPr>
            </w:pPr>
            <w:r w:rsidRPr="00685C34">
              <w:rPr>
                <w:rFonts w:eastAsia="Times New Roman" w:cs="Times New Roman"/>
                <w:szCs w:val="24"/>
                <w:lang w:eastAsia="ru-RU"/>
              </w:rPr>
              <w:t xml:space="preserve">B01.065.003 </w:t>
            </w:r>
          </w:p>
        </w:tc>
        <w:tc>
          <w:tcPr>
            <w:tcW w:w="7087" w:type="dxa"/>
            <w:tcBorders>
              <w:top w:val="single" w:sz="4" w:space="0" w:color="000000"/>
              <w:left w:val="nil"/>
              <w:bottom w:val="single" w:sz="4" w:space="0" w:color="000000"/>
              <w:right w:val="single" w:sz="4" w:space="0" w:color="000000"/>
            </w:tcBorders>
            <w:hideMark/>
          </w:tcPr>
          <w:p w:rsidR="00D64FA4" w:rsidRPr="00014B08" w:rsidRDefault="00D64FA4" w:rsidP="00753F92">
            <w:pPr>
              <w:ind w:firstLine="0"/>
              <w:contextualSpacing/>
              <w:rPr>
                <w:rFonts w:eastAsia="Times New Roman" w:cs="Times New Roman"/>
                <w:szCs w:val="24"/>
                <w:lang w:eastAsia="ru-RU"/>
              </w:rPr>
            </w:pPr>
            <w:r w:rsidRPr="00014B08">
              <w:rPr>
                <w:rFonts w:eastAsia="Times New Roman" w:cs="Times New Roman"/>
                <w:szCs w:val="24"/>
                <w:lang w:eastAsia="ru-RU"/>
              </w:rPr>
              <w:t xml:space="preserve">Прием (осмотр, консультация) зубного врача первичный </w:t>
            </w:r>
          </w:p>
        </w:tc>
      </w:tr>
      <w:tr w:rsidR="00D64FA4" w:rsidRPr="00685C34" w:rsidTr="00753F92">
        <w:trPr>
          <w:trHeight w:val="399"/>
        </w:trPr>
        <w:tc>
          <w:tcPr>
            <w:tcW w:w="2142" w:type="dxa"/>
            <w:tcBorders>
              <w:top w:val="single" w:sz="4" w:space="0" w:color="000000"/>
              <w:left w:val="single" w:sz="4" w:space="0" w:color="000000"/>
              <w:bottom w:val="single" w:sz="4" w:space="0" w:color="000000"/>
              <w:right w:val="single" w:sz="4" w:space="0" w:color="000000"/>
            </w:tcBorders>
            <w:hideMark/>
          </w:tcPr>
          <w:p w:rsidR="00D64FA4" w:rsidRPr="00685C34" w:rsidRDefault="00D64FA4" w:rsidP="00753F92">
            <w:pPr>
              <w:ind w:firstLine="0"/>
              <w:contextualSpacing/>
              <w:rPr>
                <w:rFonts w:eastAsia="Times New Roman" w:cs="Times New Roman"/>
                <w:szCs w:val="24"/>
                <w:lang w:eastAsia="ru-RU"/>
              </w:rPr>
            </w:pPr>
            <w:r w:rsidRPr="00685C34">
              <w:rPr>
                <w:rFonts w:eastAsia="Times New Roman" w:cs="Times New Roman"/>
                <w:szCs w:val="24"/>
                <w:lang w:eastAsia="ru-RU"/>
              </w:rPr>
              <w:t xml:space="preserve">B01.065.004 </w:t>
            </w:r>
          </w:p>
        </w:tc>
        <w:tc>
          <w:tcPr>
            <w:tcW w:w="7087" w:type="dxa"/>
            <w:tcBorders>
              <w:top w:val="single" w:sz="4" w:space="0" w:color="000000"/>
              <w:left w:val="nil"/>
              <w:bottom w:val="single" w:sz="4" w:space="0" w:color="000000"/>
              <w:right w:val="single" w:sz="4" w:space="0" w:color="000000"/>
            </w:tcBorders>
            <w:hideMark/>
          </w:tcPr>
          <w:p w:rsidR="00D64FA4" w:rsidRPr="00014B08" w:rsidRDefault="00D64FA4" w:rsidP="00753F92">
            <w:pPr>
              <w:ind w:firstLine="0"/>
              <w:contextualSpacing/>
              <w:rPr>
                <w:rFonts w:eastAsia="Times New Roman" w:cs="Times New Roman"/>
                <w:szCs w:val="24"/>
                <w:lang w:eastAsia="ru-RU"/>
              </w:rPr>
            </w:pPr>
            <w:r w:rsidRPr="00014B08">
              <w:rPr>
                <w:rFonts w:eastAsia="Times New Roman" w:cs="Times New Roman"/>
                <w:szCs w:val="24"/>
                <w:lang w:eastAsia="ru-RU"/>
              </w:rPr>
              <w:t xml:space="preserve">Прием (осмотр, консультация) зубного врача повторный </w:t>
            </w:r>
          </w:p>
        </w:tc>
      </w:tr>
      <w:tr w:rsidR="00D64FA4" w:rsidRPr="00685C34" w:rsidTr="00753F92">
        <w:trPr>
          <w:trHeight w:val="351"/>
        </w:trPr>
        <w:tc>
          <w:tcPr>
            <w:tcW w:w="2142" w:type="dxa"/>
            <w:tcBorders>
              <w:top w:val="single" w:sz="4" w:space="0" w:color="000000"/>
              <w:left w:val="single" w:sz="4" w:space="0" w:color="000000"/>
              <w:bottom w:val="single" w:sz="4" w:space="0" w:color="000000"/>
              <w:right w:val="single" w:sz="4" w:space="0" w:color="000000"/>
            </w:tcBorders>
            <w:hideMark/>
          </w:tcPr>
          <w:p w:rsidR="00D64FA4" w:rsidRPr="00685C34" w:rsidRDefault="00D64FA4" w:rsidP="00753F92">
            <w:pPr>
              <w:ind w:firstLine="0"/>
              <w:contextualSpacing/>
              <w:rPr>
                <w:rFonts w:eastAsia="Times New Roman" w:cs="Times New Roman"/>
                <w:szCs w:val="24"/>
                <w:lang w:eastAsia="ru-RU"/>
              </w:rPr>
            </w:pPr>
            <w:r w:rsidRPr="00685C34">
              <w:rPr>
                <w:rFonts w:eastAsia="Times New Roman" w:cs="Times New Roman"/>
                <w:szCs w:val="24"/>
                <w:lang w:eastAsia="ru-RU"/>
              </w:rPr>
              <w:t xml:space="preserve">B04.065.003 </w:t>
            </w:r>
          </w:p>
        </w:tc>
        <w:tc>
          <w:tcPr>
            <w:tcW w:w="7087" w:type="dxa"/>
            <w:tcBorders>
              <w:top w:val="single" w:sz="4" w:space="0" w:color="000000"/>
              <w:left w:val="nil"/>
              <w:bottom w:val="single" w:sz="4" w:space="0" w:color="000000"/>
              <w:right w:val="single" w:sz="4" w:space="0" w:color="000000"/>
            </w:tcBorders>
            <w:hideMark/>
          </w:tcPr>
          <w:p w:rsidR="00D64FA4" w:rsidRPr="00014B08" w:rsidRDefault="00D64FA4" w:rsidP="00753F92">
            <w:pPr>
              <w:ind w:firstLine="0"/>
              <w:contextualSpacing/>
              <w:rPr>
                <w:rFonts w:eastAsia="Times New Roman" w:cs="Times New Roman"/>
                <w:szCs w:val="24"/>
                <w:lang w:eastAsia="ru-RU"/>
              </w:rPr>
            </w:pPr>
            <w:r w:rsidRPr="00014B08">
              <w:rPr>
                <w:rFonts w:eastAsia="Times New Roman" w:cs="Times New Roman"/>
                <w:szCs w:val="24"/>
                <w:lang w:eastAsia="ru-RU"/>
              </w:rPr>
              <w:t xml:space="preserve">Диспансерный прием (осмотр, консультация) зубного врача </w:t>
            </w:r>
          </w:p>
        </w:tc>
      </w:tr>
      <w:tr w:rsidR="00D64FA4" w:rsidRPr="00685C34" w:rsidTr="00753F92">
        <w:trPr>
          <w:trHeight w:val="303"/>
        </w:trPr>
        <w:tc>
          <w:tcPr>
            <w:tcW w:w="2142" w:type="dxa"/>
            <w:tcBorders>
              <w:top w:val="single" w:sz="4" w:space="0" w:color="000000"/>
              <w:left w:val="single" w:sz="4" w:space="0" w:color="000000"/>
              <w:bottom w:val="single" w:sz="4" w:space="0" w:color="000000"/>
              <w:right w:val="single" w:sz="4" w:space="0" w:color="000000"/>
            </w:tcBorders>
            <w:hideMark/>
          </w:tcPr>
          <w:p w:rsidR="00D64FA4" w:rsidRPr="00685C34" w:rsidRDefault="00D64FA4" w:rsidP="00753F92">
            <w:pPr>
              <w:ind w:firstLine="0"/>
              <w:contextualSpacing/>
              <w:rPr>
                <w:rFonts w:eastAsia="Times New Roman" w:cs="Times New Roman"/>
                <w:szCs w:val="24"/>
                <w:lang w:eastAsia="ru-RU"/>
              </w:rPr>
            </w:pPr>
            <w:r w:rsidRPr="00685C34">
              <w:rPr>
                <w:rFonts w:eastAsia="Times New Roman" w:cs="Times New Roman"/>
                <w:szCs w:val="24"/>
                <w:lang w:eastAsia="ru-RU"/>
              </w:rPr>
              <w:t xml:space="preserve">B04.065.004 </w:t>
            </w:r>
          </w:p>
        </w:tc>
        <w:tc>
          <w:tcPr>
            <w:tcW w:w="7087" w:type="dxa"/>
            <w:tcBorders>
              <w:top w:val="single" w:sz="4" w:space="0" w:color="000000"/>
              <w:left w:val="nil"/>
              <w:bottom w:val="single" w:sz="4" w:space="0" w:color="000000"/>
              <w:right w:val="single" w:sz="4" w:space="0" w:color="000000"/>
            </w:tcBorders>
            <w:hideMark/>
          </w:tcPr>
          <w:p w:rsidR="00D64FA4" w:rsidRPr="00014B08" w:rsidRDefault="00D64FA4" w:rsidP="00753F92">
            <w:pPr>
              <w:ind w:firstLine="0"/>
              <w:contextualSpacing/>
              <w:rPr>
                <w:rFonts w:eastAsia="Times New Roman" w:cs="Times New Roman"/>
                <w:szCs w:val="24"/>
                <w:lang w:eastAsia="ru-RU"/>
              </w:rPr>
            </w:pPr>
            <w:r w:rsidRPr="00014B08">
              <w:rPr>
                <w:rFonts w:eastAsia="Times New Roman" w:cs="Times New Roman"/>
                <w:szCs w:val="24"/>
                <w:lang w:eastAsia="ru-RU"/>
              </w:rPr>
              <w:t>Профилактический прием (осмотр, консультация) зубного врача</w:t>
            </w:r>
          </w:p>
        </w:tc>
      </w:tr>
      <w:tr w:rsidR="00D64FA4" w:rsidRPr="00685C34" w:rsidTr="00753F92">
        <w:trPr>
          <w:trHeight w:val="397"/>
        </w:trPr>
        <w:tc>
          <w:tcPr>
            <w:tcW w:w="2142" w:type="dxa"/>
            <w:tcBorders>
              <w:top w:val="single" w:sz="4" w:space="0" w:color="000000"/>
              <w:left w:val="single" w:sz="4" w:space="0" w:color="000000"/>
              <w:bottom w:val="single" w:sz="4" w:space="0" w:color="000000"/>
              <w:right w:val="single" w:sz="4" w:space="0" w:color="000000"/>
            </w:tcBorders>
            <w:vAlign w:val="center"/>
            <w:hideMark/>
          </w:tcPr>
          <w:p w:rsidR="00D64FA4" w:rsidRPr="00685C34" w:rsidRDefault="00D64FA4" w:rsidP="00753F92">
            <w:pPr>
              <w:ind w:firstLine="0"/>
              <w:contextualSpacing/>
              <w:rPr>
                <w:rFonts w:eastAsia="Times New Roman" w:cs="Times New Roman"/>
                <w:color w:val="00000A"/>
                <w:szCs w:val="24"/>
                <w:lang w:eastAsia="ru-RU"/>
              </w:rPr>
            </w:pPr>
            <w:r w:rsidRPr="00685C34">
              <w:rPr>
                <w:rFonts w:eastAsia="Times New Roman" w:cs="Times New Roman"/>
                <w:szCs w:val="24"/>
                <w:lang w:eastAsia="ru-RU"/>
              </w:rPr>
              <w:t>А01.07.001</w:t>
            </w:r>
          </w:p>
        </w:tc>
        <w:tc>
          <w:tcPr>
            <w:tcW w:w="7087" w:type="dxa"/>
            <w:tcBorders>
              <w:top w:val="single" w:sz="4" w:space="0" w:color="000000"/>
              <w:left w:val="nil"/>
              <w:bottom w:val="single" w:sz="4" w:space="0" w:color="000000"/>
              <w:right w:val="single" w:sz="4" w:space="0" w:color="000000"/>
            </w:tcBorders>
            <w:vAlign w:val="center"/>
            <w:hideMark/>
          </w:tcPr>
          <w:p w:rsidR="00D64FA4" w:rsidRPr="00685C34" w:rsidRDefault="00D64FA4" w:rsidP="00753F92">
            <w:pPr>
              <w:ind w:firstLine="0"/>
              <w:contextualSpacing/>
              <w:rPr>
                <w:rFonts w:eastAsia="Times New Roman" w:cs="Times New Roman"/>
                <w:color w:val="00000A"/>
                <w:szCs w:val="24"/>
                <w:lang w:eastAsia="ru-RU"/>
              </w:rPr>
            </w:pPr>
            <w:r w:rsidRPr="00685C34">
              <w:rPr>
                <w:rFonts w:eastAsia="Times New Roman" w:cs="Times New Roman"/>
                <w:szCs w:val="24"/>
                <w:lang w:eastAsia="ru-RU"/>
              </w:rPr>
              <w:t>Сбор анамнеза и жалоб при патологии полости рта</w:t>
            </w:r>
          </w:p>
        </w:tc>
      </w:tr>
      <w:tr w:rsidR="00D64FA4" w:rsidRPr="00685C34" w:rsidTr="00753F92">
        <w:trPr>
          <w:trHeight w:val="349"/>
        </w:trPr>
        <w:tc>
          <w:tcPr>
            <w:tcW w:w="2142" w:type="dxa"/>
            <w:tcBorders>
              <w:top w:val="nil"/>
              <w:left w:val="single" w:sz="4" w:space="0" w:color="000000"/>
              <w:bottom w:val="single" w:sz="4" w:space="0" w:color="000000"/>
              <w:right w:val="single" w:sz="4" w:space="0" w:color="000000"/>
            </w:tcBorders>
            <w:vAlign w:val="center"/>
            <w:hideMark/>
          </w:tcPr>
          <w:p w:rsidR="00D64FA4" w:rsidRPr="00685C34" w:rsidRDefault="00D64FA4" w:rsidP="00753F92">
            <w:pPr>
              <w:ind w:firstLine="0"/>
              <w:contextualSpacing/>
              <w:rPr>
                <w:rFonts w:eastAsia="Times New Roman" w:cs="Times New Roman"/>
                <w:color w:val="00000A"/>
                <w:szCs w:val="24"/>
                <w:lang w:eastAsia="ru-RU"/>
              </w:rPr>
            </w:pPr>
            <w:r w:rsidRPr="00685C34">
              <w:rPr>
                <w:rFonts w:eastAsia="Times New Roman" w:cs="Times New Roman"/>
                <w:szCs w:val="24"/>
                <w:lang w:eastAsia="ru-RU"/>
              </w:rPr>
              <w:t>А01.07.002</w:t>
            </w:r>
          </w:p>
        </w:tc>
        <w:tc>
          <w:tcPr>
            <w:tcW w:w="7087" w:type="dxa"/>
            <w:tcBorders>
              <w:top w:val="nil"/>
              <w:left w:val="nil"/>
              <w:bottom w:val="single" w:sz="4" w:space="0" w:color="000000"/>
              <w:right w:val="single" w:sz="4" w:space="0" w:color="000000"/>
            </w:tcBorders>
            <w:vAlign w:val="center"/>
            <w:hideMark/>
          </w:tcPr>
          <w:p w:rsidR="00D64FA4" w:rsidRPr="00685C34" w:rsidRDefault="00D64FA4" w:rsidP="00753F92">
            <w:pPr>
              <w:ind w:firstLine="0"/>
              <w:contextualSpacing/>
              <w:rPr>
                <w:rFonts w:eastAsia="Times New Roman" w:cs="Times New Roman"/>
                <w:color w:val="00000A"/>
                <w:szCs w:val="24"/>
                <w:lang w:eastAsia="ru-RU"/>
              </w:rPr>
            </w:pPr>
            <w:r w:rsidRPr="00685C34">
              <w:rPr>
                <w:rFonts w:eastAsia="Times New Roman" w:cs="Times New Roman"/>
                <w:szCs w:val="24"/>
                <w:lang w:eastAsia="ru-RU"/>
              </w:rPr>
              <w:t>Визуальное исследование при патологии полости рта</w:t>
            </w:r>
          </w:p>
        </w:tc>
      </w:tr>
      <w:tr w:rsidR="00D64FA4" w:rsidRPr="00685C34" w:rsidTr="00753F92">
        <w:trPr>
          <w:trHeight w:val="301"/>
        </w:trPr>
        <w:tc>
          <w:tcPr>
            <w:tcW w:w="2142" w:type="dxa"/>
            <w:tcBorders>
              <w:top w:val="nil"/>
              <w:left w:val="single" w:sz="4" w:space="0" w:color="000000"/>
              <w:bottom w:val="single" w:sz="4" w:space="0" w:color="000000"/>
              <w:right w:val="single" w:sz="4" w:space="0" w:color="000000"/>
            </w:tcBorders>
            <w:vAlign w:val="center"/>
            <w:hideMark/>
          </w:tcPr>
          <w:p w:rsidR="00D64FA4" w:rsidRPr="00685C34" w:rsidRDefault="00D64FA4" w:rsidP="00753F92">
            <w:pPr>
              <w:ind w:firstLine="0"/>
              <w:contextualSpacing/>
              <w:rPr>
                <w:rFonts w:eastAsia="Times New Roman" w:cs="Times New Roman"/>
                <w:color w:val="00000A"/>
                <w:szCs w:val="24"/>
                <w:lang w:eastAsia="ru-RU"/>
              </w:rPr>
            </w:pPr>
            <w:r w:rsidRPr="00685C34">
              <w:rPr>
                <w:rFonts w:eastAsia="Times New Roman" w:cs="Times New Roman"/>
                <w:szCs w:val="24"/>
                <w:lang w:eastAsia="ru-RU"/>
              </w:rPr>
              <w:t>А01.07.005</w:t>
            </w:r>
          </w:p>
        </w:tc>
        <w:tc>
          <w:tcPr>
            <w:tcW w:w="7087" w:type="dxa"/>
            <w:tcBorders>
              <w:top w:val="nil"/>
              <w:left w:val="nil"/>
              <w:bottom w:val="single" w:sz="4" w:space="0" w:color="000000"/>
              <w:right w:val="single" w:sz="4" w:space="0" w:color="000000"/>
            </w:tcBorders>
            <w:vAlign w:val="center"/>
            <w:hideMark/>
          </w:tcPr>
          <w:p w:rsidR="00D64FA4" w:rsidRPr="00685C34" w:rsidRDefault="00D64FA4" w:rsidP="00753F92">
            <w:pPr>
              <w:ind w:firstLine="0"/>
              <w:contextualSpacing/>
              <w:rPr>
                <w:rFonts w:eastAsia="Times New Roman" w:cs="Times New Roman"/>
                <w:color w:val="00000A"/>
                <w:szCs w:val="24"/>
                <w:lang w:eastAsia="ru-RU"/>
              </w:rPr>
            </w:pPr>
            <w:r w:rsidRPr="00685C34">
              <w:rPr>
                <w:rFonts w:eastAsia="Times New Roman" w:cs="Times New Roman"/>
                <w:szCs w:val="24"/>
                <w:lang w:eastAsia="ru-RU"/>
              </w:rPr>
              <w:t>Внешний осмотр челюстно-лицевой области</w:t>
            </w:r>
          </w:p>
        </w:tc>
      </w:tr>
    </w:tbl>
    <w:p w:rsidR="00D64FA4" w:rsidRDefault="00D64FA4" w:rsidP="00D64FA4">
      <w:pPr>
        <w:ind w:firstLine="0"/>
        <w:contextualSpacing/>
        <w:rPr>
          <w:rFonts w:eastAsia="Calibri" w:cs="Times New Roman"/>
          <w:b/>
          <w:szCs w:val="24"/>
        </w:rPr>
      </w:pPr>
    </w:p>
    <w:p w:rsidR="00D64FA4" w:rsidRPr="00685C34" w:rsidRDefault="00D64FA4" w:rsidP="00D64FA4">
      <w:pPr>
        <w:contextualSpacing/>
        <w:rPr>
          <w:rFonts w:eastAsia="Calibri" w:cs="Times New Roman"/>
          <w:b/>
          <w:szCs w:val="24"/>
        </w:rPr>
      </w:pPr>
      <w:r w:rsidRPr="00685C34">
        <w:rPr>
          <w:rFonts w:eastAsia="Calibri" w:cs="Times New Roman"/>
          <w:b/>
          <w:szCs w:val="24"/>
        </w:rPr>
        <w:t xml:space="preserve">Таблица </w:t>
      </w:r>
      <w:r w:rsidR="00AA6B4B">
        <w:rPr>
          <w:rFonts w:eastAsia="Calibri" w:cs="Times New Roman"/>
          <w:b/>
          <w:szCs w:val="24"/>
        </w:rPr>
        <w:t>2</w:t>
      </w:r>
      <w:r w:rsidRPr="00685C34">
        <w:rPr>
          <w:rFonts w:eastAsia="Calibri" w:cs="Times New Roman"/>
          <w:b/>
          <w:szCs w:val="24"/>
        </w:rPr>
        <w:t>. Инструментальная диагностика</w:t>
      </w:r>
    </w:p>
    <w:tbl>
      <w:tblPr>
        <w:tblW w:w="9229" w:type="dxa"/>
        <w:tblInd w:w="93" w:type="dxa"/>
        <w:tblLook w:val="04A0"/>
      </w:tblPr>
      <w:tblGrid>
        <w:gridCol w:w="2142"/>
        <w:gridCol w:w="7087"/>
      </w:tblGrid>
      <w:tr w:rsidR="00D64FA4" w:rsidRPr="00685C34" w:rsidTr="00753F92">
        <w:trPr>
          <w:trHeight w:val="600"/>
        </w:trPr>
        <w:tc>
          <w:tcPr>
            <w:tcW w:w="2142" w:type="dxa"/>
            <w:tcBorders>
              <w:top w:val="single" w:sz="4" w:space="0" w:color="000000"/>
              <w:left w:val="single" w:sz="4" w:space="0" w:color="000000"/>
              <w:bottom w:val="single" w:sz="4" w:space="0" w:color="000000"/>
              <w:right w:val="single" w:sz="4" w:space="0" w:color="000000"/>
            </w:tcBorders>
            <w:vAlign w:val="center"/>
            <w:hideMark/>
          </w:tcPr>
          <w:p w:rsidR="00D64FA4" w:rsidRPr="00685C34" w:rsidRDefault="00D64FA4" w:rsidP="00753F92">
            <w:pPr>
              <w:ind w:firstLine="0"/>
              <w:contextualSpacing/>
              <w:jc w:val="left"/>
              <w:rPr>
                <w:rFonts w:eastAsia="Times New Roman" w:cs="Times New Roman"/>
                <w:color w:val="00000A"/>
                <w:szCs w:val="24"/>
                <w:lang w:eastAsia="ru-RU"/>
              </w:rPr>
            </w:pPr>
            <w:r w:rsidRPr="00685C34">
              <w:rPr>
                <w:rFonts w:eastAsia="Times New Roman" w:cs="Times New Roman"/>
                <w:szCs w:val="24"/>
                <w:lang w:eastAsia="ru-RU"/>
              </w:rPr>
              <w:t>Код</w:t>
            </w:r>
            <w:r w:rsidRPr="00685C34">
              <w:rPr>
                <w:rFonts w:eastAsia="Times New Roman" w:cs="Times New Roman"/>
                <w:szCs w:val="24"/>
                <w:lang w:val="en-US" w:eastAsia="ru-RU"/>
              </w:rPr>
              <w:t xml:space="preserve"> </w:t>
            </w:r>
            <w:r w:rsidRPr="00685C34">
              <w:rPr>
                <w:rFonts w:eastAsia="Times New Roman" w:cs="Times New Roman"/>
                <w:szCs w:val="24"/>
                <w:lang w:eastAsia="ru-RU"/>
              </w:rPr>
              <w:t>медицинской</w:t>
            </w:r>
            <w:r w:rsidRPr="00685C34">
              <w:rPr>
                <w:rFonts w:eastAsia="Times New Roman" w:cs="Times New Roman"/>
                <w:szCs w:val="24"/>
                <w:lang w:val="en-US" w:eastAsia="ru-RU"/>
              </w:rPr>
              <w:t xml:space="preserve"> </w:t>
            </w:r>
            <w:r w:rsidRPr="00685C34">
              <w:rPr>
                <w:rFonts w:eastAsia="Times New Roman" w:cs="Times New Roman"/>
                <w:szCs w:val="24"/>
                <w:lang w:eastAsia="ru-RU"/>
              </w:rPr>
              <w:t>услуги</w:t>
            </w:r>
          </w:p>
        </w:tc>
        <w:tc>
          <w:tcPr>
            <w:tcW w:w="7087" w:type="dxa"/>
            <w:tcBorders>
              <w:top w:val="single" w:sz="4" w:space="0" w:color="000000"/>
              <w:left w:val="nil"/>
              <w:bottom w:val="single" w:sz="4" w:space="0" w:color="000000"/>
              <w:right w:val="single" w:sz="4" w:space="0" w:color="000000"/>
            </w:tcBorders>
            <w:vAlign w:val="center"/>
            <w:hideMark/>
          </w:tcPr>
          <w:p w:rsidR="00D64FA4" w:rsidRPr="00685C34" w:rsidRDefault="00D64FA4" w:rsidP="00753F92">
            <w:pPr>
              <w:ind w:firstLine="0"/>
              <w:contextualSpacing/>
              <w:jc w:val="left"/>
              <w:rPr>
                <w:rFonts w:eastAsia="Times New Roman" w:cs="Times New Roman"/>
                <w:color w:val="00000A"/>
                <w:szCs w:val="24"/>
                <w:lang w:eastAsia="ru-RU"/>
              </w:rPr>
            </w:pPr>
            <w:r w:rsidRPr="00685C34">
              <w:rPr>
                <w:rFonts w:eastAsia="Times New Roman" w:cs="Times New Roman"/>
                <w:szCs w:val="24"/>
                <w:lang w:eastAsia="ru-RU"/>
              </w:rPr>
              <w:t>Наименование медицинской услуги</w:t>
            </w:r>
          </w:p>
        </w:tc>
      </w:tr>
      <w:tr w:rsidR="00D64FA4" w:rsidRPr="00685C34" w:rsidTr="00753F92">
        <w:trPr>
          <w:trHeight w:val="373"/>
        </w:trPr>
        <w:tc>
          <w:tcPr>
            <w:tcW w:w="2142" w:type="dxa"/>
            <w:tcBorders>
              <w:top w:val="single" w:sz="4" w:space="0" w:color="auto"/>
              <w:left w:val="single" w:sz="4" w:space="0" w:color="auto"/>
              <w:bottom w:val="single" w:sz="4" w:space="0" w:color="auto"/>
              <w:right w:val="single" w:sz="4" w:space="0" w:color="auto"/>
            </w:tcBorders>
            <w:vAlign w:val="center"/>
            <w:hideMark/>
          </w:tcPr>
          <w:p w:rsidR="00D64FA4" w:rsidRPr="00685C34" w:rsidRDefault="00D64FA4" w:rsidP="00753F92">
            <w:pPr>
              <w:ind w:firstLine="0"/>
              <w:contextualSpacing/>
              <w:jc w:val="left"/>
              <w:rPr>
                <w:rFonts w:eastAsia="Times New Roman" w:cs="Times New Roman"/>
                <w:color w:val="00000A"/>
                <w:szCs w:val="24"/>
                <w:lang w:eastAsia="ru-RU"/>
              </w:rPr>
            </w:pPr>
            <w:r w:rsidRPr="00685C34">
              <w:rPr>
                <w:rFonts w:eastAsia="Times New Roman" w:cs="Times New Roman"/>
                <w:szCs w:val="24"/>
                <w:lang w:eastAsia="ru-RU"/>
              </w:rPr>
              <w:t>А02.07.001</w:t>
            </w:r>
          </w:p>
        </w:tc>
        <w:tc>
          <w:tcPr>
            <w:tcW w:w="7087" w:type="dxa"/>
            <w:tcBorders>
              <w:top w:val="single" w:sz="4" w:space="0" w:color="auto"/>
              <w:left w:val="single" w:sz="4" w:space="0" w:color="auto"/>
              <w:bottom w:val="single" w:sz="4" w:space="0" w:color="auto"/>
              <w:right w:val="single" w:sz="4" w:space="0" w:color="auto"/>
            </w:tcBorders>
            <w:vAlign w:val="center"/>
            <w:hideMark/>
          </w:tcPr>
          <w:p w:rsidR="00D64FA4" w:rsidRPr="00685C34" w:rsidRDefault="00D64FA4" w:rsidP="00753F92">
            <w:pPr>
              <w:ind w:firstLine="0"/>
              <w:contextualSpacing/>
              <w:jc w:val="left"/>
              <w:rPr>
                <w:rFonts w:eastAsia="Times New Roman" w:cs="Times New Roman"/>
                <w:color w:val="00000A"/>
                <w:szCs w:val="24"/>
                <w:lang w:eastAsia="ru-RU"/>
              </w:rPr>
            </w:pPr>
            <w:r w:rsidRPr="00685C34">
              <w:rPr>
                <w:rFonts w:eastAsia="Times New Roman" w:cs="Times New Roman"/>
                <w:szCs w:val="24"/>
                <w:lang w:eastAsia="ru-RU"/>
              </w:rPr>
              <w:t>Осмотр полости рта с помощью дополнительных инструментов</w:t>
            </w:r>
          </w:p>
        </w:tc>
      </w:tr>
      <w:tr w:rsidR="00D64FA4" w:rsidRPr="00685C34" w:rsidTr="00753F92">
        <w:trPr>
          <w:trHeight w:val="600"/>
        </w:trPr>
        <w:tc>
          <w:tcPr>
            <w:tcW w:w="2142" w:type="dxa"/>
            <w:tcBorders>
              <w:top w:val="single" w:sz="4" w:space="0" w:color="auto"/>
              <w:left w:val="single" w:sz="4" w:space="0" w:color="000000"/>
              <w:bottom w:val="single" w:sz="4" w:space="0" w:color="000000"/>
              <w:right w:val="single" w:sz="4" w:space="0" w:color="000000"/>
            </w:tcBorders>
            <w:vAlign w:val="center"/>
            <w:hideMark/>
          </w:tcPr>
          <w:p w:rsidR="00D64FA4" w:rsidRPr="00685C34" w:rsidRDefault="00D64FA4" w:rsidP="00753F92">
            <w:pPr>
              <w:ind w:firstLine="0"/>
              <w:contextualSpacing/>
              <w:jc w:val="left"/>
              <w:rPr>
                <w:rFonts w:eastAsia="Times New Roman" w:cs="Times New Roman"/>
                <w:color w:val="00000A"/>
                <w:szCs w:val="24"/>
                <w:lang w:eastAsia="ru-RU"/>
              </w:rPr>
            </w:pPr>
            <w:r w:rsidRPr="00685C34">
              <w:rPr>
                <w:rFonts w:eastAsia="Times New Roman" w:cs="Times New Roman"/>
                <w:szCs w:val="24"/>
                <w:lang w:eastAsia="ru-RU"/>
              </w:rPr>
              <w:t>А02.07.002</w:t>
            </w:r>
          </w:p>
        </w:tc>
        <w:tc>
          <w:tcPr>
            <w:tcW w:w="7087" w:type="dxa"/>
            <w:tcBorders>
              <w:top w:val="single" w:sz="4" w:space="0" w:color="auto"/>
              <w:left w:val="nil"/>
              <w:bottom w:val="single" w:sz="4" w:space="0" w:color="000000"/>
              <w:right w:val="single" w:sz="4" w:space="0" w:color="000000"/>
            </w:tcBorders>
            <w:vAlign w:val="center"/>
            <w:hideMark/>
          </w:tcPr>
          <w:p w:rsidR="00D64FA4" w:rsidRPr="00685C34" w:rsidRDefault="00D64FA4" w:rsidP="00753F92">
            <w:pPr>
              <w:ind w:firstLine="0"/>
              <w:contextualSpacing/>
              <w:jc w:val="left"/>
              <w:rPr>
                <w:rFonts w:eastAsia="Times New Roman" w:cs="Times New Roman"/>
                <w:color w:val="00000A"/>
                <w:szCs w:val="24"/>
                <w:lang w:eastAsia="ru-RU"/>
              </w:rPr>
            </w:pPr>
            <w:r w:rsidRPr="00685C34">
              <w:rPr>
                <w:rFonts w:eastAsia="Times New Roman" w:cs="Times New Roman"/>
                <w:szCs w:val="24"/>
                <w:lang w:eastAsia="ru-RU"/>
              </w:rPr>
              <w:t>Исследование кариозных полостей с использованием стоматологического зонда</w:t>
            </w:r>
          </w:p>
        </w:tc>
      </w:tr>
      <w:tr w:rsidR="00D64FA4" w:rsidRPr="00685C34" w:rsidTr="00753F92">
        <w:trPr>
          <w:trHeight w:val="600"/>
        </w:trPr>
        <w:tc>
          <w:tcPr>
            <w:tcW w:w="2142" w:type="dxa"/>
            <w:tcBorders>
              <w:top w:val="single" w:sz="4" w:space="0" w:color="auto"/>
              <w:left w:val="single" w:sz="4" w:space="0" w:color="000000"/>
              <w:bottom w:val="single" w:sz="4" w:space="0" w:color="000000"/>
              <w:right w:val="single" w:sz="4" w:space="0" w:color="000000"/>
            </w:tcBorders>
            <w:vAlign w:val="center"/>
          </w:tcPr>
          <w:p w:rsidR="00D64FA4" w:rsidRPr="00685C34" w:rsidRDefault="00D64FA4" w:rsidP="00753F92">
            <w:pPr>
              <w:ind w:firstLine="0"/>
              <w:contextualSpacing/>
              <w:jc w:val="left"/>
              <w:rPr>
                <w:rFonts w:eastAsia="Times New Roman" w:cs="Times New Roman"/>
                <w:szCs w:val="24"/>
                <w:lang w:eastAsia="ru-RU"/>
              </w:rPr>
            </w:pPr>
            <w:r w:rsidRPr="00307741">
              <w:rPr>
                <w:rFonts w:eastAsia="Times New Roman" w:cs="Times New Roman"/>
                <w:szCs w:val="24"/>
                <w:lang w:eastAsia="ru-RU"/>
              </w:rPr>
              <w:t>A02.07.003</w:t>
            </w:r>
            <w:r w:rsidRPr="00307741">
              <w:rPr>
                <w:rFonts w:eastAsia="Times New Roman" w:cs="Times New Roman"/>
                <w:szCs w:val="24"/>
                <w:lang w:eastAsia="ru-RU"/>
              </w:rPr>
              <w:tab/>
            </w:r>
          </w:p>
        </w:tc>
        <w:tc>
          <w:tcPr>
            <w:tcW w:w="7087" w:type="dxa"/>
            <w:tcBorders>
              <w:top w:val="single" w:sz="4" w:space="0" w:color="auto"/>
              <w:left w:val="nil"/>
              <w:bottom w:val="single" w:sz="4" w:space="0" w:color="000000"/>
              <w:right w:val="single" w:sz="4" w:space="0" w:color="000000"/>
            </w:tcBorders>
            <w:vAlign w:val="center"/>
          </w:tcPr>
          <w:p w:rsidR="00D64FA4" w:rsidRPr="00685C34" w:rsidRDefault="00D64FA4" w:rsidP="00753F92">
            <w:pPr>
              <w:ind w:firstLine="0"/>
              <w:contextualSpacing/>
              <w:jc w:val="left"/>
              <w:rPr>
                <w:rFonts w:eastAsia="Times New Roman" w:cs="Times New Roman"/>
                <w:szCs w:val="24"/>
                <w:lang w:eastAsia="ru-RU"/>
              </w:rPr>
            </w:pPr>
            <w:r w:rsidRPr="00307741">
              <w:rPr>
                <w:rFonts w:eastAsia="Times New Roman" w:cs="Times New Roman"/>
                <w:szCs w:val="24"/>
                <w:lang w:eastAsia="ru-RU"/>
              </w:rPr>
              <w:t>Исследование зубодесневых карманов с помощью пародонтологического зонда</w:t>
            </w:r>
          </w:p>
        </w:tc>
      </w:tr>
      <w:tr w:rsidR="00D64FA4" w:rsidRPr="00685C34" w:rsidTr="00753F92">
        <w:trPr>
          <w:trHeight w:val="351"/>
        </w:trPr>
        <w:tc>
          <w:tcPr>
            <w:tcW w:w="2142" w:type="dxa"/>
            <w:tcBorders>
              <w:top w:val="nil"/>
              <w:left w:val="single" w:sz="4" w:space="0" w:color="000000"/>
              <w:bottom w:val="single" w:sz="4" w:space="0" w:color="000000"/>
              <w:right w:val="single" w:sz="4" w:space="0" w:color="000000"/>
            </w:tcBorders>
            <w:vAlign w:val="center"/>
            <w:hideMark/>
          </w:tcPr>
          <w:p w:rsidR="00D64FA4" w:rsidRPr="00685C34" w:rsidRDefault="00D64FA4" w:rsidP="00753F92">
            <w:pPr>
              <w:ind w:firstLine="0"/>
              <w:contextualSpacing/>
              <w:jc w:val="left"/>
              <w:rPr>
                <w:rFonts w:eastAsia="Times New Roman" w:cs="Times New Roman"/>
                <w:color w:val="00000A"/>
                <w:szCs w:val="24"/>
                <w:lang w:eastAsia="ru-RU"/>
              </w:rPr>
            </w:pPr>
            <w:r w:rsidRPr="00685C34">
              <w:rPr>
                <w:rFonts w:eastAsia="Times New Roman" w:cs="Times New Roman"/>
                <w:szCs w:val="24"/>
                <w:lang w:eastAsia="ru-RU"/>
              </w:rPr>
              <w:t>А02.07.006</w:t>
            </w:r>
          </w:p>
        </w:tc>
        <w:tc>
          <w:tcPr>
            <w:tcW w:w="7087" w:type="dxa"/>
            <w:tcBorders>
              <w:top w:val="nil"/>
              <w:left w:val="nil"/>
              <w:bottom w:val="single" w:sz="4" w:space="0" w:color="000000"/>
              <w:right w:val="single" w:sz="4" w:space="0" w:color="000000"/>
            </w:tcBorders>
            <w:vAlign w:val="center"/>
            <w:hideMark/>
          </w:tcPr>
          <w:p w:rsidR="00D64FA4" w:rsidRPr="00685C34" w:rsidRDefault="00D64FA4" w:rsidP="00753F92">
            <w:pPr>
              <w:ind w:firstLine="0"/>
              <w:contextualSpacing/>
              <w:jc w:val="left"/>
              <w:rPr>
                <w:rFonts w:eastAsia="Times New Roman" w:cs="Times New Roman"/>
                <w:color w:val="00000A"/>
                <w:szCs w:val="24"/>
                <w:lang w:eastAsia="ru-RU"/>
              </w:rPr>
            </w:pPr>
            <w:r w:rsidRPr="00685C34">
              <w:rPr>
                <w:rFonts w:eastAsia="Times New Roman" w:cs="Times New Roman"/>
                <w:szCs w:val="24"/>
                <w:lang w:eastAsia="ru-RU"/>
              </w:rPr>
              <w:t>Определение прикуса</w:t>
            </w:r>
          </w:p>
        </w:tc>
      </w:tr>
      <w:tr w:rsidR="00D64FA4" w:rsidRPr="00685C34" w:rsidTr="00753F92">
        <w:trPr>
          <w:trHeight w:val="413"/>
        </w:trPr>
        <w:tc>
          <w:tcPr>
            <w:tcW w:w="2142" w:type="dxa"/>
            <w:tcBorders>
              <w:top w:val="nil"/>
              <w:left w:val="single" w:sz="4" w:space="0" w:color="000000"/>
              <w:bottom w:val="single" w:sz="4" w:space="0" w:color="000000"/>
              <w:right w:val="single" w:sz="4" w:space="0" w:color="000000"/>
            </w:tcBorders>
            <w:vAlign w:val="center"/>
            <w:hideMark/>
          </w:tcPr>
          <w:p w:rsidR="00D64FA4" w:rsidRPr="00685C34" w:rsidRDefault="00D64FA4" w:rsidP="00753F92">
            <w:pPr>
              <w:ind w:firstLine="0"/>
              <w:contextualSpacing/>
              <w:jc w:val="left"/>
              <w:rPr>
                <w:rFonts w:eastAsia="Times New Roman" w:cs="Times New Roman"/>
                <w:color w:val="00000A"/>
                <w:szCs w:val="24"/>
                <w:lang w:eastAsia="ru-RU"/>
              </w:rPr>
            </w:pPr>
            <w:r w:rsidRPr="00685C34">
              <w:rPr>
                <w:rFonts w:eastAsia="Times New Roman" w:cs="Times New Roman"/>
                <w:szCs w:val="24"/>
                <w:lang w:eastAsia="ru-RU"/>
              </w:rPr>
              <w:t>А02.07.007</w:t>
            </w:r>
          </w:p>
        </w:tc>
        <w:tc>
          <w:tcPr>
            <w:tcW w:w="7087" w:type="dxa"/>
            <w:tcBorders>
              <w:top w:val="nil"/>
              <w:left w:val="nil"/>
              <w:bottom w:val="single" w:sz="4" w:space="0" w:color="000000"/>
              <w:right w:val="single" w:sz="4" w:space="0" w:color="000000"/>
            </w:tcBorders>
            <w:vAlign w:val="center"/>
            <w:hideMark/>
          </w:tcPr>
          <w:p w:rsidR="00D64FA4" w:rsidRPr="00685C34" w:rsidRDefault="00D64FA4" w:rsidP="00753F92">
            <w:pPr>
              <w:ind w:firstLine="0"/>
              <w:contextualSpacing/>
              <w:jc w:val="left"/>
              <w:rPr>
                <w:rFonts w:eastAsia="Times New Roman" w:cs="Times New Roman"/>
                <w:color w:val="00000A"/>
                <w:szCs w:val="24"/>
                <w:lang w:eastAsia="ru-RU"/>
              </w:rPr>
            </w:pPr>
            <w:r w:rsidRPr="00685C34">
              <w:rPr>
                <w:rFonts w:eastAsia="Times New Roman" w:cs="Times New Roman"/>
                <w:szCs w:val="24"/>
                <w:lang w:eastAsia="ru-RU"/>
              </w:rPr>
              <w:t>Перкуссия зубов</w:t>
            </w:r>
          </w:p>
        </w:tc>
      </w:tr>
      <w:tr w:rsidR="00D64FA4" w:rsidRPr="00685C34" w:rsidTr="00753F92">
        <w:trPr>
          <w:trHeight w:val="413"/>
        </w:trPr>
        <w:tc>
          <w:tcPr>
            <w:tcW w:w="2142" w:type="dxa"/>
            <w:tcBorders>
              <w:top w:val="nil"/>
              <w:left w:val="single" w:sz="4" w:space="0" w:color="000000"/>
              <w:bottom w:val="single" w:sz="4" w:space="0" w:color="000000"/>
              <w:right w:val="single" w:sz="4" w:space="0" w:color="000000"/>
            </w:tcBorders>
            <w:vAlign w:val="center"/>
          </w:tcPr>
          <w:p w:rsidR="00D64FA4" w:rsidRPr="00685C34" w:rsidRDefault="00D64FA4" w:rsidP="00753F92">
            <w:pPr>
              <w:ind w:firstLine="0"/>
              <w:contextualSpacing/>
              <w:jc w:val="left"/>
              <w:rPr>
                <w:rFonts w:eastAsia="Times New Roman" w:cs="Times New Roman"/>
                <w:szCs w:val="24"/>
                <w:lang w:eastAsia="ru-RU"/>
              </w:rPr>
            </w:pPr>
            <w:r w:rsidRPr="00307741">
              <w:rPr>
                <w:rFonts w:eastAsia="Times New Roman" w:cs="Times New Roman"/>
                <w:szCs w:val="24"/>
                <w:lang w:eastAsia="ru-RU"/>
              </w:rPr>
              <w:t>A02.07.008</w:t>
            </w:r>
            <w:r w:rsidRPr="00307741">
              <w:rPr>
                <w:rFonts w:eastAsia="Times New Roman" w:cs="Times New Roman"/>
                <w:szCs w:val="24"/>
                <w:lang w:eastAsia="ru-RU"/>
              </w:rPr>
              <w:tab/>
            </w:r>
          </w:p>
        </w:tc>
        <w:tc>
          <w:tcPr>
            <w:tcW w:w="7087" w:type="dxa"/>
            <w:tcBorders>
              <w:top w:val="nil"/>
              <w:left w:val="nil"/>
              <w:bottom w:val="single" w:sz="4" w:space="0" w:color="000000"/>
              <w:right w:val="single" w:sz="4" w:space="0" w:color="000000"/>
            </w:tcBorders>
            <w:vAlign w:val="center"/>
          </w:tcPr>
          <w:p w:rsidR="00D64FA4" w:rsidRPr="00685C34" w:rsidRDefault="00D64FA4" w:rsidP="00753F92">
            <w:pPr>
              <w:ind w:firstLine="0"/>
              <w:contextualSpacing/>
              <w:jc w:val="left"/>
              <w:rPr>
                <w:rFonts w:eastAsia="Times New Roman" w:cs="Times New Roman"/>
                <w:szCs w:val="24"/>
                <w:lang w:eastAsia="ru-RU"/>
              </w:rPr>
            </w:pPr>
            <w:r w:rsidRPr="00307741">
              <w:rPr>
                <w:rFonts w:eastAsia="Times New Roman" w:cs="Times New Roman"/>
                <w:szCs w:val="24"/>
                <w:lang w:eastAsia="ru-RU"/>
              </w:rPr>
              <w:t>Определение степени патологической подвижности зубов</w:t>
            </w:r>
          </w:p>
        </w:tc>
      </w:tr>
      <w:tr w:rsidR="00D64FA4" w:rsidRPr="00685C34" w:rsidTr="00753F92">
        <w:trPr>
          <w:trHeight w:val="413"/>
        </w:trPr>
        <w:tc>
          <w:tcPr>
            <w:tcW w:w="2142" w:type="dxa"/>
            <w:tcBorders>
              <w:top w:val="nil"/>
              <w:left w:val="single" w:sz="4" w:space="0" w:color="000000"/>
              <w:bottom w:val="single" w:sz="4" w:space="0" w:color="000000"/>
              <w:right w:val="single" w:sz="4" w:space="0" w:color="000000"/>
            </w:tcBorders>
            <w:vAlign w:val="center"/>
          </w:tcPr>
          <w:p w:rsidR="00D64FA4" w:rsidRPr="00307741" w:rsidRDefault="00D64FA4" w:rsidP="00D64FA4">
            <w:pPr>
              <w:ind w:firstLine="0"/>
              <w:contextualSpacing/>
              <w:jc w:val="left"/>
              <w:rPr>
                <w:rFonts w:eastAsia="Times New Roman" w:cs="Times New Roman"/>
                <w:szCs w:val="24"/>
                <w:lang w:eastAsia="ru-RU"/>
              </w:rPr>
            </w:pPr>
            <w:r w:rsidRPr="004170BE">
              <w:rPr>
                <w:rFonts w:eastAsia="Times New Roman" w:cs="Times New Roman"/>
                <w:szCs w:val="24"/>
                <w:lang w:eastAsia="ru-RU"/>
              </w:rPr>
              <w:t>A06.07.007</w:t>
            </w:r>
          </w:p>
        </w:tc>
        <w:tc>
          <w:tcPr>
            <w:tcW w:w="7087" w:type="dxa"/>
            <w:tcBorders>
              <w:top w:val="nil"/>
              <w:left w:val="nil"/>
              <w:bottom w:val="single" w:sz="4" w:space="0" w:color="000000"/>
              <w:right w:val="single" w:sz="4" w:space="0" w:color="000000"/>
            </w:tcBorders>
            <w:vAlign w:val="center"/>
          </w:tcPr>
          <w:p w:rsidR="00D64FA4" w:rsidRPr="00307741" w:rsidRDefault="00D64FA4" w:rsidP="00D64FA4">
            <w:pPr>
              <w:ind w:firstLine="0"/>
              <w:contextualSpacing/>
              <w:jc w:val="left"/>
              <w:rPr>
                <w:rFonts w:eastAsia="Times New Roman" w:cs="Times New Roman"/>
                <w:szCs w:val="24"/>
                <w:lang w:eastAsia="ru-RU"/>
              </w:rPr>
            </w:pPr>
            <w:r w:rsidRPr="004170BE">
              <w:rPr>
                <w:rFonts w:eastAsia="Times New Roman" w:cs="Times New Roman"/>
                <w:szCs w:val="24"/>
                <w:lang w:eastAsia="ru-RU"/>
              </w:rPr>
              <w:t>Внутриротовая рентгенография в прикус</w:t>
            </w:r>
          </w:p>
        </w:tc>
      </w:tr>
      <w:tr w:rsidR="00D64FA4" w:rsidRPr="00685C34" w:rsidTr="00753F92">
        <w:trPr>
          <w:trHeight w:val="413"/>
        </w:trPr>
        <w:tc>
          <w:tcPr>
            <w:tcW w:w="2142" w:type="dxa"/>
            <w:tcBorders>
              <w:top w:val="nil"/>
              <w:left w:val="single" w:sz="4" w:space="0" w:color="000000"/>
              <w:bottom w:val="single" w:sz="4" w:space="0" w:color="000000"/>
              <w:right w:val="single" w:sz="4" w:space="0" w:color="000000"/>
            </w:tcBorders>
            <w:vAlign w:val="center"/>
          </w:tcPr>
          <w:p w:rsidR="00D64FA4" w:rsidRPr="00307741" w:rsidRDefault="00D64FA4" w:rsidP="00D64FA4">
            <w:pPr>
              <w:ind w:firstLine="0"/>
              <w:contextualSpacing/>
              <w:jc w:val="left"/>
              <w:rPr>
                <w:rFonts w:eastAsia="Times New Roman" w:cs="Times New Roman"/>
                <w:szCs w:val="24"/>
                <w:lang w:eastAsia="ru-RU"/>
              </w:rPr>
            </w:pPr>
            <w:r w:rsidRPr="004170BE">
              <w:rPr>
                <w:rFonts w:eastAsia="Times New Roman" w:cs="Times New Roman"/>
                <w:szCs w:val="24"/>
                <w:lang w:eastAsia="ru-RU"/>
              </w:rPr>
              <w:t>А06.07.010</w:t>
            </w:r>
          </w:p>
        </w:tc>
        <w:tc>
          <w:tcPr>
            <w:tcW w:w="7087" w:type="dxa"/>
            <w:tcBorders>
              <w:top w:val="nil"/>
              <w:left w:val="nil"/>
              <w:bottom w:val="single" w:sz="4" w:space="0" w:color="000000"/>
              <w:right w:val="single" w:sz="4" w:space="0" w:color="000000"/>
            </w:tcBorders>
            <w:vAlign w:val="center"/>
          </w:tcPr>
          <w:p w:rsidR="00D64FA4" w:rsidRPr="00307741" w:rsidRDefault="00D64FA4" w:rsidP="00D64FA4">
            <w:pPr>
              <w:ind w:firstLine="0"/>
              <w:contextualSpacing/>
              <w:jc w:val="left"/>
              <w:rPr>
                <w:rFonts w:eastAsia="Times New Roman" w:cs="Times New Roman"/>
                <w:szCs w:val="24"/>
                <w:lang w:eastAsia="ru-RU"/>
              </w:rPr>
            </w:pPr>
            <w:r w:rsidRPr="004170BE">
              <w:rPr>
                <w:rFonts w:eastAsia="Times New Roman" w:cs="Times New Roman"/>
                <w:szCs w:val="24"/>
                <w:lang w:eastAsia="ru-RU"/>
              </w:rPr>
              <w:t>Радиовизиография челюстно-лицевой области</w:t>
            </w:r>
          </w:p>
        </w:tc>
      </w:tr>
      <w:tr w:rsidR="00D64FA4" w:rsidRPr="00685C34" w:rsidTr="00753F92">
        <w:trPr>
          <w:trHeight w:val="413"/>
        </w:trPr>
        <w:tc>
          <w:tcPr>
            <w:tcW w:w="2142" w:type="dxa"/>
            <w:tcBorders>
              <w:top w:val="nil"/>
              <w:left w:val="single" w:sz="4" w:space="0" w:color="000000"/>
              <w:bottom w:val="single" w:sz="4" w:space="0" w:color="000000"/>
              <w:right w:val="single" w:sz="4" w:space="0" w:color="000000"/>
            </w:tcBorders>
            <w:vAlign w:val="center"/>
          </w:tcPr>
          <w:p w:rsidR="00D64FA4" w:rsidRPr="00307741" w:rsidRDefault="00D64FA4" w:rsidP="00D64FA4">
            <w:pPr>
              <w:ind w:firstLine="0"/>
              <w:contextualSpacing/>
              <w:jc w:val="left"/>
              <w:rPr>
                <w:rFonts w:eastAsia="Times New Roman" w:cs="Times New Roman"/>
                <w:szCs w:val="24"/>
                <w:lang w:eastAsia="ru-RU"/>
              </w:rPr>
            </w:pPr>
            <w:r w:rsidRPr="004170BE">
              <w:rPr>
                <w:rFonts w:eastAsia="Times New Roman" w:cs="Times New Roman"/>
                <w:color w:val="00000A"/>
                <w:szCs w:val="24"/>
                <w:lang w:eastAsia="ru-RU"/>
              </w:rPr>
              <w:t>A06.07.013</w:t>
            </w:r>
          </w:p>
        </w:tc>
        <w:tc>
          <w:tcPr>
            <w:tcW w:w="7087" w:type="dxa"/>
            <w:tcBorders>
              <w:top w:val="nil"/>
              <w:left w:val="nil"/>
              <w:bottom w:val="single" w:sz="4" w:space="0" w:color="000000"/>
              <w:right w:val="single" w:sz="4" w:space="0" w:color="000000"/>
            </w:tcBorders>
            <w:vAlign w:val="center"/>
          </w:tcPr>
          <w:p w:rsidR="00D64FA4" w:rsidRPr="00307741" w:rsidRDefault="00D64FA4" w:rsidP="00D64FA4">
            <w:pPr>
              <w:ind w:firstLine="0"/>
              <w:contextualSpacing/>
              <w:jc w:val="left"/>
              <w:rPr>
                <w:rFonts w:eastAsia="Times New Roman" w:cs="Times New Roman"/>
                <w:szCs w:val="24"/>
                <w:lang w:eastAsia="ru-RU"/>
              </w:rPr>
            </w:pPr>
            <w:r w:rsidRPr="004170BE">
              <w:rPr>
                <w:rFonts w:eastAsia="Times New Roman" w:cs="Times New Roman"/>
                <w:color w:val="00000A"/>
                <w:szCs w:val="24"/>
                <w:lang w:eastAsia="ru-RU"/>
              </w:rPr>
              <w:t>Компьютерная томография челюстно-лицевой области</w:t>
            </w:r>
          </w:p>
        </w:tc>
      </w:tr>
    </w:tbl>
    <w:p w:rsidR="00D64FA4" w:rsidRDefault="00D64FA4" w:rsidP="00D64FA4">
      <w:pPr>
        <w:contextualSpacing/>
        <w:rPr>
          <w:rFonts w:eastAsia="Calibri" w:cs="Times New Roman"/>
          <w:b/>
          <w:color w:val="00000A"/>
          <w:szCs w:val="24"/>
        </w:rPr>
      </w:pPr>
    </w:p>
    <w:p w:rsidR="00D64FA4" w:rsidRDefault="00D64FA4" w:rsidP="00D64FA4">
      <w:pPr>
        <w:tabs>
          <w:tab w:val="left" w:pos="2925"/>
        </w:tabs>
        <w:contextualSpacing/>
        <w:rPr>
          <w:rFonts w:eastAsia="Calibri" w:cs="Times New Roman"/>
          <w:b/>
          <w:color w:val="00000A"/>
          <w:szCs w:val="24"/>
        </w:rPr>
      </w:pPr>
      <w:r>
        <w:rPr>
          <w:rFonts w:eastAsia="Calibri" w:cs="Times New Roman"/>
          <w:b/>
          <w:color w:val="00000A"/>
          <w:szCs w:val="24"/>
        </w:rPr>
        <w:lastRenderedPageBreak/>
        <w:tab/>
      </w:r>
    </w:p>
    <w:p w:rsidR="00D64FA4" w:rsidRDefault="00D64FA4" w:rsidP="00D64FA4">
      <w:pPr>
        <w:tabs>
          <w:tab w:val="left" w:pos="2925"/>
        </w:tabs>
        <w:contextualSpacing/>
        <w:rPr>
          <w:rFonts w:eastAsia="Calibri" w:cs="Times New Roman"/>
          <w:b/>
          <w:color w:val="00000A"/>
          <w:szCs w:val="24"/>
        </w:rPr>
      </w:pPr>
    </w:p>
    <w:p w:rsidR="00D64FA4" w:rsidRDefault="00D64FA4" w:rsidP="00D64FA4">
      <w:pPr>
        <w:tabs>
          <w:tab w:val="left" w:pos="2925"/>
        </w:tabs>
        <w:contextualSpacing/>
        <w:rPr>
          <w:rFonts w:eastAsia="Calibri" w:cs="Times New Roman"/>
          <w:b/>
          <w:color w:val="00000A"/>
          <w:szCs w:val="24"/>
        </w:rPr>
      </w:pPr>
    </w:p>
    <w:p w:rsidR="00D64FA4" w:rsidRPr="00685C34" w:rsidRDefault="00D64FA4" w:rsidP="00D64FA4">
      <w:pPr>
        <w:tabs>
          <w:tab w:val="left" w:pos="2925"/>
        </w:tabs>
        <w:contextualSpacing/>
        <w:rPr>
          <w:rFonts w:eastAsia="Calibri" w:cs="Times New Roman"/>
          <w:b/>
          <w:color w:val="00000A"/>
          <w:szCs w:val="24"/>
        </w:rPr>
      </w:pPr>
    </w:p>
    <w:p w:rsidR="00D64FA4" w:rsidRPr="00686DAC" w:rsidRDefault="00D64FA4" w:rsidP="00D64FA4">
      <w:pPr>
        <w:contextualSpacing/>
        <w:rPr>
          <w:rFonts w:eastAsia="Calibri" w:cs="Times New Roman"/>
          <w:b/>
          <w:szCs w:val="24"/>
        </w:rPr>
      </w:pPr>
      <w:r w:rsidRPr="00686DAC">
        <w:rPr>
          <w:rFonts w:eastAsia="Calibri" w:cs="Times New Roman"/>
          <w:b/>
          <w:szCs w:val="24"/>
        </w:rPr>
        <w:t xml:space="preserve">Таблица </w:t>
      </w:r>
      <w:r w:rsidR="00AA6B4B" w:rsidRPr="00686DAC">
        <w:rPr>
          <w:rFonts w:eastAsia="Calibri" w:cs="Times New Roman"/>
          <w:b/>
          <w:szCs w:val="24"/>
        </w:rPr>
        <w:t>3</w:t>
      </w:r>
      <w:r w:rsidRPr="00686DAC">
        <w:rPr>
          <w:rFonts w:eastAsia="Calibri" w:cs="Times New Roman"/>
          <w:b/>
          <w:szCs w:val="24"/>
        </w:rPr>
        <w:t>. Иная диагностика</w:t>
      </w:r>
    </w:p>
    <w:tbl>
      <w:tblPr>
        <w:tblW w:w="9229" w:type="dxa"/>
        <w:tblInd w:w="93" w:type="dxa"/>
        <w:tblLook w:val="04A0"/>
      </w:tblPr>
      <w:tblGrid>
        <w:gridCol w:w="2142"/>
        <w:gridCol w:w="7087"/>
      </w:tblGrid>
      <w:tr w:rsidR="00F22F7A" w:rsidRPr="00686DAC" w:rsidTr="00753F92">
        <w:trPr>
          <w:trHeight w:val="600"/>
        </w:trPr>
        <w:tc>
          <w:tcPr>
            <w:tcW w:w="2142" w:type="dxa"/>
            <w:tcBorders>
              <w:top w:val="single" w:sz="4" w:space="0" w:color="000000"/>
              <w:left w:val="single" w:sz="4" w:space="0" w:color="000000"/>
              <w:bottom w:val="single" w:sz="4" w:space="0" w:color="000000"/>
              <w:right w:val="single" w:sz="4" w:space="0" w:color="000000"/>
            </w:tcBorders>
            <w:vAlign w:val="center"/>
            <w:hideMark/>
          </w:tcPr>
          <w:p w:rsidR="00D64FA4" w:rsidRPr="00686DAC" w:rsidRDefault="00D64FA4" w:rsidP="00753F92">
            <w:pPr>
              <w:ind w:firstLine="0"/>
              <w:contextualSpacing/>
              <w:jc w:val="left"/>
              <w:rPr>
                <w:rFonts w:eastAsia="Times New Roman" w:cs="Times New Roman"/>
                <w:szCs w:val="24"/>
                <w:lang w:eastAsia="ru-RU"/>
              </w:rPr>
            </w:pPr>
            <w:r w:rsidRPr="00686DAC">
              <w:rPr>
                <w:rFonts w:eastAsia="Times New Roman" w:cs="Times New Roman"/>
                <w:szCs w:val="24"/>
                <w:lang w:eastAsia="ru-RU"/>
              </w:rPr>
              <w:t>Код</w:t>
            </w:r>
            <w:r w:rsidRPr="00686DAC">
              <w:rPr>
                <w:rFonts w:eastAsia="Times New Roman" w:cs="Times New Roman"/>
                <w:szCs w:val="24"/>
                <w:lang w:val="en-US" w:eastAsia="ru-RU"/>
              </w:rPr>
              <w:t xml:space="preserve"> </w:t>
            </w:r>
            <w:r w:rsidRPr="00686DAC">
              <w:rPr>
                <w:rFonts w:eastAsia="Times New Roman" w:cs="Times New Roman"/>
                <w:szCs w:val="24"/>
                <w:lang w:eastAsia="ru-RU"/>
              </w:rPr>
              <w:t>медицинской</w:t>
            </w:r>
            <w:r w:rsidRPr="00686DAC">
              <w:rPr>
                <w:rFonts w:eastAsia="Times New Roman" w:cs="Times New Roman"/>
                <w:szCs w:val="24"/>
                <w:lang w:val="en-US" w:eastAsia="ru-RU"/>
              </w:rPr>
              <w:t xml:space="preserve"> </w:t>
            </w:r>
            <w:r w:rsidRPr="00686DAC">
              <w:rPr>
                <w:rFonts w:eastAsia="Times New Roman" w:cs="Times New Roman"/>
                <w:szCs w:val="24"/>
                <w:lang w:eastAsia="ru-RU"/>
              </w:rPr>
              <w:t>услуги</w:t>
            </w:r>
          </w:p>
        </w:tc>
        <w:tc>
          <w:tcPr>
            <w:tcW w:w="7087" w:type="dxa"/>
            <w:tcBorders>
              <w:top w:val="single" w:sz="4" w:space="0" w:color="000000"/>
              <w:left w:val="nil"/>
              <w:bottom w:val="single" w:sz="4" w:space="0" w:color="000000"/>
              <w:right w:val="single" w:sz="4" w:space="0" w:color="000000"/>
            </w:tcBorders>
            <w:vAlign w:val="center"/>
            <w:hideMark/>
          </w:tcPr>
          <w:p w:rsidR="00D64FA4" w:rsidRPr="00686DAC" w:rsidRDefault="00D64FA4" w:rsidP="00753F92">
            <w:pPr>
              <w:ind w:firstLine="0"/>
              <w:contextualSpacing/>
              <w:rPr>
                <w:rFonts w:eastAsia="Times New Roman" w:cs="Times New Roman"/>
                <w:szCs w:val="24"/>
                <w:lang w:eastAsia="ru-RU"/>
              </w:rPr>
            </w:pPr>
            <w:r w:rsidRPr="00686DAC">
              <w:rPr>
                <w:rFonts w:eastAsia="Times New Roman" w:cs="Times New Roman"/>
                <w:szCs w:val="24"/>
                <w:lang w:eastAsia="ru-RU"/>
              </w:rPr>
              <w:t>Наименование медицинской услуги</w:t>
            </w:r>
          </w:p>
        </w:tc>
      </w:tr>
      <w:tr w:rsidR="00F22F7A" w:rsidRPr="00686DAC" w:rsidTr="00D64FA4">
        <w:trPr>
          <w:trHeight w:val="425"/>
        </w:trPr>
        <w:tc>
          <w:tcPr>
            <w:tcW w:w="2142" w:type="dxa"/>
            <w:tcBorders>
              <w:top w:val="single" w:sz="4" w:space="0" w:color="000000"/>
              <w:left w:val="single" w:sz="4" w:space="0" w:color="000000"/>
              <w:bottom w:val="single" w:sz="4" w:space="0" w:color="000000"/>
              <w:right w:val="single" w:sz="4" w:space="0" w:color="000000"/>
            </w:tcBorders>
            <w:vAlign w:val="center"/>
            <w:hideMark/>
          </w:tcPr>
          <w:p w:rsidR="00D64FA4" w:rsidRPr="00686DAC" w:rsidRDefault="00D64FA4" w:rsidP="00753F92">
            <w:pPr>
              <w:ind w:firstLine="0"/>
              <w:contextualSpacing/>
              <w:rPr>
                <w:rFonts w:eastAsia="Times New Roman" w:cs="Times New Roman"/>
                <w:szCs w:val="24"/>
                <w:lang w:eastAsia="ru-RU"/>
              </w:rPr>
            </w:pPr>
            <w:r w:rsidRPr="00686DAC">
              <w:rPr>
                <w:rFonts w:eastAsia="Times New Roman" w:cs="Times New Roman"/>
                <w:szCs w:val="24"/>
                <w:lang w:eastAsia="ru-RU"/>
              </w:rPr>
              <w:t>А12.07.001</w:t>
            </w:r>
          </w:p>
        </w:tc>
        <w:tc>
          <w:tcPr>
            <w:tcW w:w="7087" w:type="dxa"/>
            <w:tcBorders>
              <w:top w:val="single" w:sz="4" w:space="0" w:color="000000"/>
              <w:left w:val="nil"/>
              <w:bottom w:val="single" w:sz="4" w:space="0" w:color="000000"/>
              <w:right w:val="single" w:sz="4" w:space="0" w:color="000000"/>
            </w:tcBorders>
            <w:vAlign w:val="center"/>
            <w:hideMark/>
          </w:tcPr>
          <w:p w:rsidR="00D64FA4" w:rsidRPr="00686DAC" w:rsidRDefault="00D64FA4" w:rsidP="00753F92">
            <w:pPr>
              <w:ind w:firstLine="0"/>
              <w:contextualSpacing/>
              <w:rPr>
                <w:rFonts w:eastAsia="Times New Roman" w:cs="Times New Roman"/>
                <w:szCs w:val="24"/>
                <w:lang w:eastAsia="ru-RU"/>
              </w:rPr>
            </w:pPr>
            <w:r w:rsidRPr="00686DAC">
              <w:rPr>
                <w:rFonts w:eastAsia="Times New Roman" w:cs="Times New Roman"/>
                <w:szCs w:val="24"/>
                <w:lang w:eastAsia="ru-RU"/>
              </w:rPr>
              <w:t>Витальное окрашивание твердых тканей зуба</w:t>
            </w:r>
          </w:p>
        </w:tc>
      </w:tr>
      <w:tr w:rsidR="00F22F7A" w:rsidRPr="00686DAC" w:rsidTr="00D64FA4">
        <w:trPr>
          <w:trHeight w:val="425"/>
        </w:trPr>
        <w:tc>
          <w:tcPr>
            <w:tcW w:w="2142" w:type="dxa"/>
            <w:tcBorders>
              <w:top w:val="single" w:sz="4" w:space="0" w:color="000000"/>
              <w:left w:val="single" w:sz="4" w:space="0" w:color="000000"/>
              <w:bottom w:val="single" w:sz="4" w:space="0" w:color="000000"/>
              <w:right w:val="single" w:sz="4" w:space="0" w:color="000000"/>
            </w:tcBorders>
            <w:vAlign w:val="center"/>
            <w:hideMark/>
          </w:tcPr>
          <w:p w:rsidR="00D64FA4" w:rsidRPr="00686DAC" w:rsidRDefault="00D64FA4" w:rsidP="00753F92">
            <w:pPr>
              <w:ind w:firstLine="0"/>
              <w:contextualSpacing/>
              <w:rPr>
                <w:rFonts w:eastAsia="Times New Roman" w:cs="Times New Roman"/>
                <w:szCs w:val="24"/>
                <w:lang w:eastAsia="ru-RU"/>
              </w:rPr>
            </w:pPr>
            <w:r w:rsidRPr="00686DAC">
              <w:rPr>
                <w:rFonts w:eastAsia="Times New Roman" w:cs="Times New Roman"/>
                <w:szCs w:val="24"/>
                <w:lang w:eastAsia="ru-RU"/>
              </w:rPr>
              <w:t>А12.07.003</w:t>
            </w:r>
          </w:p>
        </w:tc>
        <w:tc>
          <w:tcPr>
            <w:tcW w:w="7087" w:type="dxa"/>
            <w:tcBorders>
              <w:top w:val="single" w:sz="4" w:space="0" w:color="000000"/>
              <w:left w:val="nil"/>
              <w:bottom w:val="single" w:sz="4" w:space="0" w:color="000000"/>
              <w:right w:val="single" w:sz="4" w:space="0" w:color="000000"/>
            </w:tcBorders>
            <w:vAlign w:val="center"/>
            <w:hideMark/>
          </w:tcPr>
          <w:p w:rsidR="00D64FA4" w:rsidRPr="00686DAC" w:rsidRDefault="00D64FA4" w:rsidP="00753F92">
            <w:pPr>
              <w:ind w:firstLine="0"/>
              <w:contextualSpacing/>
              <w:rPr>
                <w:rFonts w:eastAsia="Times New Roman" w:cs="Times New Roman"/>
                <w:szCs w:val="24"/>
                <w:lang w:eastAsia="ru-RU"/>
              </w:rPr>
            </w:pPr>
            <w:r w:rsidRPr="00686DAC">
              <w:rPr>
                <w:rFonts w:eastAsia="Times New Roman" w:cs="Times New Roman"/>
                <w:szCs w:val="24"/>
                <w:lang w:eastAsia="ru-RU"/>
              </w:rPr>
              <w:t>Определение индексов гигиены полости рта</w:t>
            </w:r>
          </w:p>
        </w:tc>
      </w:tr>
      <w:tr w:rsidR="00F22F7A" w:rsidRPr="00686DAC" w:rsidTr="00D64FA4">
        <w:trPr>
          <w:trHeight w:val="425"/>
        </w:trPr>
        <w:tc>
          <w:tcPr>
            <w:tcW w:w="2142" w:type="dxa"/>
            <w:tcBorders>
              <w:top w:val="single" w:sz="4" w:space="0" w:color="000000"/>
              <w:left w:val="single" w:sz="4" w:space="0" w:color="000000"/>
              <w:bottom w:val="single" w:sz="4" w:space="0" w:color="000000"/>
              <w:right w:val="single" w:sz="4" w:space="0" w:color="000000"/>
            </w:tcBorders>
            <w:vAlign w:val="center"/>
            <w:hideMark/>
          </w:tcPr>
          <w:p w:rsidR="00D64FA4" w:rsidRPr="00686DAC" w:rsidRDefault="00D64FA4" w:rsidP="00753F92">
            <w:pPr>
              <w:ind w:firstLine="0"/>
              <w:contextualSpacing/>
              <w:jc w:val="left"/>
              <w:rPr>
                <w:rFonts w:eastAsia="Times New Roman" w:cs="Times New Roman"/>
                <w:szCs w:val="24"/>
                <w:lang w:eastAsia="ru-RU"/>
              </w:rPr>
            </w:pPr>
            <w:r w:rsidRPr="00686DAC">
              <w:rPr>
                <w:rFonts w:eastAsia="Times New Roman" w:cs="Times New Roman"/>
                <w:szCs w:val="24"/>
                <w:lang w:eastAsia="ru-RU"/>
              </w:rPr>
              <w:t>А02.07.005</w:t>
            </w:r>
          </w:p>
        </w:tc>
        <w:tc>
          <w:tcPr>
            <w:tcW w:w="7087" w:type="dxa"/>
            <w:tcBorders>
              <w:top w:val="single" w:sz="4" w:space="0" w:color="000000"/>
              <w:left w:val="nil"/>
              <w:bottom w:val="single" w:sz="4" w:space="0" w:color="000000"/>
              <w:right w:val="single" w:sz="4" w:space="0" w:color="000000"/>
            </w:tcBorders>
            <w:vAlign w:val="center"/>
            <w:hideMark/>
          </w:tcPr>
          <w:p w:rsidR="00D64FA4" w:rsidRPr="00686DAC" w:rsidRDefault="00D64FA4" w:rsidP="00753F92">
            <w:pPr>
              <w:ind w:firstLine="0"/>
              <w:contextualSpacing/>
              <w:jc w:val="left"/>
              <w:rPr>
                <w:rFonts w:eastAsia="Times New Roman" w:cs="Times New Roman"/>
                <w:szCs w:val="24"/>
                <w:lang w:eastAsia="ru-RU"/>
              </w:rPr>
            </w:pPr>
            <w:r w:rsidRPr="00686DAC">
              <w:rPr>
                <w:rFonts w:eastAsia="Times New Roman" w:cs="Times New Roman"/>
                <w:szCs w:val="24"/>
                <w:lang w:eastAsia="ru-RU"/>
              </w:rPr>
              <w:t>Термодиагностика зуба</w:t>
            </w:r>
          </w:p>
        </w:tc>
      </w:tr>
      <w:tr w:rsidR="00F22F7A" w:rsidRPr="00686DAC" w:rsidTr="00D64FA4">
        <w:trPr>
          <w:trHeight w:val="425"/>
        </w:trPr>
        <w:tc>
          <w:tcPr>
            <w:tcW w:w="2142" w:type="dxa"/>
            <w:tcBorders>
              <w:top w:val="single" w:sz="4" w:space="0" w:color="000000"/>
              <w:left w:val="single" w:sz="4" w:space="0" w:color="000000"/>
              <w:bottom w:val="single" w:sz="4" w:space="0" w:color="000000"/>
              <w:right w:val="single" w:sz="4" w:space="0" w:color="000000"/>
            </w:tcBorders>
            <w:vAlign w:val="center"/>
          </w:tcPr>
          <w:p w:rsidR="00D64FA4" w:rsidRPr="00686DAC" w:rsidRDefault="00D64FA4" w:rsidP="00D64FA4">
            <w:pPr>
              <w:ind w:firstLine="0"/>
              <w:contextualSpacing/>
              <w:jc w:val="left"/>
              <w:rPr>
                <w:rFonts w:eastAsia="Times New Roman" w:cs="Times New Roman"/>
                <w:szCs w:val="24"/>
                <w:lang w:eastAsia="ru-RU"/>
              </w:rPr>
            </w:pPr>
            <w:r w:rsidRPr="00686DAC">
              <w:rPr>
                <w:rFonts w:eastAsia="Times New Roman" w:cs="Times New Roman"/>
                <w:szCs w:val="24"/>
                <w:lang w:eastAsia="ru-RU"/>
              </w:rPr>
              <w:t>А03.07.001</w:t>
            </w:r>
          </w:p>
        </w:tc>
        <w:tc>
          <w:tcPr>
            <w:tcW w:w="7087" w:type="dxa"/>
            <w:tcBorders>
              <w:top w:val="single" w:sz="4" w:space="0" w:color="000000"/>
              <w:left w:val="nil"/>
              <w:bottom w:val="single" w:sz="4" w:space="0" w:color="000000"/>
              <w:right w:val="single" w:sz="4" w:space="0" w:color="000000"/>
            </w:tcBorders>
            <w:vAlign w:val="center"/>
          </w:tcPr>
          <w:p w:rsidR="00D64FA4" w:rsidRPr="00686DAC" w:rsidRDefault="00D64FA4" w:rsidP="00D64FA4">
            <w:pPr>
              <w:ind w:firstLine="0"/>
              <w:contextualSpacing/>
              <w:jc w:val="left"/>
              <w:rPr>
                <w:rFonts w:eastAsia="Times New Roman" w:cs="Times New Roman"/>
                <w:szCs w:val="24"/>
                <w:lang w:eastAsia="ru-RU"/>
              </w:rPr>
            </w:pPr>
            <w:r w:rsidRPr="00686DAC">
              <w:rPr>
                <w:rFonts w:eastAsia="Times New Roman" w:cs="Times New Roman"/>
                <w:szCs w:val="24"/>
                <w:lang w:eastAsia="ru-RU"/>
              </w:rPr>
              <w:t>Люминесцентная стоматоскопия</w:t>
            </w:r>
          </w:p>
        </w:tc>
      </w:tr>
      <w:tr w:rsidR="00F22F7A" w:rsidRPr="00686DAC" w:rsidTr="00D64FA4">
        <w:trPr>
          <w:trHeight w:val="425"/>
        </w:trPr>
        <w:tc>
          <w:tcPr>
            <w:tcW w:w="2142" w:type="dxa"/>
            <w:tcBorders>
              <w:top w:val="single" w:sz="4" w:space="0" w:color="000000"/>
              <w:left w:val="single" w:sz="4" w:space="0" w:color="000000"/>
              <w:bottom w:val="single" w:sz="4" w:space="0" w:color="000000"/>
              <w:right w:val="single" w:sz="4" w:space="0" w:color="000000"/>
            </w:tcBorders>
            <w:vAlign w:val="center"/>
          </w:tcPr>
          <w:p w:rsidR="00D64FA4" w:rsidRPr="00686DAC" w:rsidRDefault="00D64FA4" w:rsidP="00D64FA4">
            <w:pPr>
              <w:ind w:firstLine="0"/>
              <w:contextualSpacing/>
              <w:jc w:val="left"/>
              <w:rPr>
                <w:rFonts w:eastAsia="Times New Roman" w:cs="Times New Roman"/>
                <w:szCs w:val="24"/>
                <w:lang w:eastAsia="ru-RU"/>
              </w:rPr>
            </w:pPr>
            <w:r w:rsidRPr="00686DAC">
              <w:rPr>
                <w:rFonts w:eastAsia="Times New Roman" w:cs="Times New Roman"/>
                <w:szCs w:val="24"/>
                <w:lang w:eastAsia="ru-RU"/>
              </w:rPr>
              <w:t>А03.07.002</w:t>
            </w:r>
          </w:p>
        </w:tc>
        <w:tc>
          <w:tcPr>
            <w:tcW w:w="7087" w:type="dxa"/>
            <w:tcBorders>
              <w:top w:val="single" w:sz="4" w:space="0" w:color="000000"/>
              <w:left w:val="nil"/>
              <w:bottom w:val="single" w:sz="4" w:space="0" w:color="000000"/>
              <w:right w:val="single" w:sz="4" w:space="0" w:color="000000"/>
            </w:tcBorders>
            <w:vAlign w:val="center"/>
          </w:tcPr>
          <w:p w:rsidR="00D64FA4" w:rsidRPr="00686DAC" w:rsidRDefault="00D64FA4" w:rsidP="00D64FA4">
            <w:pPr>
              <w:ind w:firstLine="0"/>
              <w:contextualSpacing/>
              <w:jc w:val="left"/>
              <w:rPr>
                <w:rFonts w:eastAsia="Times New Roman" w:cs="Times New Roman"/>
                <w:szCs w:val="24"/>
                <w:lang w:eastAsia="ru-RU"/>
              </w:rPr>
            </w:pPr>
            <w:r w:rsidRPr="00686DAC">
              <w:rPr>
                <w:rFonts w:eastAsia="Times New Roman" w:cs="Times New Roman"/>
                <w:szCs w:val="24"/>
                <w:lang w:eastAsia="ru-RU"/>
              </w:rPr>
              <w:t>Транслюминесцентная стоматоскопия</w:t>
            </w:r>
          </w:p>
        </w:tc>
      </w:tr>
      <w:tr w:rsidR="00F22F7A" w:rsidRPr="00686DAC" w:rsidTr="00D64FA4">
        <w:trPr>
          <w:trHeight w:val="425"/>
        </w:trPr>
        <w:tc>
          <w:tcPr>
            <w:tcW w:w="2142" w:type="dxa"/>
            <w:tcBorders>
              <w:top w:val="single" w:sz="4" w:space="0" w:color="000000"/>
              <w:left w:val="single" w:sz="4" w:space="0" w:color="000000"/>
              <w:bottom w:val="single" w:sz="4" w:space="0" w:color="000000"/>
              <w:right w:val="single" w:sz="4" w:space="0" w:color="000000"/>
            </w:tcBorders>
            <w:vAlign w:val="center"/>
          </w:tcPr>
          <w:p w:rsidR="00D64FA4" w:rsidRPr="00686DAC" w:rsidRDefault="00D64FA4" w:rsidP="00D64FA4">
            <w:pPr>
              <w:ind w:firstLine="0"/>
              <w:contextualSpacing/>
              <w:jc w:val="left"/>
              <w:rPr>
                <w:rFonts w:eastAsia="Times New Roman" w:cs="Times New Roman"/>
                <w:szCs w:val="24"/>
                <w:lang w:eastAsia="ru-RU"/>
              </w:rPr>
            </w:pPr>
            <w:r w:rsidRPr="00686DAC">
              <w:rPr>
                <w:rFonts w:eastAsia="Times New Roman" w:cs="Times New Roman"/>
                <w:szCs w:val="24"/>
                <w:lang w:eastAsia="ru-RU"/>
              </w:rPr>
              <w:t>А05.07.001</w:t>
            </w:r>
          </w:p>
        </w:tc>
        <w:tc>
          <w:tcPr>
            <w:tcW w:w="7087" w:type="dxa"/>
            <w:tcBorders>
              <w:top w:val="single" w:sz="4" w:space="0" w:color="000000"/>
              <w:left w:val="nil"/>
              <w:bottom w:val="single" w:sz="4" w:space="0" w:color="000000"/>
              <w:right w:val="single" w:sz="4" w:space="0" w:color="000000"/>
            </w:tcBorders>
            <w:vAlign w:val="center"/>
          </w:tcPr>
          <w:p w:rsidR="00D64FA4" w:rsidRPr="00686DAC" w:rsidRDefault="00D64FA4" w:rsidP="00D64FA4">
            <w:pPr>
              <w:ind w:firstLine="0"/>
              <w:contextualSpacing/>
              <w:jc w:val="left"/>
              <w:rPr>
                <w:rFonts w:eastAsia="Times New Roman" w:cs="Times New Roman"/>
                <w:szCs w:val="24"/>
                <w:lang w:eastAsia="ru-RU"/>
              </w:rPr>
            </w:pPr>
            <w:r w:rsidRPr="00686DAC">
              <w:rPr>
                <w:rFonts w:eastAsia="Times New Roman" w:cs="Times New Roman"/>
                <w:szCs w:val="24"/>
                <w:lang w:eastAsia="ru-RU"/>
              </w:rPr>
              <w:t>Электроодонтометрия зуба</w:t>
            </w:r>
          </w:p>
        </w:tc>
      </w:tr>
      <w:tr w:rsidR="00F22F7A" w:rsidRPr="00686DAC" w:rsidTr="00D64FA4">
        <w:trPr>
          <w:trHeight w:val="425"/>
        </w:trPr>
        <w:tc>
          <w:tcPr>
            <w:tcW w:w="2142" w:type="dxa"/>
            <w:tcBorders>
              <w:top w:val="single" w:sz="4" w:space="0" w:color="000000"/>
              <w:left w:val="single" w:sz="4" w:space="0" w:color="000000"/>
              <w:bottom w:val="single" w:sz="4" w:space="0" w:color="000000"/>
              <w:right w:val="single" w:sz="4" w:space="0" w:color="000000"/>
            </w:tcBorders>
            <w:vAlign w:val="center"/>
          </w:tcPr>
          <w:p w:rsidR="00D64FA4" w:rsidRPr="00686DAC" w:rsidRDefault="00D64FA4" w:rsidP="00D64FA4">
            <w:pPr>
              <w:ind w:firstLine="0"/>
              <w:contextualSpacing/>
              <w:jc w:val="left"/>
              <w:rPr>
                <w:rFonts w:eastAsia="Times New Roman" w:cs="Times New Roman"/>
                <w:szCs w:val="24"/>
                <w:lang w:eastAsia="ru-RU"/>
              </w:rPr>
            </w:pPr>
            <w:r w:rsidRPr="00686DAC">
              <w:rPr>
                <w:rFonts w:eastAsia="Times New Roman" w:cs="Times New Roman"/>
                <w:szCs w:val="24"/>
                <w:lang w:eastAsia="ru-RU"/>
              </w:rPr>
              <w:t>A06.01.002</w:t>
            </w:r>
          </w:p>
        </w:tc>
        <w:tc>
          <w:tcPr>
            <w:tcW w:w="7087" w:type="dxa"/>
            <w:tcBorders>
              <w:top w:val="single" w:sz="4" w:space="0" w:color="000000"/>
              <w:left w:val="nil"/>
              <w:bottom w:val="single" w:sz="4" w:space="0" w:color="000000"/>
              <w:right w:val="single" w:sz="4" w:space="0" w:color="000000"/>
            </w:tcBorders>
            <w:vAlign w:val="center"/>
          </w:tcPr>
          <w:p w:rsidR="00D64FA4" w:rsidRPr="00686DAC" w:rsidRDefault="00D64FA4" w:rsidP="00D64FA4">
            <w:pPr>
              <w:ind w:firstLine="0"/>
              <w:contextualSpacing/>
              <w:jc w:val="left"/>
              <w:rPr>
                <w:rFonts w:eastAsia="Times New Roman" w:cs="Times New Roman"/>
                <w:szCs w:val="24"/>
                <w:lang w:eastAsia="ru-RU"/>
              </w:rPr>
            </w:pPr>
            <w:r w:rsidRPr="00686DAC">
              <w:rPr>
                <w:rFonts w:eastAsia="Times New Roman" w:cs="Times New Roman"/>
                <w:szCs w:val="24"/>
                <w:lang w:eastAsia="ru-RU"/>
              </w:rPr>
              <w:t>Рентгенография мягких тканей лица</w:t>
            </w:r>
          </w:p>
        </w:tc>
      </w:tr>
      <w:tr w:rsidR="00686DAC" w:rsidRPr="00F22F7A" w:rsidTr="00D64FA4">
        <w:trPr>
          <w:trHeight w:val="425"/>
        </w:trPr>
        <w:tc>
          <w:tcPr>
            <w:tcW w:w="2142" w:type="dxa"/>
            <w:tcBorders>
              <w:top w:val="single" w:sz="4" w:space="0" w:color="000000"/>
              <w:left w:val="single" w:sz="4" w:space="0" w:color="000000"/>
              <w:bottom w:val="single" w:sz="4" w:space="0" w:color="000000"/>
              <w:right w:val="single" w:sz="4" w:space="0" w:color="000000"/>
            </w:tcBorders>
            <w:vAlign w:val="center"/>
          </w:tcPr>
          <w:p w:rsidR="00686DAC" w:rsidRDefault="00686DAC" w:rsidP="000F677F">
            <w:pPr>
              <w:spacing w:line="240" w:lineRule="auto"/>
              <w:ind w:firstLine="0"/>
              <w:rPr>
                <w:rFonts w:eastAsia="Times New Roman"/>
                <w:szCs w:val="24"/>
              </w:rPr>
            </w:pPr>
            <w:r>
              <w:rPr>
                <w:rFonts w:eastAsia="Times New Roman"/>
                <w:szCs w:val="24"/>
              </w:rPr>
              <w:t>A06.07.004</w:t>
            </w:r>
          </w:p>
        </w:tc>
        <w:tc>
          <w:tcPr>
            <w:tcW w:w="7087" w:type="dxa"/>
            <w:tcBorders>
              <w:top w:val="single" w:sz="4" w:space="0" w:color="000000"/>
              <w:left w:val="nil"/>
              <w:bottom w:val="single" w:sz="4" w:space="0" w:color="000000"/>
              <w:right w:val="single" w:sz="4" w:space="0" w:color="000000"/>
            </w:tcBorders>
            <w:vAlign w:val="center"/>
          </w:tcPr>
          <w:p w:rsidR="00686DAC" w:rsidRDefault="00686DAC" w:rsidP="000F677F">
            <w:pPr>
              <w:spacing w:line="240" w:lineRule="auto"/>
              <w:ind w:firstLine="0"/>
              <w:rPr>
                <w:rFonts w:eastAsia="Times New Roman"/>
                <w:szCs w:val="24"/>
              </w:rPr>
            </w:pPr>
            <w:r>
              <w:rPr>
                <w:rFonts w:eastAsia="Times New Roman"/>
                <w:szCs w:val="24"/>
              </w:rPr>
              <w:t>Ортопантомография</w:t>
            </w:r>
          </w:p>
        </w:tc>
      </w:tr>
      <w:tr w:rsidR="00686DAC" w:rsidRPr="00F22F7A" w:rsidTr="00D64FA4">
        <w:trPr>
          <w:trHeight w:val="425"/>
        </w:trPr>
        <w:tc>
          <w:tcPr>
            <w:tcW w:w="2142" w:type="dxa"/>
            <w:tcBorders>
              <w:top w:val="single" w:sz="4" w:space="0" w:color="000000"/>
              <w:left w:val="single" w:sz="4" w:space="0" w:color="000000"/>
              <w:bottom w:val="single" w:sz="4" w:space="0" w:color="000000"/>
              <w:right w:val="single" w:sz="4" w:space="0" w:color="000000"/>
            </w:tcBorders>
            <w:vAlign w:val="center"/>
          </w:tcPr>
          <w:p w:rsidR="00686DAC" w:rsidRDefault="00686DAC" w:rsidP="000F677F">
            <w:pPr>
              <w:spacing w:line="240" w:lineRule="auto"/>
              <w:ind w:firstLine="0"/>
              <w:rPr>
                <w:rFonts w:eastAsia="Times New Roman"/>
                <w:szCs w:val="24"/>
              </w:rPr>
            </w:pPr>
            <w:r>
              <w:rPr>
                <w:rFonts w:eastAsia="Times New Roman"/>
                <w:szCs w:val="24"/>
              </w:rPr>
              <w:t>A06.07.003</w:t>
            </w:r>
          </w:p>
        </w:tc>
        <w:tc>
          <w:tcPr>
            <w:tcW w:w="7087" w:type="dxa"/>
            <w:tcBorders>
              <w:top w:val="single" w:sz="4" w:space="0" w:color="000000"/>
              <w:left w:val="nil"/>
              <w:bottom w:val="single" w:sz="4" w:space="0" w:color="000000"/>
              <w:right w:val="single" w:sz="4" w:space="0" w:color="000000"/>
            </w:tcBorders>
            <w:vAlign w:val="center"/>
          </w:tcPr>
          <w:p w:rsidR="00686DAC" w:rsidRDefault="00686DAC" w:rsidP="000F677F">
            <w:pPr>
              <w:spacing w:line="240" w:lineRule="auto"/>
              <w:ind w:firstLine="0"/>
              <w:rPr>
                <w:rFonts w:eastAsia="Times New Roman"/>
                <w:szCs w:val="24"/>
              </w:rPr>
            </w:pPr>
            <w:r>
              <w:rPr>
                <w:rFonts w:eastAsia="Times New Roman"/>
                <w:szCs w:val="24"/>
              </w:rPr>
              <w:t>Прицельная внутриротовая контактная рентгенография</w:t>
            </w:r>
          </w:p>
        </w:tc>
      </w:tr>
      <w:tr w:rsidR="00686DAC" w:rsidRPr="00F22F7A" w:rsidTr="00D64FA4">
        <w:trPr>
          <w:trHeight w:val="425"/>
        </w:trPr>
        <w:tc>
          <w:tcPr>
            <w:tcW w:w="2142" w:type="dxa"/>
            <w:tcBorders>
              <w:top w:val="single" w:sz="4" w:space="0" w:color="000000"/>
              <w:left w:val="single" w:sz="4" w:space="0" w:color="000000"/>
              <w:bottom w:val="single" w:sz="4" w:space="0" w:color="000000"/>
              <w:right w:val="single" w:sz="4" w:space="0" w:color="000000"/>
            </w:tcBorders>
            <w:vAlign w:val="center"/>
          </w:tcPr>
          <w:p w:rsidR="00686DAC" w:rsidRDefault="00686DAC" w:rsidP="000F677F">
            <w:pPr>
              <w:spacing w:line="240" w:lineRule="auto"/>
              <w:ind w:firstLine="0"/>
              <w:rPr>
                <w:rFonts w:eastAsia="Times New Roman"/>
                <w:szCs w:val="24"/>
              </w:rPr>
            </w:pPr>
            <w:r>
              <w:rPr>
                <w:rFonts w:eastAsia="Times New Roman"/>
                <w:szCs w:val="24"/>
              </w:rPr>
              <w:t>A06.07.007</w:t>
            </w:r>
          </w:p>
        </w:tc>
        <w:tc>
          <w:tcPr>
            <w:tcW w:w="7087" w:type="dxa"/>
            <w:tcBorders>
              <w:top w:val="single" w:sz="4" w:space="0" w:color="000000"/>
              <w:left w:val="nil"/>
              <w:bottom w:val="single" w:sz="4" w:space="0" w:color="000000"/>
              <w:right w:val="single" w:sz="4" w:space="0" w:color="000000"/>
            </w:tcBorders>
            <w:vAlign w:val="center"/>
          </w:tcPr>
          <w:p w:rsidR="00686DAC" w:rsidRDefault="00686DAC" w:rsidP="000F677F">
            <w:pPr>
              <w:spacing w:line="240" w:lineRule="auto"/>
              <w:ind w:firstLine="0"/>
              <w:rPr>
                <w:rFonts w:eastAsia="Times New Roman"/>
                <w:szCs w:val="24"/>
              </w:rPr>
            </w:pPr>
            <w:r>
              <w:rPr>
                <w:rFonts w:eastAsia="Times New Roman"/>
                <w:szCs w:val="24"/>
              </w:rPr>
              <w:t>Внутриротовая рентгенография в прикус</w:t>
            </w:r>
          </w:p>
        </w:tc>
      </w:tr>
      <w:tr w:rsidR="00686DAC" w:rsidRPr="00F22F7A" w:rsidTr="00D64FA4">
        <w:trPr>
          <w:trHeight w:val="425"/>
        </w:trPr>
        <w:tc>
          <w:tcPr>
            <w:tcW w:w="2142" w:type="dxa"/>
            <w:tcBorders>
              <w:top w:val="single" w:sz="4" w:space="0" w:color="000000"/>
              <w:left w:val="single" w:sz="4" w:space="0" w:color="000000"/>
              <w:bottom w:val="single" w:sz="4" w:space="0" w:color="000000"/>
              <w:right w:val="single" w:sz="4" w:space="0" w:color="000000"/>
            </w:tcBorders>
            <w:vAlign w:val="center"/>
          </w:tcPr>
          <w:p w:rsidR="00686DAC" w:rsidRDefault="00686DAC" w:rsidP="000F677F">
            <w:pPr>
              <w:spacing w:line="240" w:lineRule="auto"/>
              <w:ind w:firstLine="0"/>
              <w:rPr>
                <w:rFonts w:eastAsia="Times New Roman"/>
                <w:szCs w:val="24"/>
              </w:rPr>
            </w:pPr>
            <w:r>
              <w:rPr>
                <w:rFonts w:eastAsia="Times New Roman"/>
                <w:szCs w:val="24"/>
              </w:rPr>
              <w:t>A06.07.001</w:t>
            </w:r>
          </w:p>
        </w:tc>
        <w:tc>
          <w:tcPr>
            <w:tcW w:w="7087" w:type="dxa"/>
            <w:tcBorders>
              <w:top w:val="single" w:sz="4" w:space="0" w:color="000000"/>
              <w:left w:val="nil"/>
              <w:bottom w:val="single" w:sz="4" w:space="0" w:color="000000"/>
              <w:right w:val="single" w:sz="4" w:space="0" w:color="000000"/>
            </w:tcBorders>
            <w:vAlign w:val="center"/>
          </w:tcPr>
          <w:p w:rsidR="00686DAC" w:rsidRDefault="00686DAC" w:rsidP="000F677F">
            <w:pPr>
              <w:spacing w:line="240" w:lineRule="auto"/>
              <w:ind w:firstLine="0"/>
              <w:rPr>
                <w:rFonts w:eastAsia="Times New Roman"/>
                <w:szCs w:val="24"/>
              </w:rPr>
            </w:pPr>
            <w:r>
              <w:rPr>
                <w:rFonts w:eastAsia="Times New Roman"/>
                <w:szCs w:val="24"/>
              </w:rPr>
              <w:t>Панорамная рентгенография верхней челюсти</w:t>
            </w:r>
          </w:p>
        </w:tc>
      </w:tr>
      <w:tr w:rsidR="00686DAC" w:rsidRPr="00F22F7A" w:rsidTr="00D64FA4">
        <w:trPr>
          <w:trHeight w:val="425"/>
        </w:trPr>
        <w:tc>
          <w:tcPr>
            <w:tcW w:w="2142" w:type="dxa"/>
            <w:tcBorders>
              <w:top w:val="single" w:sz="4" w:space="0" w:color="000000"/>
              <w:left w:val="single" w:sz="4" w:space="0" w:color="000000"/>
              <w:bottom w:val="single" w:sz="4" w:space="0" w:color="000000"/>
              <w:right w:val="single" w:sz="4" w:space="0" w:color="000000"/>
            </w:tcBorders>
            <w:vAlign w:val="center"/>
          </w:tcPr>
          <w:p w:rsidR="00686DAC" w:rsidRDefault="00686DAC" w:rsidP="000F677F">
            <w:pPr>
              <w:spacing w:line="240" w:lineRule="auto"/>
              <w:ind w:firstLine="0"/>
              <w:rPr>
                <w:rFonts w:eastAsia="Times New Roman"/>
                <w:szCs w:val="24"/>
              </w:rPr>
            </w:pPr>
            <w:r>
              <w:rPr>
                <w:rFonts w:eastAsia="Times New Roman"/>
                <w:szCs w:val="24"/>
              </w:rPr>
              <w:t>A06.07.002</w:t>
            </w:r>
          </w:p>
        </w:tc>
        <w:tc>
          <w:tcPr>
            <w:tcW w:w="7087" w:type="dxa"/>
            <w:tcBorders>
              <w:top w:val="single" w:sz="4" w:space="0" w:color="000000"/>
              <w:left w:val="nil"/>
              <w:bottom w:val="single" w:sz="4" w:space="0" w:color="000000"/>
              <w:right w:val="single" w:sz="4" w:space="0" w:color="000000"/>
            </w:tcBorders>
            <w:vAlign w:val="center"/>
          </w:tcPr>
          <w:p w:rsidR="00686DAC" w:rsidRDefault="00686DAC" w:rsidP="000F677F">
            <w:pPr>
              <w:spacing w:line="240" w:lineRule="auto"/>
              <w:ind w:firstLine="0"/>
              <w:rPr>
                <w:rFonts w:eastAsia="Times New Roman"/>
                <w:szCs w:val="24"/>
              </w:rPr>
            </w:pPr>
            <w:r>
              <w:rPr>
                <w:rFonts w:eastAsia="Times New Roman"/>
                <w:szCs w:val="24"/>
              </w:rPr>
              <w:t>Панорамная рентгенография нижней челюсти</w:t>
            </w:r>
          </w:p>
        </w:tc>
      </w:tr>
      <w:tr w:rsidR="00686DAC" w:rsidRPr="00F22F7A" w:rsidTr="00D64FA4">
        <w:trPr>
          <w:trHeight w:val="425"/>
        </w:trPr>
        <w:tc>
          <w:tcPr>
            <w:tcW w:w="2142" w:type="dxa"/>
            <w:tcBorders>
              <w:top w:val="single" w:sz="4" w:space="0" w:color="000000"/>
              <w:left w:val="single" w:sz="4" w:space="0" w:color="000000"/>
              <w:bottom w:val="single" w:sz="4" w:space="0" w:color="000000"/>
              <w:right w:val="single" w:sz="4" w:space="0" w:color="000000"/>
            </w:tcBorders>
            <w:vAlign w:val="center"/>
          </w:tcPr>
          <w:p w:rsidR="00686DAC" w:rsidRDefault="00686DAC" w:rsidP="000F677F">
            <w:pPr>
              <w:spacing w:line="240" w:lineRule="auto"/>
              <w:ind w:firstLine="0"/>
              <w:rPr>
                <w:rFonts w:eastAsia="Times New Roman"/>
                <w:szCs w:val="24"/>
              </w:rPr>
            </w:pPr>
            <w:r>
              <w:rPr>
                <w:rFonts w:eastAsia="Times New Roman"/>
                <w:szCs w:val="24"/>
              </w:rPr>
              <w:t>A06.07.008</w:t>
            </w:r>
          </w:p>
        </w:tc>
        <w:tc>
          <w:tcPr>
            <w:tcW w:w="7087" w:type="dxa"/>
            <w:tcBorders>
              <w:top w:val="single" w:sz="4" w:space="0" w:color="000000"/>
              <w:left w:val="nil"/>
              <w:bottom w:val="single" w:sz="4" w:space="0" w:color="000000"/>
              <w:right w:val="single" w:sz="4" w:space="0" w:color="000000"/>
            </w:tcBorders>
            <w:vAlign w:val="center"/>
          </w:tcPr>
          <w:p w:rsidR="00686DAC" w:rsidRDefault="00686DAC" w:rsidP="000F677F">
            <w:pPr>
              <w:spacing w:line="240" w:lineRule="auto"/>
              <w:ind w:firstLine="0"/>
              <w:rPr>
                <w:rFonts w:eastAsia="Times New Roman"/>
                <w:szCs w:val="24"/>
              </w:rPr>
            </w:pPr>
            <w:r>
              <w:rPr>
                <w:rFonts w:eastAsia="Times New Roman"/>
                <w:szCs w:val="24"/>
              </w:rPr>
              <w:t>Рентгенография верхней челюсти в косой проекции</w:t>
            </w:r>
          </w:p>
        </w:tc>
      </w:tr>
      <w:tr w:rsidR="00686DAC" w:rsidRPr="00F22F7A" w:rsidTr="00D64FA4">
        <w:trPr>
          <w:trHeight w:val="425"/>
        </w:trPr>
        <w:tc>
          <w:tcPr>
            <w:tcW w:w="2142" w:type="dxa"/>
            <w:tcBorders>
              <w:top w:val="single" w:sz="4" w:space="0" w:color="000000"/>
              <w:left w:val="single" w:sz="4" w:space="0" w:color="000000"/>
              <w:bottom w:val="single" w:sz="4" w:space="0" w:color="000000"/>
              <w:right w:val="single" w:sz="4" w:space="0" w:color="000000"/>
            </w:tcBorders>
            <w:vAlign w:val="center"/>
          </w:tcPr>
          <w:p w:rsidR="00686DAC" w:rsidRDefault="00686DAC" w:rsidP="000F677F">
            <w:pPr>
              <w:spacing w:line="240" w:lineRule="auto"/>
              <w:ind w:firstLine="0"/>
              <w:rPr>
                <w:rFonts w:eastAsia="Times New Roman"/>
                <w:szCs w:val="24"/>
              </w:rPr>
            </w:pPr>
            <w:r>
              <w:rPr>
                <w:rFonts w:eastAsia="Times New Roman"/>
                <w:szCs w:val="24"/>
              </w:rPr>
              <w:t>A06.07.009</w:t>
            </w:r>
          </w:p>
        </w:tc>
        <w:tc>
          <w:tcPr>
            <w:tcW w:w="7087" w:type="dxa"/>
            <w:tcBorders>
              <w:top w:val="single" w:sz="4" w:space="0" w:color="000000"/>
              <w:left w:val="nil"/>
              <w:bottom w:val="single" w:sz="4" w:space="0" w:color="000000"/>
              <w:right w:val="single" w:sz="4" w:space="0" w:color="000000"/>
            </w:tcBorders>
            <w:vAlign w:val="center"/>
          </w:tcPr>
          <w:p w:rsidR="00686DAC" w:rsidRDefault="00686DAC" w:rsidP="000F677F">
            <w:pPr>
              <w:spacing w:line="240" w:lineRule="auto"/>
              <w:ind w:firstLine="0"/>
              <w:rPr>
                <w:rFonts w:eastAsia="Times New Roman"/>
                <w:szCs w:val="24"/>
              </w:rPr>
            </w:pPr>
            <w:r>
              <w:rPr>
                <w:rFonts w:eastAsia="Times New Roman"/>
                <w:szCs w:val="24"/>
              </w:rPr>
              <w:t>Рентгенография нижней челюсти в боковой проекции</w:t>
            </w:r>
          </w:p>
        </w:tc>
      </w:tr>
      <w:tr w:rsidR="00686DAC" w:rsidRPr="00F22F7A" w:rsidTr="00D64FA4">
        <w:trPr>
          <w:trHeight w:val="425"/>
        </w:trPr>
        <w:tc>
          <w:tcPr>
            <w:tcW w:w="2142" w:type="dxa"/>
            <w:tcBorders>
              <w:top w:val="single" w:sz="4" w:space="0" w:color="000000"/>
              <w:left w:val="single" w:sz="4" w:space="0" w:color="000000"/>
              <w:bottom w:val="single" w:sz="4" w:space="0" w:color="000000"/>
              <w:right w:val="single" w:sz="4" w:space="0" w:color="000000"/>
            </w:tcBorders>
            <w:vAlign w:val="center"/>
          </w:tcPr>
          <w:p w:rsidR="00686DAC" w:rsidRDefault="00686DAC" w:rsidP="000F677F">
            <w:pPr>
              <w:spacing w:line="240" w:lineRule="auto"/>
              <w:ind w:firstLine="0"/>
              <w:rPr>
                <w:rFonts w:eastAsia="Times New Roman"/>
                <w:szCs w:val="24"/>
              </w:rPr>
            </w:pPr>
            <w:r>
              <w:rPr>
                <w:rFonts w:eastAsia="Times New Roman"/>
                <w:szCs w:val="24"/>
              </w:rPr>
              <w:t>А12.07.003</w:t>
            </w:r>
          </w:p>
        </w:tc>
        <w:tc>
          <w:tcPr>
            <w:tcW w:w="7087" w:type="dxa"/>
            <w:tcBorders>
              <w:top w:val="single" w:sz="4" w:space="0" w:color="000000"/>
              <w:left w:val="nil"/>
              <w:bottom w:val="single" w:sz="4" w:space="0" w:color="000000"/>
              <w:right w:val="single" w:sz="4" w:space="0" w:color="000000"/>
            </w:tcBorders>
            <w:vAlign w:val="center"/>
          </w:tcPr>
          <w:p w:rsidR="00686DAC" w:rsidRDefault="00686DAC" w:rsidP="000F677F">
            <w:pPr>
              <w:spacing w:line="240" w:lineRule="auto"/>
              <w:ind w:firstLine="0"/>
              <w:rPr>
                <w:rFonts w:eastAsia="Times New Roman"/>
                <w:szCs w:val="24"/>
              </w:rPr>
            </w:pPr>
            <w:r>
              <w:rPr>
                <w:rFonts w:eastAsia="Times New Roman"/>
                <w:szCs w:val="24"/>
              </w:rPr>
              <w:t>Определение индексов гигиены полости рта</w:t>
            </w:r>
          </w:p>
        </w:tc>
      </w:tr>
      <w:tr w:rsidR="00686DAC" w:rsidRPr="00F22F7A" w:rsidTr="000F677F">
        <w:trPr>
          <w:trHeight w:val="425"/>
        </w:trPr>
        <w:tc>
          <w:tcPr>
            <w:tcW w:w="2142" w:type="dxa"/>
            <w:tcBorders>
              <w:top w:val="single" w:sz="4" w:space="0" w:color="000000"/>
              <w:left w:val="single" w:sz="4" w:space="0" w:color="000000"/>
              <w:bottom w:val="single" w:sz="4" w:space="0" w:color="000000"/>
              <w:right w:val="single" w:sz="4" w:space="0" w:color="000000"/>
            </w:tcBorders>
          </w:tcPr>
          <w:p w:rsidR="00686DAC" w:rsidRPr="008A695D" w:rsidRDefault="00686DAC" w:rsidP="000F677F">
            <w:pPr>
              <w:spacing w:line="240" w:lineRule="auto"/>
              <w:ind w:firstLine="0"/>
              <w:rPr>
                <w:rFonts w:eastAsia="Times New Roman"/>
                <w:szCs w:val="24"/>
              </w:rPr>
            </w:pPr>
            <w:r w:rsidRPr="008A695D">
              <w:rPr>
                <w:rFonts w:eastAsia="Times New Roman"/>
                <w:szCs w:val="24"/>
              </w:rPr>
              <w:t>A06.07.013</w:t>
            </w:r>
          </w:p>
        </w:tc>
        <w:tc>
          <w:tcPr>
            <w:tcW w:w="7087" w:type="dxa"/>
            <w:tcBorders>
              <w:top w:val="single" w:sz="4" w:space="0" w:color="000000"/>
              <w:left w:val="nil"/>
              <w:bottom w:val="single" w:sz="4" w:space="0" w:color="000000"/>
              <w:right w:val="single" w:sz="4" w:space="0" w:color="000000"/>
            </w:tcBorders>
          </w:tcPr>
          <w:p w:rsidR="00686DAC" w:rsidRPr="008A695D" w:rsidRDefault="00686DAC" w:rsidP="000F677F">
            <w:pPr>
              <w:spacing w:line="240" w:lineRule="auto"/>
              <w:ind w:firstLine="0"/>
              <w:rPr>
                <w:rFonts w:eastAsia="Times New Roman"/>
                <w:szCs w:val="24"/>
              </w:rPr>
            </w:pPr>
            <w:r w:rsidRPr="008A695D">
              <w:rPr>
                <w:rFonts w:eastAsia="Times New Roman"/>
                <w:szCs w:val="24"/>
              </w:rPr>
              <w:t>Компьютерная томография челюстно-лицевой области</w:t>
            </w:r>
          </w:p>
        </w:tc>
      </w:tr>
    </w:tbl>
    <w:p w:rsidR="00D64FA4" w:rsidRPr="00685C34" w:rsidRDefault="00D64FA4" w:rsidP="00D64FA4">
      <w:pPr>
        <w:contextualSpacing/>
        <w:rPr>
          <w:rFonts w:eastAsia="Calibri" w:cs="Times New Roman"/>
          <w:b/>
          <w:color w:val="00000A"/>
          <w:szCs w:val="24"/>
        </w:rPr>
      </w:pPr>
    </w:p>
    <w:p w:rsidR="00D64FA4" w:rsidRPr="00685C34" w:rsidRDefault="00D64FA4" w:rsidP="00D64FA4">
      <w:pPr>
        <w:contextualSpacing/>
        <w:rPr>
          <w:rFonts w:eastAsia="Calibri" w:cs="Times New Roman"/>
          <w:szCs w:val="24"/>
        </w:rPr>
      </w:pPr>
      <w:r w:rsidRPr="00685C34">
        <w:rPr>
          <w:rFonts w:eastAsia="Calibri" w:cs="Times New Roman"/>
          <w:b/>
          <w:szCs w:val="24"/>
        </w:rPr>
        <w:t xml:space="preserve">Таблица </w:t>
      </w:r>
      <w:r w:rsidR="00AA6B4B">
        <w:rPr>
          <w:rFonts w:eastAsia="Calibri" w:cs="Times New Roman"/>
          <w:b/>
          <w:szCs w:val="24"/>
        </w:rPr>
        <w:t>4</w:t>
      </w:r>
      <w:r w:rsidRPr="00685C34">
        <w:rPr>
          <w:rFonts w:eastAsia="Calibri" w:cs="Times New Roman"/>
          <w:b/>
          <w:szCs w:val="24"/>
        </w:rPr>
        <w:t>. Консервативное лечение</w:t>
      </w:r>
    </w:p>
    <w:tbl>
      <w:tblPr>
        <w:tblW w:w="9229" w:type="dxa"/>
        <w:tblInd w:w="93" w:type="dxa"/>
        <w:tblLook w:val="04A0"/>
      </w:tblPr>
      <w:tblGrid>
        <w:gridCol w:w="2142"/>
        <w:gridCol w:w="7087"/>
      </w:tblGrid>
      <w:tr w:rsidR="00D64FA4" w:rsidRPr="00685C34" w:rsidTr="00753F92">
        <w:trPr>
          <w:trHeight w:val="600"/>
        </w:trPr>
        <w:tc>
          <w:tcPr>
            <w:tcW w:w="2142" w:type="dxa"/>
            <w:tcBorders>
              <w:top w:val="single" w:sz="4" w:space="0" w:color="000000"/>
              <w:left w:val="single" w:sz="4" w:space="0" w:color="000000"/>
              <w:bottom w:val="single" w:sz="4" w:space="0" w:color="000000"/>
              <w:right w:val="single" w:sz="4" w:space="0" w:color="000000"/>
            </w:tcBorders>
            <w:vAlign w:val="center"/>
            <w:hideMark/>
          </w:tcPr>
          <w:p w:rsidR="00D64FA4" w:rsidRPr="00685C34" w:rsidRDefault="00D64FA4" w:rsidP="00753F92">
            <w:pPr>
              <w:ind w:firstLine="49"/>
              <w:contextualSpacing/>
              <w:jc w:val="left"/>
              <w:rPr>
                <w:rFonts w:eastAsia="Times New Roman" w:cs="Times New Roman"/>
                <w:color w:val="00000A"/>
                <w:szCs w:val="24"/>
                <w:lang w:eastAsia="ru-RU"/>
              </w:rPr>
            </w:pPr>
            <w:r w:rsidRPr="00685C34">
              <w:rPr>
                <w:rFonts w:eastAsia="Times New Roman" w:cs="Times New Roman"/>
                <w:szCs w:val="24"/>
                <w:lang w:eastAsia="ru-RU"/>
              </w:rPr>
              <w:t>Код</w:t>
            </w:r>
            <w:r w:rsidRPr="00685C34">
              <w:rPr>
                <w:rFonts w:eastAsia="Times New Roman" w:cs="Times New Roman"/>
                <w:szCs w:val="24"/>
                <w:lang w:val="en-US" w:eastAsia="ru-RU"/>
              </w:rPr>
              <w:t xml:space="preserve"> </w:t>
            </w:r>
            <w:r w:rsidRPr="00685C34">
              <w:rPr>
                <w:rFonts w:eastAsia="Times New Roman" w:cs="Times New Roman"/>
                <w:szCs w:val="24"/>
                <w:lang w:eastAsia="ru-RU"/>
              </w:rPr>
              <w:t>медицинской</w:t>
            </w:r>
            <w:r w:rsidRPr="00685C34">
              <w:rPr>
                <w:rFonts w:eastAsia="Times New Roman" w:cs="Times New Roman"/>
                <w:szCs w:val="24"/>
                <w:lang w:val="en-US" w:eastAsia="ru-RU"/>
              </w:rPr>
              <w:t xml:space="preserve"> </w:t>
            </w:r>
            <w:r w:rsidRPr="00685C34">
              <w:rPr>
                <w:rFonts w:eastAsia="Times New Roman" w:cs="Times New Roman"/>
                <w:szCs w:val="24"/>
                <w:lang w:eastAsia="ru-RU"/>
              </w:rPr>
              <w:t>услуги</w:t>
            </w:r>
          </w:p>
        </w:tc>
        <w:tc>
          <w:tcPr>
            <w:tcW w:w="7087" w:type="dxa"/>
            <w:tcBorders>
              <w:top w:val="single" w:sz="4" w:space="0" w:color="000000"/>
              <w:left w:val="nil"/>
              <w:bottom w:val="single" w:sz="4" w:space="0" w:color="000000"/>
              <w:right w:val="single" w:sz="4" w:space="0" w:color="000000"/>
            </w:tcBorders>
            <w:vAlign w:val="center"/>
            <w:hideMark/>
          </w:tcPr>
          <w:p w:rsidR="00D64FA4" w:rsidRPr="00685C34" w:rsidRDefault="00D64FA4" w:rsidP="00753F92">
            <w:pPr>
              <w:ind w:firstLine="49"/>
              <w:contextualSpacing/>
              <w:jc w:val="left"/>
              <w:rPr>
                <w:rFonts w:eastAsia="Times New Roman" w:cs="Times New Roman"/>
                <w:color w:val="00000A"/>
                <w:szCs w:val="24"/>
                <w:lang w:eastAsia="ru-RU"/>
              </w:rPr>
            </w:pPr>
            <w:r w:rsidRPr="00685C34">
              <w:rPr>
                <w:rFonts w:eastAsia="Times New Roman" w:cs="Times New Roman"/>
                <w:szCs w:val="24"/>
                <w:lang w:eastAsia="ru-RU"/>
              </w:rPr>
              <w:t>Наименование медицинской услуги</w:t>
            </w:r>
          </w:p>
        </w:tc>
      </w:tr>
      <w:tr w:rsidR="00D64FA4" w:rsidRPr="00685C34" w:rsidTr="00753F92">
        <w:trPr>
          <w:trHeight w:val="375"/>
        </w:trPr>
        <w:tc>
          <w:tcPr>
            <w:tcW w:w="2142" w:type="dxa"/>
            <w:tcBorders>
              <w:top w:val="single" w:sz="4" w:space="0" w:color="auto"/>
              <w:left w:val="single" w:sz="4" w:space="0" w:color="auto"/>
              <w:bottom w:val="single" w:sz="4" w:space="0" w:color="auto"/>
              <w:right w:val="single" w:sz="4" w:space="0" w:color="auto"/>
            </w:tcBorders>
            <w:vAlign w:val="center"/>
            <w:hideMark/>
          </w:tcPr>
          <w:p w:rsidR="00D64FA4" w:rsidRPr="00685C34" w:rsidRDefault="00D64FA4" w:rsidP="00753F92">
            <w:pPr>
              <w:ind w:firstLine="49"/>
              <w:contextualSpacing/>
              <w:rPr>
                <w:rFonts w:eastAsia="Times New Roman" w:cs="Times New Roman"/>
                <w:color w:val="00000A"/>
                <w:szCs w:val="24"/>
                <w:lang w:eastAsia="ru-RU"/>
              </w:rPr>
            </w:pPr>
            <w:r w:rsidRPr="00685C34">
              <w:rPr>
                <w:rFonts w:eastAsia="Times New Roman" w:cs="Times New Roman"/>
                <w:szCs w:val="24"/>
                <w:lang w:eastAsia="ru-RU"/>
              </w:rPr>
              <w:t>A11.07.012</w:t>
            </w:r>
          </w:p>
        </w:tc>
        <w:tc>
          <w:tcPr>
            <w:tcW w:w="7087" w:type="dxa"/>
            <w:tcBorders>
              <w:top w:val="single" w:sz="4" w:space="0" w:color="auto"/>
              <w:left w:val="nil"/>
              <w:bottom w:val="single" w:sz="4" w:space="0" w:color="auto"/>
              <w:right w:val="single" w:sz="4" w:space="0" w:color="auto"/>
            </w:tcBorders>
            <w:vAlign w:val="center"/>
            <w:hideMark/>
          </w:tcPr>
          <w:p w:rsidR="00D64FA4" w:rsidRPr="00685C34" w:rsidRDefault="00D64FA4" w:rsidP="00753F92">
            <w:pPr>
              <w:ind w:firstLine="49"/>
              <w:contextualSpacing/>
              <w:rPr>
                <w:rFonts w:eastAsia="Times New Roman" w:cs="Times New Roman"/>
                <w:color w:val="00000A"/>
                <w:szCs w:val="24"/>
                <w:lang w:eastAsia="ru-RU"/>
              </w:rPr>
            </w:pPr>
            <w:r w:rsidRPr="00685C34">
              <w:rPr>
                <w:rFonts w:eastAsia="Times New Roman" w:cs="Times New Roman"/>
                <w:szCs w:val="24"/>
                <w:lang w:eastAsia="ru-RU"/>
              </w:rPr>
              <w:t xml:space="preserve">Глубокое фторирование </w:t>
            </w:r>
            <w:r w:rsidR="00EB290B">
              <w:rPr>
                <w:rFonts w:eastAsia="Times New Roman" w:cs="Times New Roman"/>
                <w:szCs w:val="24"/>
                <w:lang w:eastAsia="ru-RU"/>
              </w:rPr>
              <w:t>эмали зуба</w:t>
            </w:r>
          </w:p>
        </w:tc>
      </w:tr>
      <w:tr w:rsidR="00D64FA4" w:rsidRPr="00685C34" w:rsidTr="00753F92">
        <w:trPr>
          <w:trHeight w:val="375"/>
        </w:trPr>
        <w:tc>
          <w:tcPr>
            <w:tcW w:w="2142" w:type="dxa"/>
            <w:tcBorders>
              <w:top w:val="single" w:sz="4" w:space="0" w:color="auto"/>
              <w:left w:val="single" w:sz="4" w:space="0" w:color="auto"/>
              <w:bottom w:val="single" w:sz="4" w:space="0" w:color="auto"/>
              <w:right w:val="single" w:sz="4" w:space="0" w:color="auto"/>
            </w:tcBorders>
            <w:vAlign w:val="center"/>
          </w:tcPr>
          <w:p w:rsidR="00D64FA4" w:rsidRPr="00685C34" w:rsidRDefault="00D64FA4" w:rsidP="00753F92">
            <w:pPr>
              <w:ind w:firstLine="49"/>
              <w:contextualSpacing/>
              <w:rPr>
                <w:rFonts w:eastAsia="Times New Roman" w:cs="Times New Roman"/>
                <w:szCs w:val="24"/>
                <w:lang w:eastAsia="ru-RU"/>
              </w:rPr>
            </w:pPr>
            <w:r w:rsidRPr="00426CCA">
              <w:rPr>
                <w:rFonts w:eastAsia="Times New Roman" w:cs="Times New Roman"/>
                <w:szCs w:val="24"/>
                <w:lang w:eastAsia="ru-RU"/>
              </w:rPr>
              <w:t>A11.07.022</w:t>
            </w:r>
          </w:p>
        </w:tc>
        <w:tc>
          <w:tcPr>
            <w:tcW w:w="7087" w:type="dxa"/>
            <w:tcBorders>
              <w:top w:val="single" w:sz="4" w:space="0" w:color="auto"/>
              <w:left w:val="nil"/>
              <w:bottom w:val="single" w:sz="4" w:space="0" w:color="auto"/>
              <w:right w:val="single" w:sz="4" w:space="0" w:color="auto"/>
            </w:tcBorders>
            <w:vAlign w:val="center"/>
          </w:tcPr>
          <w:p w:rsidR="00D64FA4" w:rsidRPr="00685C34" w:rsidRDefault="00D64FA4" w:rsidP="00EB290B">
            <w:pPr>
              <w:ind w:firstLine="0"/>
              <w:contextualSpacing/>
              <w:rPr>
                <w:rFonts w:eastAsia="Times New Roman" w:cs="Times New Roman"/>
                <w:szCs w:val="24"/>
                <w:lang w:eastAsia="ru-RU"/>
              </w:rPr>
            </w:pPr>
            <w:r w:rsidRPr="00426CCA">
              <w:rPr>
                <w:rFonts w:eastAsia="Times New Roman" w:cs="Times New Roman"/>
                <w:szCs w:val="24"/>
                <w:lang w:eastAsia="ru-RU"/>
              </w:rPr>
              <w:t>Аппликация лекарственного препарата на слизистую оболочку полости рта</w:t>
            </w:r>
          </w:p>
        </w:tc>
      </w:tr>
      <w:tr w:rsidR="00D64FA4" w:rsidRPr="00685C34" w:rsidTr="00753F92">
        <w:trPr>
          <w:trHeight w:val="375"/>
        </w:trPr>
        <w:tc>
          <w:tcPr>
            <w:tcW w:w="2142" w:type="dxa"/>
            <w:tcBorders>
              <w:top w:val="single" w:sz="4" w:space="0" w:color="auto"/>
              <w:left w:val="single" w:sz="4" w:space="0" w:color="auto"/>
              <w:bottom w:val="single" w:sz="4" w:space="0" w:color="auto"/>
              <w:right w:val="single" w:sz="4" w:space="0" w:color="auto"/>
            </w:tcBorders>
            <w:hideMark/>
          </w:tcPr>
          <w:p w:rsidR="00D64FA4" w:rsidRPr="00685C34" w:rsidRDefault="00D64FA4" w:rsidP="00753F92">
            <w:pPr>
              <w:ind w:firstLine="49"/>
              <w:contextualSpacing/>
              <w:rPr>
                <w:rFonts w:eastAsia="Times New Roman" w:cs="Times New Roman"/>
                <w:szCs w:val="24"/>
                <w:lang w:eastAsia="ru-RU"/>
              </w:rPr>
            </w:pPr>
            <w:r w:rsidRPr="00685C34">
              <w:rPr>
                <w:rFonts w:eastAsia="Times New Roman" w:cs="Times New Roman"/>
                <w:szCs w:val="24"/>
                <w:lang w:eastAsia="ru-RU"/>
              </w:rPr>
              <w:t xml:space="preserve">A11.07.024 </w:t>
            </w:r>
          </w:p>
        </w:tc>
        <w:tc>
          <w:tcPr>
            <w:tcW w:w="7087" w:type="dxa"/>
            <w:tcBorders>
              <w:top w:val="single" w:sz="4" w:space="0" w:color="auto"/>
              <w:left w:val="nil"/>
              <w:bottom w:val="single" w:sz="4" w:space="0" w:color="auto"/>
              <w:right w:val="single" w:sz="4" w:space="0" w:color="auto"/>
            </w:tcBorders>
            <w:hideMark/>
          </w:tcPr>
          <w:p w:rsidR="00D64FA4" w:rsidRPr="00685C34" w:rsidRDefault="00D64FA4" w:rsidP="00EB290B">
            <w:pPr>
              <w:ind w:firstLine="0"/>
              <w:contextualSpacing/>
              <w:rPr>
                <w:rFonts w:eastAsia="Times New Roman" w:cs="Times New Roman"/>
                <w:szCs w:val="24"/>
                <w:lang w:eastAsia="ru-RU"/>
              </w:rPr>
            </w:pPr>
            <w:r w:rsidRPr="00685C34">
              <w:rPr>
                <w:rFonts w:eastAsia="Times New Roman" w:cs="Times New Roman"/>
                <w:szCs w:val="24"/>
                <w:lang w:eastAsia="ru-RU"/>
              </w:rPr>
              <w:t xml:space="preserve">Местное применение реминерализующих препаратов в области зуба </w:t>
            </w:r>
          </w:p>
        </w:tc>
      </w:tr>
    </w:tbl>
    <w:p w:rsidR="00D64FA4" w:rsidRPr="00685C34" w:rsidRDefault="00D64FA4" w:rsidP="00D64FA4">
      <w:pPr>
        <w:contextualSpacing/>
        <w:rPr>
          <w:rFonts w:eastAsia="Calibri" w:cs="Times New Roman"/>
          <w:b/>
          <w:color w:val="00000A"/>
          <w:szCs w:val="24"/>
        </w:rPr>
      </w:pPr>
    </w:p>
    <w:p w:rsidR="00D64FA4" w:rsidRPr="00685C34" w:rsidRDefault="00D64FA4" w:rsidP="00D64FA4">
      <w:pPr>
        <w:contextualSpacing/>
        <w:rPr>
          <w:rFonts w:eastAsia="Calibri" w:cs="Times New Roman"/>
          <w:szCs w:val="24"/>
        </w:rPr>
      </w:pPr>
      <w:r w:rsidRPr="00685C34">
        <w:rPr>
          <w:rFonts w:eastAsia="Calibri" w:cs="Times New Roman"/>
          <w:b/>
          <w:szCs w:val="24"/>
        </w:rPr>
        <w:lastRenderedPageBreak/>
        <w:t xml:space="preserve">Таблица </w:t>
      </w:r>
      <w:r w:rsidR="00F22F7A">
        <w:rPr>
          <w:rFonts w:eastAsia="Calibri" w:cs="Times New Roman"/>
          <w:b/>
          <w:szCs w:val="24"/>
        </w:rPr>
        <w:t>5</w:t>
      </w:r>
      <w:r w:rsidRPr="00685C34">
        <w:rPr>
          <w:rFonts w:eastAsia="Calibri" w:cs="Times New Roman"/>
          <w:b/>
          <w:szCs w:val="24"/>
        </w:rPr>
        <w:t>. Оперативное лечение</w:t>
      </w:r>
    </w:p>
    <w:tbl>
      <w:tblPr>
        <w:tblW w:w="9229" w:type="dxa"/>
        <w:tblInd w:w="93" w:type="dxa"/>
        <w:tblLook w:val="04A0"/>
      </w:tblPr>
      <w:tblGrid>
        <w:gridCol w:w="2142"/>
        <w:gridCol w:w="7087"/>
      </w:tblGrid>
      <w:tr w:rsidR="00D64FA4" w:rsidRPr="00685C34" w:rsidTr="00753F92">
        <w:trPr>
          <w:trHeight w:val="600"/>
        </w:trPr>
        <w:tc>
          <w:tcPr>
            <w:tcW w:w="2142" w:type="dxa"/>
            <w:tcBorders>
              <w:top w:val="single" w:sz="4" w:space="0" w:color="000000"/>
              <w:left w:val="single" w:sz="4" w:space="0" w:color="000000"/>
              <w:bottom w:val="single" w:sz="4" w:space="0" w:color="000000"/>
              <w:right w:val="single" w:sz="4" w:space="0" w:color="000000"/>
            </w:tcBorders>
            <w:vAlign w:val="center"/>
            <w:hideMark/>
          </w:tcPr>
          <w:p w:rsidR="00D64FA4" w:rsidRPr="00685C34" w:rsidRDefault="00D64FA4" w:rsidP="00753F92">
            <w:pPr>
              <w:ind w:firstLine="0"/>
              <w:contextualSpacing/>
              <w:jc w:val="center"/>
              <w:rPr>
                <w:rFonts w:eastAsia="Times New Roman" w:cs="Times New Roman"/>
                <w:color w:val="00000A"/>
                <w:szCs w:val="24"/>
                <w:lang w:eastAsia="ru-RU"/>
              </w:rPr>
            </w:pPr>
            <w:r w:rsidRPr="00685C34">
              <w:rPr>
                <w:rFonts w:eastAsia="Times New Roman" w:cs="Times New Roman"/>
                <w:szCs w:val="24"/>
                <w:lang w:eastAsia="ru-RU"/>
              </w:rPr>
              <w:t>Код</w:t>
            </w:r>
            <w:r w:rsidRPr="00685C34">
              <w:rPr>
                <w:rFonts w:eastAsia="Times New Roman" w:cs="Times New Roman"/>
                <w:szCs w:val="24"/>
                <w:lang w:val="en-US" w:eastAsia="ru-RU"/>
              </w:rPr>
              <w:t xml:space="preserve"> </w:t>
            </w:r>
            <w:r w:rsidRPr="00685C34">
              <w:rPr>
                <w:rFonts w:eastAsia="Times New Roman" w:cs="Times New Roman"/>
                <w:szCs w:val="24"/>
                <w:lang w:eastAsia="ru-RU"/>
              </w:rPr>
              <w:t>медицинской</w:t>
            </w:r>
            <w:r w:rsidRPr="00685C34">
              <w:rPr>
                <w:rFonts w:eastAsia="Times New Roman" w:cs="Times New Roman"/>
                <w:szCs w:val="24"/>
                <w:lang w:val="en-US" w:eastAsia="ru-RU"/>
              </w:rPr>
              <w:t xml:space="preserve"> </w:t>
            </w:r>
            <w:r w:rsidRPr="00685C34">
              <w:rPr>
                <w:rFonts w:eastAsia="Times New Roman" w:cs="Times New Roman"/>
                <w:szCs w:val="24"/>
                <w:lang w:eastAsia="ru-RU"/>
              </w:rPr>
              <w:t>услуги</w:t>
            </w:r>
          </w:p>
        </w:tc>
        <w:tc>
          <w:tcPr>
            <w:tcW w:w="7087" w:type="dxa"/>
            <w:tcBorders>
              <w:top w:val="single" w:sz="4" w:space="0" w:color="000000"/>
              <w:left w:val="nil"/>
              <w:bottom w:val="single" w:sz="4" w:space="0" w:color="000000"/>
              <w:right w:val="single" w:sz="4" w:space="0" w:color="000000"/>
            </w:tcBorders>
            <w:vAlign w:val="center"/>
            <w:hideMark/>
          </w:tcPr>
          <w:p w:rsidR="00D64FA4" w:rsidRPr="00685C34" w:rsidRDefault="00D64FA4" w:rsidP="00753F92">
            <w:pPr>
              <w:ind w:firstLine="0"/>
              <w:contextualSpacing/>
              <w:jc w:val="center"/>
              <w:rPr>
                <w:rFonts w:eastAsia="Times New Roman" w:cs="Times New Roman"/>
                <w:color w:val="00000A"/>
                <w:szCs w:val="24"/>
                <w:lang w:eastAsia="ru-RU"/>
              </w:rPr>
            </w:pPr>
            <w:r w:rsidRPr="00685C34">
              <w:rPr>
                <w:rFonts w:eastAsia="Times New Roman" w:cs="Times New Roman"/>
                <w:szCs w:val="24"/>
                <w:lang w:eastAsia="ru-RU"/>
              </w:rPr>
              <w:t>Наименование медицинской услуги</w:t>
            </w:r>
          </w:p>
        </w:tc>
      </w:tr>
      <w:tr w:rsidR="00D64FA4" w:rsidRPr="00685C34" w:rsidTr="00753F92">
        <w:trPr>
          <w:trHeight w:val="467"/>
        </w:trPr>
        <w:tc>
          <w:tcPr>
            <w:tcW w:w="2142" w:type="dxa"/>
            <w:tcBorders>
              <w:top w:val="single" w:sz="4" w:space="0" w:color="auto"/>
              <w:left w:val="single" w:sz="4" w:space="0" w:color="auto"/>
              <w:bottom w:val="single" w:sz="4" w:space="0" w:color="auto"/>
              <w:right w:val="single" w:sz="4" w:space="0" w:color="auto"/>
            </w:tcBorders>
            <w:vAlign w:val="center"/>
            <w:hideMark/>
          </w:tcPr>
          <w:p w:rsidR="00D64FA4" w:rsidRPr="00685C34" w:rsidRDefault="00D64FA4" w:rsidP="00753F92">
            <w:pPr>
              <w:ind w:firstLine="0"/>
              <w:contextualSpacing/>
              <w:rPr>
                <w:rFonts w:eastAsia="Times New Roman" w:cs="Times New Roman"/>
                <w:color w:val="00000A"/>
                <w:szCs w:val="24"/>
                <w:lang w:eastAsia="ru-RU"/>
              </w:rPr>
            </w:pPr>
            <w:r w:rsidRPr="00685C34">
              <w:rPr>
                <w:rFonts w:eastAsia="Times New Roman" w:cs="Times New Roman"/>
                <w:szCs w:val="24"/>
                <w:lang w:eastAsia="ru-RU"/>
              </w:rPr>
              <w:t>B01.003.004.002</w:t>
            </w:r>
          </w:p>
        </w:tc>
        <w:tc>
          <w:tcPr>
            <w:tcW w:w="7087" w:type="dxa"/>
            <w:tcBorders>
              <w:top w:val="single" w:sz="4" w:space="0" w:color="auto"/>
              <w:left w:val="nil"/>
              <w:bottom w:val="single" w:sz="4" w:space="0" w:color="auto"/>
              <w:right w:val="single" w:sz="4" w:space="0" w:color="auto"/>
            </w:tcBorders>
            <w:vAlign w:val="center"/>
            <w:hideMark/>
          </w:tcPr>
          <w:p w:rsidR="00D64FA4" w:rsidRPr="00685C34" w:rsidRDefault="00D64FA4" w:rsidP="00753F92">
            <w:pPr>
              <w:ind w:firstLine="0"/>
              <w:contextualSpacing/>
              <w:rPr>
                <w:rFonts w:eastAsia="Times New Roman" w:cs="Times New Roman"/>
                <w:color w:val="00000A"/>
                <w:szCs w:val="24"/>
                <w:lang w:eastAsia="ru-RU"/>
              </w:rPr>
            </w:pPr>
            <w:r w:rsidRPr="00685C34">
              <w:rPr>
                <w:rFonts w:eastAsia="Times New Roman" w:cs="Times New Roman"/>
                <w:szCs w:val="24"/>
                <w:lang w:eastAsia="ru-RU"/>
              </w:rPr>
              <w:t xml:space="preserve">Проводниковая анестезия </w:t>
            </w:r>
          </w:p>
        </w:tc>
      </w:tr>
      <w:tr w:rsidR="00D64FA4" w:rsidRPr="00685C34" w:rsidTr="00753F92">
        <w:trPr>
          <w:trHeight w:val="417"/>
        </w:trPr>
        <w:tc>
          <w:tcPr>
            <w:tcW w:w="2142" w:type="dxa"/>
            <w:tcBorders>
              <w:top w:val="single" w:sz="4" w:space="0" w:color="auto"/>
              <w:left w:val="single" w:sz="4" w:space="0" w:color="auto"/>
              <w:bottom w:val="single" w:sz="4" w:space="0" w:color="auto"/>
              <w:right w:val="single" w:sz="4" w:space="0" w:color="auto"/>
            </w:tcBorders>
            <w:vAlign w:val="center"/>
            <w:hideMark/>
          </w:tcPr>
          <w:p w:rsidR="00D64FA4" w:rsidRPr="00685C34" w:rsidRDefault="00D64FA4" w:rsidP="00753F92">
            <w:pPr>
              <w:ind w:firstLine="0"/>
              <w:contextualSpacing/>
              <w:rPr>
                <w:rFonts w:eastAsia="Times New Roman" w:cs="Times New Roman"/>
                <w:color w:val="00000A"/>
                <w:szCs w:val="24"/>
                <w:lang w:eastAsia="ru-RU"/>
              </w:rPr>
            </w:pPr>
            <w:r w:rsidRPr="00685C34">
              <w:rPr>
                <w:rFonts w:eastAsia="Times New Roman" w:cs="Times New Roman"/>
                <w:szCs w:val="24"/>
                <w:lang w:eastAsia="ru-RU"/>
              </w:rPr>
              <w:t>B01.003.004.004</w:t>
            </w:r>
          </w:p>
        </w:tc>
        <w:tc>
          <w:tcPr>
            <w:tcW w:w="7087" w:type="dxa"/>
            <w:tcBorders>
              <w:top w:val="single" w:sz="4" w:space="0" w:color="auto"/>
              <w:left w:val="nil"/>
              <w:bottom w:val="single" w:sz="4" w:space="0" w:color="auto"/>
              <w:right w:val="single" w:sz="4" w:space="0" w:color="auto"/>
            </w:tcBorders>
            <w:vAlign w:val="center"/>
            <w:hideMark/>
          </w:tcPr>
          <w:p w:rsidR="00D64FA4" w:rsidRPr="00685C34" w:rsidRDefault="00D64FA4" w:rsidP="00753F92">
            <w:pPr>
              <w:ind w:firstLine="0"/>
              <w:contextualSpacing/>
              <w:rPr>
                <w:rFonts w:eastAsia="Times New Roman" w:cs="Times New Roman"/>
                <w:color w:val="00000A"/>
                <w:szCs w:val="24"/>
                <w:lang w:eastAsia="ru-RU"/>
              </w:rPr>
            </w:pPr>
            <w:r w:rsidRPr="00685C34">
              <w:rPr>
                <w:rFonts w:eastAsia="Times New Roman" w:cs="Times New Roman"/>
                <w:szCs w:val="24"/>
                <w:lang w:eastAsia="ru-RU"/>
              </w:rPr>
              <w:t xml:space="preserve">Аппликационная анестезия </w:t>
            </w:r>
          </w:p>
        </w:tc>
      </w:tr>
      <w:tr w:rsidR="00D64FA4" w:rsidRPr="00685C34" w:rsidTr="00753F92">
        <w:trPr>
          <w:trHeight w:val="423"/>
        </w:trPr>
        <w:tc>
          <w:tcPr>
            <w:tcW w:w="2142" w:type="dxa"/>
            <w:tcBorders>
              <w:top w:val="single" w:sz="4" w:space="0" w:color="auto"/>
              <w:left w:val="single" w:sz="4" w:space="0" w:color="auto"/>
              <w:bottom w:val="single" w:sz="4" w:space="0" w:color="auto"/>
              <w:right w:val="single" w:sz="4" w:space="0" w:color="auto"/>
            </w:tcBorders>
            <w:vAlign w:val="center"/>
            <w:hideMark/>
          </w:tcPr>
          <w:p w:rsidR="00D64FA4" w:rsidRPr="00685C34" w:rsidRDefault="00D64FA4" w:rsidP="00753F92">
            <w:pPr>
              <w:ind w:firstLine="0"/>
              <w:contextualSpacing/>
              <w:rPr>
                <w:rFonts w:eastAsia="Times New Roman" w:cs="Times New Roman"/>
                <w:color w:val="00000A"/>
                <w:szCs w:val="24"/>
                <w:lang w:eastAsia="ru-RU"/>
              </w:rPr>
            </w:pPr>
            <w:r w:rsidRPr="00685C34">
              <w:rPr>
                <w:rFonts w:eastAsia="Times New Roman" w:cs="Times New Roman"/>
                <w:szCs w:val="24"/>
                <w:lang w:eastAsia="ru-RU"/>
              </w:rPr>
              <w:t>B01.003.004.005</w:t>
            </w:r>
          </w:p>
        </w:tc>
        <w:tc>
          <w:tcPr>
            <w:tcW w:w="7087" w:type="dxa"/>
            <w:tcBorders>
              <w:top w:val="single" w:sz="4" w:space="0" w:color="auto"/>
              <w:left w:val="nil"/>
              <w:bottom w:val="single" w:sz="4" w:space="0" w:color="auto"/>
              <w:right w:val="single" w:sz="4" w:space="0" w:color="auto"/>
            </w:tcBorders>
            <w:vAlign w:val="center"/>
            <w:hideMark/>
          </w:tcPr>
          <w:p w:rsidR="00D64FA4" w:rsidRPr="00685C34" w:rsidRDefault="00D64FA4" w:rsidP="00753F92">
            <w:pPr>
              <w:ind w:firstLine="0"/>
              <w:contextualSpacing/>
              <w:rPr>
                <w:rFonts w:eastAsia="Times New Roman" w:cs="Times New Roman"/>
                <w:color w:val="00000A"/>
                <w:szCs w:val="24"/>
                <w:lang w:eastAsia="ru-RU"/>
              </w:rPr>
            </w:pPr>
            <w:r w:rsidRPr="00685C34">
              <w:rPr>
                <w:rFonts w:eastAsia="Times New Roman" w:cs="Times New Roman"/>
                <w:szCs w:val="24"/>
                <w:lang w:eastAsia="ru-RU"/>
              </w:rPr>
              <w:t xml:space="preserve">Инфильтрационная анестезия </w:t>
            </w:r>
          </w:p>
        </w:tc>
      </w:tr>
      <w:tr w:rsidR="00D64FA4" w:rsidRPr="00685C34" w:rsidTr="00753F92">
        <w:trPr>
          <w:trHeight w:val="423"/>
        </w:trPr>
        <w:tc>
          <w:tcPr>
            <w:tcW w:w="2142" w:type="dxa"/>
            <w:tcBorders>
              <w:top w:val="single" w:sz="4" w:space="0" w:color="auto"/>
              <w:left w:val="single" w:sz="4" w:space="0" w:color="auto"/>
              <w:bottom w:val="single" w:sz="4" w:space="0" w:color="auto"/>
              <w:right w:val="single" w:sz="4" w:space="0" w:color="auto"/>
            </w:tcBorders>
            <w:vAlign w:val="center"/>
          </w:tcPr>
          <w:p w:rsidR="00D64FA4" w:rsidRPr="00685C34" w:rsidRDefault="00D64FA4" w:rsidP="00753F92">
            <w:pPr>
              <w:ind w:firstLine="0"/>
              <w:contextualSpacing/>
              <w:rPr>
                <w:rFonts w:eastAsia="Times New Roman" w:cs="Times New Roman"/>
                <w:szCs w:val="24"/>
                <w:lang w:eastAsia="ru-RU"/>
              </w:rPr>
            </w:pPr>
            <w:r w:rsidRPr="00426CCA">
              <w:rPr>
                <w:rFonts w:eastAsia="Times New Roman" w:cs="Times New Roman"/>
                <w:szCs w:val="24"/>
                <w:lang w:eastAsia="ru-RU"/>
              </w:rPr>
              <w:t>A16.01.001</w:t>
            </w:r>
            <w:r w:rsidRPr="00426CCA">
              <w:rPr>
                <w:rFonts w:eastAsia="Times New Roman" w:cs="Times New Roman"/>
                <w:szCs w:val="24"/>
                <w:lang w:eastAsia="ru-RU"/>
              </w:rPr>
              <w:tab/>
            </w:r>
          </w:p>
        </w:tc>
        <w:tc>
          <w:tcPr>
            <w:tcW w:w="7087" w:type="dxa"/>
            <w:tcBorders>
              <w:top w:val="single" w:sz="4" w:space="0" w:color="auto"/>
              <w:left w:val="nil"/>
              <w:bottom w:val="single" w:sz="4" w:space="0" w:color="auto"/>
              <w:right w:val="single" w:sz="4" w:space="0" w:color="auto"/>
            </w:tcBorders>
            <w:vAlign w:val="center"/>
          </w:tcPr>
          <w:p w:rsidR="00D64FA4" w:rsidRPr="00685C34" w:rsidRDefault="00D64FA4" w:rsidP="00753F92">
            <w:pPr>
              <w:ind w:firstLine="0"/>
              <w:contextualSpacing/>
              <w:rPr>
                <w:rFonts w:eastAsia="Times New Roman" w:cs="Times New Roman"/>
                <w:szCs w:val="24"/>
                <w:lang w:eastAsia="ru-RU"/>
              </w:rPr>
            </w:pPr>
            <w:r w:rsidRPr="00426CCA">
              <w:rPr>
                <w:rFonts w:eastAsia="Times New Roman" w:cs="Times New Roman"/>
                <w:szCs w:val="24"/>
                <w:lang w:eastAsia="ru-RU"/>
              </w:rPr>
              <w:t>Удаление поверхностно расположенного инородного тела</w:t>
            </w:r>
          </w:p>
        </w:tc>
      </w:tr>
      <w:tr w:rsidR="00D64FA4" w:rsidRPr="00685C34" w:rsidTr="00753F92">
        <w:trPr>
          <w:trHeight w:val="427"/>
        </w:trPr>
        <w:tc>
          <w:tcPr>
            <w:tcW w:w="2142" w:type="dxa"/>
            <w:tcBorders>
              <w:top w:val="single" w:sz="4" w:space="0" w:color="auto"/>
              <w:left w:val="single" w:sz="4" w:space="0" w:color="auto"/>
              <w:bottom w:val="single" w:sz="4" w:space="0" w:color="auto"/>
              <w:right w:val="single" w:sz="4" w:space="0" w:color="auto"/>
            </w:tcBorders>
            <w:hideMark/>
          </w:tcPr>
          <w:p w:rsidR="00D64FA4" w:rsidRDefault="00D64FA4" w:rsidP="00753F92">
            <w:pPr>
              <w:pStyle w:val="afffc"/>
              <w:spacing w:line="360" w:lineRule="auto"/>
              <w:contextualSpacing/>
            </w:pPr>
            <w:r>
              <w:t>A16.07.001</w:t>
            </w:r>
          </w:p>
        </w:tc>
        <w:tc>
          <w:tcPr>
            <w:tcW w:w="7087" w:type="dxa"/>
            <w:tcBorders>
              <w:top w:val="single" w:sz="4" w:space="0" w:color="auto"/>
              <w:left w:val="nil"/>
              <w:bottom w:val="single" w:sz="4" w:space="0" w:color="auto"/>
              <w:right w:val="single" w:sz="4" w:space="0" w:color="auto"/>
            </w:tcBorders>
            <w:hideMark/>
          </w:tcPr>
          <w:p w:rsidR="00D64FA4" w:rsidRDefault="00D64FA4" w:rsidP="00753F92">
            <w:pPr>
              <w:pStyle w:val="afffc"/>
              <w:spacing w:line="360" w:lineRule="auto"/>
              <w:contextualSpacing/>
            </w:pPr>
            <w:r>
              <w:t>Удаление зуба</w:t>
            </w:r>
          </w:p>
        </w:tc>
      </w:tr>
      <w:tr w:rsidR="00D64FA4" w:rsidRPr="00685C34" w:rsidTr="00753F92">
        <w:trPr>
          <w:trHeight w:val="427"/>
        </w:trPr>
        <w:tc>
          <w:tcPr>
            <w:tcW w:w="2142" w:type="dxa"/>
            <w:tcBorders>
              <w:top w:val="single" w:sz="4" w:space="0" w:color="auto"/>
              <w:left w:val="single" w:sz="4" w:space="0" w:color="auto"/>
              <w:bottom w:val="single" w:sz="4" w:space="0" w:color="auto"/>
              <w:right w:val="single" w:sz="4" w:space="0" w:color="auto"/>
            </w:tcBorders>
            <w:hideMark/>
          </w:tcPr>
          <w:p w:rsidR="00D64FA4" w:rsidRDefault="00D64FA4" w:rsidP="00753F92">
            <w:pPr>
              <w:pStyle w:val="afffc"/>
              <w:spacing w:line="360" w:lineRule="auto"/>
              <w:contextualSpacing/>
            </w:pPr>
            <w:r>
              <w:t>A16.07.001.001</w:t>
            </w:r>
          </w:p>
        </w:tc>
        <w:tc>
          <w:tcPr>
            <w:tcW w:w="7087" w:type="dxa"/>
            <w:tcBorders>
              <w:top w:val="single" w:sz="4" w:space="0" w:color="auto"/>
              <w:left w:val="nil"/>
              <w:bottom w:val="single" w:sz="4" w:space="0" w:color="auto"/>
              <w:right w:val="single" w:sz="4" w:space="0" w:color="auto"/>
            </w:tcBorders>
            <w:hideMark/>
          </w:tcPr>
          <w:p w:rsidR="00D64FA4" w:rsidRDefault="00D64FA4" w:rsidP="00753F92">
            <w:pPr>
              <w:pStyle w:val="afffc"/>
              <w:spacing w:line="360" w:lineRule="auto"/>
              <w:contextualSpacing/>
            </w:pPr>
            <w:r>
              <w:t>Удаление временного зуба</w:t>
            </w:r>
          </w:p>
        </w:tc>
      </w:tr>
      <w:tr w:rsidR="00D64FA4" w:rsidRPr="00685C34" w:rsidTr="00753F92">
        <w:trPr>
          <w:trHeight w:val="427"/>
        </w:trPr>
        <w:tc>
          <w:tcPr>
            <w:tcW w:w="2142" w:type="dxa"/>
            <w:tcBorders>
              <w:top w:val="single" w:sz="4" w:space="0" w:color="auto"/>
              <w:left w:val="single" w:sz="4" w:space="0" w:color="auto"/>
              <w:bottom w:val="single" w:sz="4" w:space="0" w:color="auto"/>
              <w:right w:val="single" w:sz="4" w:space="0" w:color="auto"/>
            </w:tcBorders>
            <w:hideMark/>
          </w:tcPr>
          <w:p w:rsidR="00D64FA4" w:rsidRDefault="00D64FA4" w:rsidP="00753F92">
            <w:pPr>
              <w:pStyle w:val="afffc"/>
              <w:spacing w:line="360" w:lineRule="auto"/>
              <w:contextualSpacing/>
            </w:pPr>
            <w:r>
              <w:t>A16.07.001.002</w:t>
            </w:r>
          </w:p>
        </w:tc>
        <w:tc>
          <w:tcPr>
            <w:tcW w:w="7087" w:type="dxa"/>
            <w:tcBorders>
              <w:top w:val="single" w:sz="4" w:space="0" w:color="auto"/>
              <w:left w:val="nil"/>
              <w:bottom w:val="single" w:sz="4" w:space="0" w:color="auto"/>
              <w:right w:val="single" w:sz="4" w:space="0" w:color="auto"/>
            </w:tcBorders>
            <w:hideMark/>
          </w:tcPr>
          <w:p w:rsidR="00D64FA4" w:rsidRDefault="00D64FA4" w:rsidP="00753F92">
            <w:pPr>
              <w:pStyle w:val="afffc"/>
              <w:spacing w:line="360" w:lineRule="auto"/>
              <w:contextualSpacing/>
            </w:pPr>
            <w:r>
              <w:t>Удаление постоянного зуба</w:t>
            </w:r>
          </w:p>
        </w:tc>
      </w:tr>
      <w:tr w:rsidR="00D64FA4" w:rsidRPr="00685C34" w:rsidTr="00753F92">
        <w:trPr>
          <w:trHeight w:val="427"/>
        </w:trPr>
        <w:tc>
          <w:tcPr>
            <w:tcW w:w="2142" w:type="dxa"/>
            <w:tcBorders>
              <w:top w:val="single" w:sz="4" w:space="0" w:color="auto"/>
              <w:left w:val="single" w:sz="4" w:space="0" w:color="auto"/>
              <w:bottom w:val="single" w:sz="4" w:space="0" w:color="auto"/>
              <w:right w:val="single" w:sz="4" w:space="0" w:color="auto"/>
            </w:tcBorders>
            <w:hideMark/>
          </w:tcPr>
          <w:p w:rsidR="00D64FA4" w:rsidRPr="00685C34" w:rsidRDefault="00D64FA4" w:rsidP="00753F92">
            <w:pPr>
              <w:ind w:firstLine="0"/>
              <w:contextualSpacing/>
              <w:rPr>
                <w:rFonts w:eastAsia="Times New Roman" w:cs="Times New Roman"/>
                <w:szCs w:val="24"/>
                <w:lang w:eastAsia="ru-RU"/>
              </w:rPr>
            </w:pPr>
            <w:r w:rsidRPr="00685C34">
              <w:rPr>
                <w:rFonts w:eastAsia="Times New Roman" w:cs="Times New Roman"/>
                <w:szCs w:val="24"/>
                <w:lang w:eastAsia="ru-RU"/>
              </w:rPr>
              <w:t xml:space="preserve">A16.07.002.003 </w:t>
            </w:r>
          </w:p>
        </w:tc>
        <w:tc>
          <w:tcPr>
            <w:tcW w:w="7087" w:type="dxa"/>
            <w:tcBorders>
              <w:top w:val="single" w:sz="4" w:space="0" w:color="auto"/>
              <w:left w:val="nil"/>
              <w:bottom w:val="single" w:sz="4" w:space="0" w:color="auto"/>
              <w:right w:val="single" w:sz="4" w:space="0" w:color="auto"/>
            </w:tcBorders>
            <w:hideMark/>
          </w:tcPr>
          <w:p w:rsidR="00D64FA4" w:rsidRPr="00685C34" w:rsidRDefault="00D64FA4" w:rsidP="00753F92">
            <w:pPr>
              <w:ind w:firstLine="0"/>
              <w:contextualSpacing/>
              <w:rPr>
                <w:rFonts w:eastAsia="Times New Roman" w:cs="Times New Roman"/>
                <w:szCs w:val="24"/>
                <w:lang w:eastAsia="ru-RU"/>
              </w:rPr>
            </w:pPr>
            <w:r w:rsidRPr="00685C34">
              <w:rPr>
                <w:rFonts w:eastAsia="Times New Roman" w:cs="Times New Roman"/>
                <w:szCs w:val="24"/>
                <w:lang w:eastAsia="ru-RU"/>
              </w:rPr>
              <w:t xml:space="preserve">Восстановление зуба пломбой с нарушением контактного пункта II, III класс по Блэку с использованием стоматологических цементов </w:t>
            </w:r>
          </w:p>
        </w:tc>
      </w:tr>
      <w:tr w:rsidR="00D64FA4" w:rsidRPr="00685C34" w:rsidTr="00753F92">
        <w:trPr>
          <w:trHeight w:val="427"/>
        </w:trPr>
        <w:tc>
          <w:tcPr>
            <w:tcW w:w="2142" w:type="dxa"/>
            <w:tcBorders>
              <w:top w:val="single" w:sz="4" w:space="0" w:color="auto"/>
              <w:left w:val="single" w:sz="4" w:space="0" w:color="auto"/>
              <w:bottom w:val="single" w:sz="4" w:space="0" w:color="auto"/>
              <w:right w:val="single" w:sz="4" w:space="0" w:color="auto"/>
            </w:tcBorders>
            <w:hideMark/>
          </w:tcPr>
          <w:p w:rsidR="00D64FA4" w:rsidRPr="00685C34" w:rsidRDefault="00D64FA4" w:rsidP="00753F92">
            <w:pPr>
              <w:ind w:firstLine="49"/>
              <w:contextualSpacing/>
              <w:rPr>
                <w:rFonts w:eastAsia="Times New Roman" w:cs="Times New Roman"/>
                <w:szCs w:val="24"/>
                <w:lang w:eastAsia="ru-RU"/>
              </w:rPr>
            </w:pPr>
            <w:r w:rsidRPr="00685C34">
              <w:rPr>
                <w:rFonts w:eastAsia="Times New Roman" w:cs="Times New Roman"/>
                <w:szCs w:val="24"/>
                <w:lang w:eastAsia="ru-RU"/>
              </w:rPr>
              <w:t xml:space="preserve">A16.07.002.004 </w:t>
            </w:r>
          </w:p>
        </w:tc>
        <w:tc>
          <w:tcPr>
            <w:tcW w:w="7087" w:type="dxa"/>
            <w:tcBorders>
              <w:top w:val="single" w:sz="4" w:space="0" w:color="auto"/>
              <w:left w:val="nil"/>
              <w:bottom w:val="single" w:sz="4" w:space="0" w:color="auto"/>
              <w:right w:val="single" w:sz="4" w:space="0" w:color="auto"/>
            </w:tcBorders>
            <w:hideMark/>
          </w:tcPr>
          <w:p w:rsidR="00D64FA4" w:rsidRPr="00685C34" w:rsidRDefault="00D64FA4" w:rsidP="00753F92">
            <w:pPr>
              <w:ind w:firstLine="0"/>
              <w:contextualSpacing/>
              <w:rPr>
                <w:rFonts w:eastAsia="Times New Roman" w:cs="Times New Roman"/>
                <w:szCs w:val="24"/>
                <w:lang w:eastAsia="ru-RU"/>
              </w:rPr>
            </w:pPr>
            <w:r w:rsidRPr="00685C34">
              <w:rPr>
                <w:rFonts w:eastAsia="Times New Roman" w:cs="Times New Roman"/>
                <w:szCs w:val="24"/>
                <w:lang w:eastAsia="ru-RU"/>
              </w:rPr>
              <w:t xml:space="preserve">Восстановление зуба пломбой с нарушением контактного пункта II, III класс по Блэку с использованием материалов химического отверждения </w:t>
            </w:r>
          </w:p>
        </w:tc>
      </w:tr>
      <w:tr w:rsidR="00D64FA4" w:rsidRPr="00685C34" w:rsidTr="00753F92">
        <w:trPr>
          <w:trHeight w:val="427"/>
        </w:trPr>
        <w:tc>
          <w:tcPr>
            <w:tcW w:w="2142" w:type="dxa"/>
            <w:tcBorders>
              <w:top w:val="single" w:sz="4" w:space="0" w:color="auto"/>
              <w:left w:val="single" w:sz="4" w:space="0" w:color="auto"/>
              <w:bottom w:val="single" w:sz="4" w:space="0" w:color="auto"/>
              <w:right w:val="single" w:sz="4" w:space="0" w:color="auto"/>
            </w:tcBorders>
            <w:hideMark/>
          </w:tcPr>
          <w:p w:rsidR="00D64FA4" w:rsidRPr="00685C34" w:rsidRDefault="00D64FA4" w:rsidP="00753F92">
            <w:pPr>
              <w:ind w:firstLine="49"/>
              <w:contextualSpacing/>
              <w:rPr>
                <w:rFonts w:eastAsia="Times New Roman" w:cs="Times New Roman"/>
                <w:szCs w:val="24"/>
                <w:lang w:eastAsia="ru-RU"/>
              </w:rPr>
            </w:pPr>
            <w:r w:rsidRPr="00685C34">
              <w:rPr>
                <w:rFonts w:eastAsia="Times New Roman" w:cs="Times New Roman"/>
                <w:szCs w:val="24"/>
                <w:lang w:eastAsia="ru-RU"/>
              </w:rPr>
              <w:t xml:space="preserve">A16.07.002.005 </w:t>
            </w:r>
          </w:p>
        </w:tc>
        <w:tc>
          <w:tcPr>
            <w:tcW w:w="7087" w:type="dxa"/>
            <w:tcBorders>
              <w:top w:val="single" w:sz="4" w:space="0" w:color="auto"/>
              <w:left w:val="nil"/>
              <w:bottom w:val="single" w:sz="4" w:space="0" w:color="auto"/>
              <w:right w:val="single" w:sz="4" w:space="0" w:color="auto"/>
            </w:tcBorders>
            <w:hideMark/>
          </w:tcPr>
          <w:p w:rsidR="00D64FA4" w:rsidRPr="00685C34" w:rsidRDefault="00D64FA4" w:rsidP="00753F92">
            <w:pPr>
              <w:ind w:firstLine="0"/>
              <w:contextualSpacing/>
              <w:rPr>
                <w:rFonts w:eastAsia="Times New Roman" w:cs="Times New Roman"/>
                <w:szCs w:val="24"/>
                <w:lang w:eastAsia="ru-RU"/>
              </w:rPr>
            </w:pPr>
            <w:r w:rsidRPr="00685C34">
              <w:rPr>
                <w:rFonts w:eastAsia="Times New Roman" w:cs="Times New Roman"/>
                <w:szCs w:val="24"/>
                <w:lang w:eastAsia="ru-RU"/>
              </w:rPr>
              <w:t xml:space="preserve">Восстановление зуба пломбой IV класс по Блэку с использованием стеклоиномерных цементов </w:t>
            </w:r>
          </w:p>
        </w:tc>
      </w:tr>
      <w:tr w:rsidR="00D64FA4" w:rsidRPr="00685C34" w:rsidTr="00753F92">
        <w:trPr>
          <w:trHeight w:val="427"/>
        </w:trPr>
        <w:tc>
          <w:tcPr>
            <w:tcW w:w="2142" w:type="dxa"/>
            <w:tcBorders>
              <w:top w:val="single" w:sz="4" w:space="0" w:color="auto"/>
              <w:left w:val="single" w:sz="4" w:space="0" w:color="auto"/>
              <w:bottom w:val="single" w:sz="4" w:space="0" w:color="auto"/>
              <w:right w:val="single" w:sz="4" w:space="0" w:color="auto"/>
            </w:tcBorders>
            <w:hideMark/>
          </w:tcPr>
          <w:p w:rsidR="00D64FA4" w:rsidRPr="00685C34" w:rsidRDefault="00D64FA4" w:rsidP="00753F92">
            <w:pPr>
              <w:ind w:firstLine="49"/>
              <w:contextualSpacing/>
              <w:rPr>
                <w:rFonts w:eastAsia="Times New Roman" w:cs="Times New Roman"/>
                <w:szCs w:val="24"/>
                <w:lang w:eastAsia="ru-RU"/>
              </w:rPr>
            </w:pPr>
            <w:r w:rsidRPr="00685C34">
              <w:rPr>
                <w:rFonts w:eastAsia="Times New Roman" w:cs="Times New Roman"/>
                <w:szCs w:val="24"/>
                <w:lang w:eastAsia="ru-RU"/>
              </w:rPr>
              <w:t xml:space="preserve">A16.07.002.006 </w:t>
            </w:r>
          </w:p>
        </w:tc>
        <w:tc>
          <w:tcPr>
            <w:tcW w:w="7087" w:type="dxa"/>
            <w:tcBorders>
              <w:top w:val="single" w:sz="4" w:space="0" w:color="auto"/>
              <w:left w:val="nil"/>
              <w:bottom w:val="single" w:sz="4" w:space="0" w:color="auto"/>
              <w:right w:val="single" w:sz="4" w:space="0" w:color="auto"/>
            </w:tcBorders>
            <w:hideMark/>
          </w:tcPr>
          <w:p w:rsidR="00D64FA4" w:rsidRPr="00685C34" w:rsidRDefault="00D64FA4" w:rsidP="00753F92">
            <w:pPr>
              <w:ind w:firstLine="0"/>
              <w:contextualSpacing/>
              <w:rPr>
                <w:rFonts w:eastAsia="Times New Roman" w:cs="Times New Roman"/>
                <w:szCs w:val="24"/>
                <w:lang w:eastAsia="ru-RU"/>
              </w:rPr>
            </w:pPr>
            <w:r w:rsidRPr="00685C34">
              <w:rPr>
                <w:rFonts w:eastAsia="Times New Roman" w:cs="Times New Roman"/>
                <w:szCs w:val="24"/>
                <w:lang w:eastAsia="ru-RU"/>
              </w:rPr>
              <w:t xml:space="preserve">Восстановление зуба пломбой IV класс по Блэку с использованием материалов химического отверждения </w:t>
            </w:r>
          </w:p>
        </w:tc>
      </w:tr>
      <w:tr w:rsidR="00D64FA4" w:rsidRPr="00685C34" w:rsidTr="00753F92">
        <w:trPr>
          <w:trHeight w:val="427"/>
        </w:trPr>
        <w:tc>
          <w:tcPr>
            <w:tcW w:w="2142" w:type="dxa"/>
            <w:tcBorders>
              <w:top w:val="single" w:sz="4" w:space="0" w:color="auto"/>
              <w:left w:val="single" w:sz="4" w:space="0" w:color="auto"/>
              <w:bottom w:val="single" w:sz="4" w:space="0" w:color="auto"/>
              <w:right w:val="single" w:sz="4" w:space="0" w:color="auto"/>
            </w:tcBorders>
            <w:hideMark/>
          </w:tcPr>
          <w:p w:rsidR="00D64FA4" w:rsidRPr="00685C34" w:rsidRDefault="00D64FA4" w:rsidP="00753F92">
            <w:pPr>
              <w:ind w:firstLine="0"/>
              <w:contextualSpacing/>
              <w:rPr>
                <w:rFonts w:eastAsia="Times New Roman" w:cs="Times New Roman"/>
                <w:szCs w:val="24"/>
                <w:lang w:eastAsia="ru-RU"/>
              </w:rPr>
            </w:pPr>
            <w:r w:rsidRPr="00685C34">
              <w:rPr>
                <w:rFonts w:eastAsia="Times New Roman" w:cs="Times New Roman"/>
                <w:szCs w:val="24"/>
                <w:lang w:eastAsia="ru-RU"/>
              </w:rPr>
              <w:t xml:space="preserve">A16.07.002.007 </w:t>
            </w:r>
          </w:p>
        </w:tc>
        <w:tc>
          <w:tcPr>
            <w:tcW w:w="7087" w:type="dxa"/>
            <w:tcBorders>
              <w:top w:val="single" w:sz="4" w:space="0" w:color="auto"/>
              <w:left w:val="nil"/>
              <w:bottom w:val="single" w:sz="4" w:space="0" w:color="auto"/>
              <w:right w:val="single" w:sz="4" w:space="0" w:color="auto"/>
            </w:tcBorders>
            <w:hideMark/>
          </w:tcPr>
          <w:p w:rsidR="00D64FA4" w:rsidRPr="00685C34" w:rsidRDefault="00D64FA4" w:rsidP="00753F92">
            <w:pPr>
              <w:ind w:firstLine="0"/>
              <w:contextualSpacing/>
              <w:rPr>
                <w:rFonts w:eastAsia="Times New Roman" w:cs="Times New Roman"/>
                <w:szCs w:val="24"/>
                <w:lang w:eastAsia="ru-RU"/>
              </w:rPr>
            </w:pPr>
            <w:r w:rsidRPr="00685C34">
              <w:rPr>
                <w:rFonts w:eastAsia="Times New Roman" w:cs="Times New Roman"/>
                <w:szCs w:val="24"/>
                <w:lang w:eastAsia="ru-RU"/>
              </w:rPr>
              <w:t xml:space="preserve">Восстановление зуба пломбой из амальгамы I, V класс по Блэку </w:t>
            </w:r>
          </w:p>
        </w:tc>
      </w:tr>
      <w:tr w:rsidR="00D64FA4" w:rsidRPr="00685C34" w:rsidTr="00753F92">
        <w:trPr>
          <w:trHeight w:val="427"/>
        </w:trPr>
        <w:tc>
          <w:tcPr>
            <w:tcW w:w="2142" w:type="dxa"/>
            <w:tcBorders>
              <w:top w:val="single" w:sz="4" w:space="0" w:color="auto"/>
              <w:left w:val="single" w:sz="4" w:space="0" w:color="auto"/>
              <w:bottom w:val="single" w:sz="4" w:space="0" w:color="auto"/>
              <w:right w:val="single" w:sz="4" w:space="0" w:color="auto"/>
            </w:tcBorders>
            <w:hideMark/>
          </w:tcPr>
          <w:p w:rsidR="00D64FA4" w:rsidRPr="00685C34" w:rsidRDefault="00D64FA4" w:rsidP="00753F92">
            <w:pPr>
              <w:ind w:firstLine="49"/>
              <w:contextualSpacing/>
              <w:rPr>
                <w:rFonts w:eastAsia="Times New Roman" w:cs="Times New Roman"/>
                <w:szCs w:val="24"/>
                <w:lang w:eastAsia="ru-RU"/>
              </w:rPr>
            </w:pPr>
            <w:r w:rsidRPr="00685C34">
              <w:rPr>
                <w:rFonts w:eastAsia="Times New Roman" w:cs="Times New Roman"/>
                <w:szCs w:val="24"/>
                <w:lang w:eastAsia="ru-RU"/>
              </w:rPr>
              <w:t xml:space="preserve">A16.07.002.008 </w:t>
            </w:r>
          </w:p>
        </w:tc>
        <w:tc>
          <w:tcPr>
            <w:tcW w:w="7087" w:type="dxa"/>
            <w:tcBorders>
              <w:top w:val="single" w:sz="4" w:space="0" w:color="auto"/>
              <w:left w:val="nil"/>
              <w:bottom w:val="single" w:sz="4" w:space="0" w:color="auto"/>
              <w:right w:val="single" w:sz="4" w:space="0" w:color="auto"/>
            </w:tcBorders>
            <w:hideMark/>
          </w:tcPr>
          <w:p w:rsidR="00D64FA4" w:rsidRPr="00685C34" w:rsidRDefault="00D64FA4" w:rsidP="00753F92">
            <w:pPr>
              <w:ind w:firstLine="0"/>
              <w:contextualSpacing/>
              <w:rPr>
                <w:rFonts w:eastAsia="Times New Roman" w:cs="Times New Roman"/>
                <w:szCs w:val="24"/>
                <w:lang w:eastAsia="ru-RU"/>
              </w:rPr>
            </w:pPr>
            <w:r w:rsidRPr="00685C34">
              <w:rPr>
                <w:rFonts w:eastAsia="Times New Roman" w:cs="Times New Roman"/>
                <w:szCs w:val="24"/>
                <w:lang w:eastAsia="ru-RU"/>
              </w:rPr>
              <w:t xml:space="preserve">Восстановление зуба пломбой из амальгамы II класс по Блэку </w:t>
            </w:r>
          </w:p>
        </w:tc>
      </w:tr>
      <w:tr w:rsidR="00D64FA4" w:rsidRPr="00685C34" w:rsidTr="00753F92">
        <w:trPr>
          <w:trHeight w:val="427"/>
        </w:trPr>
        <w:tc>
          <w:tcPr>
            <w:tcW w:w="2142" w:type="dxa"/>
            <w:tcBorders>
              <w:top w:val="single" w:sz="4" w:space="0" w:color="auto"/>
              <w:left w:val="single" w:sz="4" w:space="0" w:color="auto"/>
              <w:bottom w:val="single" w:sz="4" w:space="0" w:color="auto"/>
              <w:right w:val="single" w:sz="4" w:space="0" w:color="auto"/>
            </w:tcBorders>
            <w:hideMark/>
          </w:tcPr>
          <w:p w:rsidR="00D64FA4" w:rsidRPr="00685C34" w:rsidRDefault="00D64FA4" w:rsidP="00753F92">
            <w:pPr>
              <w:ind w:firstLine="49"/>
              <w:contextualSpacing/>
              <w:rPr>
                <w:rFonts w:eastAsia="Times New Roman" w:cs="Times New Roman"/>
                <w:szCs w:val="24"/>
                <w:lang w:eastAsia="ru-RU"/>
              </w:rPr>
            </w:pPr>
            <w:r w:rsidRPr="00685C34">
              <w:rPr>
                <w:rFonts w:eastAsia="Times New Roman" w:cs="Times New Roman"/>
                <w:szCs w:val="24"/>
                <w:lang w:eastAsia="ru-RU"/>
              </w:rPr>
              <w:t xml:space="preserve">A16.07.002.009 </w:t>
            </w:r>
          </w:p>
        </w:tc>
        <w:tc>
          <w:tcPr>
            <w:tcW w:w="7087" w:type="dxa"/>
            <w:tcBorders>
              <w:top w:val="single" w:sz="4" w:space="0" w:color="auto"/>
              <w:left w:val="nil"/>
              <w:bottom w:val="single" w:sz="4" w:space="0" w:color="auto"/>
              <w:right w:val="single" w:sz="4" w:space="0" w:color="auto"/>
            </w:tcBorders>
            <w:hideMark/>
          </w:tcPr>
          <w:p w:rsidR="00D64FA4" w:rsidRPr="00685C34" w:rsidRDefault="00D64FA4" w:rsidP="00753F92">
            <w:pPr>
              <w:ind w:firstLine="0"/>
              <w:contextualSpacing/>
              <w:rPr>
                <w:rFonts w:eastAsia="Times New Roman" w:cs="Times New Roman"/>
                <w:szCs w:val="24"/>
                <w:lang w:eastAsia="ru-RU"/>
              </w:rPr>
            </w:pPr>
            <w:r w:rsidRPr="00685C34">
              <w:rPr>
                <w:rFonts w:eastAsia="Times New Roman" w:cs="Times New Roman"/>
                <w:szCs w:val="24"/>
                <w:lang w:eastAsia="ru-RU"/>
              </w:rPr>
              <w:t xml:space="preserve">Наложение временной пломбы </w:t>
            </w:r>
          </w:p>
        </w:tc>
      </w:tr>
      <w:tr w:rsidR="00D64FA4" w:rsidRPr="00685C34" w:rsidTr="00753F92">
        <w:trPr>
          <w:trHeight w:val="427"/>
        </w:trPr>
        <w:tc>
          <w:tcPr>
            <w:tcW w:w="2142" w:type="dxa"/>
            <w:tcBorders>
              <w:top w:val="single" w:sz="4" w:space="0" w:color="auto"/>
              <w:left w:val="single" w:sz="4" w:space="0" w:color="auto"/>
              <w:bottom w:val="single" w:sz="4" w:space="0" w:color="auto"/>
              <w:right w:val="single" w:sz="4" w:space="0" w:color="auto"/>
            </w:tcBorders>
            <w:hideMark/>
          </w:tcPr>
          <w:p w:rsidR="00D64FA4" w:rsidRPr="00685C34" w:rsidRDefault="00D64FA4" w:rsidP="00753F92">
            <w:pPr>
              <w:ind w:firstLine="49"/>
              <w:contextualSpacing/>
              <w:rPr>
                <w:rFonts w:eastAsia="Times New Roman" w:cs="Times New Roman"/>
                <w:szCs w:val="24"/>
                <w:lang w:eastAsia="ru-RU"/>
              </w:rPr>
            </w:pPr>
            <w:r w:rsidRPr="00685C34">
              <w:rPr>
                <w:rFonts w:eastAsia="Times New Roman" w:cs="Times New Roman"/>
                <w:szCs w:val="24"/>
                <w:lang w:eastAsia="ru-RU"/>
              </w:rPr>
              <w:t xml:space="preserve">A16.07.002.010 </w:t>
            </w:r>
          </w:p>
        </w:tc>
        <w:tc>
          <w:tcPr>
            <w:tcW w:w="7087" w:type="dxa"/>
            <w:tcBorders>
              <w:top w:val="single" w:sz="4" w:space="0" w:color="auto"/>
              <w:left w:val="nil"/>
              <w:bottom w:val="single" w:sz="4" w:space="0" w:color="auto"/>
              <w:right w:val="single" w:sz="4" w:space="0" w:color="auto"/>
            </w:tcBorders>
            <w:hideMark/>
          </w:tcPr>
          <w:p w:rsidR="00D64FA4" w:rsidRPr="00685C34" w:rsidRDefault="00D64FA4" w:rsidP="00753F92">
            <w:pPr>
              <w:ind w:firstLine="0"/>
              <w:contextualSpacing/>
              <w:rPr>
                <w:rFonts w:eastAsia="Times New Roman" w:cs="Times New Roman"/>
                <w:szCs w:val="24"/>
                <w:lang w:eastAsia="ru-RU"/>
              </w:rPr>
            </w:pPr>
            <w:r w:rsidRPr="00685C34">
              <w:rPr>
                <w:rFonts w:eastAsia="Times New Roman" w:cs="Times New Roman"/>
                <w:szCs w:val="24"/>
                <w:lang w:eastAsia="ru-RU"/>
              </w:rPr>
              <w:t xml:space="preserve">Восстановление зуба пломбой I, V, VI класс по Блэку с использованием материалов из фотополимеров </w:t>
            </w:r>
          </w:p>
        </w:tc>
      </w:tr>
      <w:tr w:rsidR="00D64FA4" w:rsidRPr="00685C34" w:rsidTr="00753F92">
        <w:trPr>
          <w:trHeight w:val="427"/>
        </w:trPr>
        <w:tc>
          <w:tcPr>
            <w:tcW w:w="2142" w:type="dxa"/>
            <w:tcBorders>
              <w:top w:val="single" w:sz="4" w:space="0" w:color="auto"/>
              <w:left w:val="single" w:sz="4" w:space="0" w:color="auto"/>
              <w:bottom w:val="single" w:sz="4" w:space="0" w:color="auto"/>
              <w:right w:val="single" w:sz="4" w:space="0" w:color="auto"/>
            </w:tcBorders>
            <w:hideMark/>
          </w:tcPr>
          <w:p w:rsidR="00D64FA4" w:rsidRPr="00685C34" w:rsidRDefault="00D64FA4" w:rsidP="00753F92">
            <w:pPr>
              <w:ind w:firstLine="0"/>
              <w:contextualSpacing/>
              <w:rPr>
                <w:rFonts w:eastAsia="Times New Roman" w:cs="Times New Roman"/>
                <w:szCs w:val="24"/>
                <w:lang w:eastAsia="ru-RU"/>
              </w:rPr>
            </w:pPr>
            <w:r w:rsidRPr="00685C34">
              <w:rPr>
                <w:rFonts w:eastAsia="Times New Roman" w:cs="Times New Roman"/>
                <w:szCs w:val="24"/>
                <w:lang w:eastAsia="ru-RU"/>
              </w:rPr>
              <w:t xml:space="preserve">A16.07.002.011 </w:t>
            </w:r>
          </w:p>
        </w:tc>
        <w:tc>
          <w:tcPr>
            <w:tcW w:w="7087" w:type="dxa"/>
            <w:tcBorders>
              <w:top w:val="single" w:sz="4" w:space="0" w:color="auto"/>
              <w:left w:val="nil"/>
              <w:bottom w:val="single" w:sz="4" w:space="0" w:color="auto"/>
              <w:right w:val="single" w:sz="4" w:space="0" w:color="auto"/>
            </w:tcBorders>
            <w:hideMark/>
          </w:tcPr>
          <w:p w:rsidR="00D64FA4" w:rsidRPr="00685C34" w:rsidRDefault="00D64FA4" w:rsidP="00753F92">
            <w:pPr>
              <w:ind w:firstLine="0"/>
              <w:contextualSpacing/>
              <w:rPr>
                <w:rFonts w:eastAsia="Times New Roman" w:cs="Times New Roman"/>
                <w:szCs w:val="24"/>
                <w:lang w:eastAsia="ru-RU"/>
              </w:rPr>
            </w:pPr>
            <w:r w:rsidRPr="00685C34">
              <w:rPr>
                <w:rFonts w:eastAsia="Times New Roman" w:cs="Times New Roman"/>
                <w:szCs w:val="24"/>
                <w:lang w:eastAsia="ru-RU"/>
              </w:rPr>
              <w:t xml:space="preserve">Восстановление зуба пломбой с нарушением контактного пункта II, III класс по Блэку с использованием материалов из фотополимеров </w:t>
            </w:r>
          </w:p>
        </w:tc>
      </w:tr>
      <w:tr w:rsidR="00D64FA4" w:rsidRPr="00685C34" w:rsidTr="00753F92">
        <w:trPr>
          <w:trHeight w:val="427"/>
        </w:trPr>
        <w:tc>
          <w:tcPr>
            <w:tcW w:w="2142" w:type="dxa"/>
            <w:tcBorders>
              <w:top w:val="single" w:sz="4" w:space="0" w:color="auto"/>
              <w:left w:val="single" w:sz="4" w:space="0" w:color="auto"/>
              <w:bottom w:val="single" w:sz="4" w:space="0" w:color="auto"/>
              <w:right w:val="single" w:sz="4" w:space="0" w:color="auto"/>
            </w:tcBorders>
            <w:hideMark/>
          </w:tcPr>
          <w:p w:rsidR="00D64FA4" w:rsidRPr="00685C34" w:rsidRDefault="00D64FA4" w:rsidP="00753F92">
            <w:pPr>
              <w:ind w:firstLine="0"/>
              <w:contextualSpacing/>
              <w:rPr>
                <w:rFonts w:eastAsia="Times New Roman" w:cs="Times New Roman"/>
                <w:szCs w:val="24"/>
                <w:lang w:eastAsia="ru-RU"/>
              </w:rPr>
            </w:pPr>
            <w:r w:rsidRPr="00685C34">
              <w:rPr>
                <w:rFonts w:eastAsia="Times New Roman" w:cs="Times New Roman"/>
                <w:szCs w:val="24"/>
                <w:lang w:eastAsia="ru-RU"/>
              </w:rPr>
              <w:t xml:space="preserve">A16.07.002.012 </w:t>
            </w:r>
          </w:p>
        </w:tc>
        <w:tc>
          <w:tcPr>
            <w:tcW w:w="7087" w:type="dxa"/>
            <w:tcBorders>
              <w:top w:val="single" w:sz="4" w:space="0" w:color="auto"/>
              <w:left w:val="nil"/>
              <w:bottom w:val="single" w:sz="4" w:space="0" w:color="auto"/>
              <w:right w:val="single" w:sz="4" w:space="0" w:color="auto"/>
            </w:tcBorders>
            <w:hideMark/>
          </w:tcPr>
          <w:p w:rsidR="00D64FA4" w:rsidRPr="00685C34" w:rsidRDefault="00D64FA4" w:rsidP="00753F92">
            <w:pPr>
              <w:ind w:firstLine="0"/>
              <w:contextualSpacing/>
              <w:rPr>
                <w:rFonts w:eastAsia="Times New Roman" w:cs="Times New Roman"/>
                <w:szCs w:val="24"/>
                <w:lang w:eastAsia="ru-RU"/>
              </w:rPr>
            </w:pPr>
            <w:r w:rsidRPr="00685C34">
              <w:rPr>
                <w:rFonts w:eastAsia="Times New Roman" w:cs="Times New Roman"/>
                <w:szCs w:val="24"/>
                <w:lang w:eastAsia="ru-RU"/>
              </w:rPr>
              <w:t xml:space="preserve">Восстановление зуба пломбой IV класс по Блэку с использованием материалов из фотополимеров </w:t>
            </w:r>
          </w:p>
        </w:tc>
      </w:tr>
      <w:tr w:rsidR="00D64FA4" w:rsidRPr="00685C34" w:rsidTr="00753F92">
        <w:trPr>
          <w:trHeight w:val="391"/>
        </w:trPr>
        <w:tc>
          <w:tcPr>
            <w:tcW w:w="2142" w:type="dxa"/>
            <w:tcBorders>
              <w:top w:val="nil"/>
              <w:left w:val="single" w:sz="4" w:space="0" w:color="auto"/>
              <w:bottom w:val="single" w:sz="4" w:space="0" w:color="auto"/>
              <w:right w:val="single" w:sz="4" w:space="0" w:color="auto"/>
            </w:tcBorders>
            <w:vAlign w:val="center"/>
            <w:hideMark/>
          </w:tcPr>
          <w:p w:rsidR="00D64FA4" w:rsidRPr="00685C34" w:rsidRDefault="00D64FA4" w:rsidP="00753F92">
            <w:pPr>
              <w:ind w:firstLine="0"/>
              <w:contextualSpacing/>
              <w:rPr>
                <w:rFonts w:eastAsia="Times New Roman" w:cs="Times New Roman"/>
                <w:color w:val="00000A"/>
                <w:szCs w:val="24"/>
                <w:lang w:eastAsia="ru-RU"/>
              </w:rPr>
            </w:pPr>
            <w:r w:rsidRPr="00685C34">
              <w:rPr>
                <w:rFonts w:eastAsia="Times New Roman" w:cs="Times New Roman"/>
                <w:szCs w:val="24"/>
                <w:lang w:eastAsia="ru-RU"/>
              </w:rPr>
              <w:t xml:space="preserve">A16.07.003 </w:t>
            </w:r>
          </w:p>
        </w:tc>
        <w:tc>
          <w:tcPr>
            <w:tcW w:w="7087" w:type="dxa"/>
            <w:tcBorders>
              <w:top w:val="nil"/>
              <w:left w:val="nil"/>
              <w:bottom w:val="single" w:sz="4" w:space="0" w:color="auto"/>
              <w:right w:val="single" w:sz="4" w:space="0" w:color="auto"/>
            </w:tcBorders>
            <w:vAlign w:val="center"/>
            <w:hideMark/>
          </w:tcPr>
          <w:p w:rsidR="00D64FA4" w:rsidRPr="00685C34" w:rsidRDefault="00D64FA4" w:rsidP="00753F92">
            <w:pPr>
              <w:ind w:firstLine="0"/>
              <w:contextualSpacing/>
              <w:rPr>
                <w:rFonts w:eastAsia="Times New Roman" w:cs="Times New Roman"/>
                <w:color w:val="00000A"/>
                <w:szCs w:val="24"/>
                <w:lang w:eastAsia="ru-RU"/>
              </w:rPr>
            </w:pPr>
            <w:r w:rsidRPr="00685C34">
              <w:rPr>
                <w:rFonts w:eastAsia="Times New Roman" w:cs="Times New Roman"/>
                <w:szCs w:val="24"/>
                <w:lang w:eastAsia="ru-RU"/>
              </w:rPr>
              <w:t xml:space="preserve">Восстановление зуба вкладками, виниром, </w:t>
            </w:r>
            <w:r w:rsidR="00EB290B">
              <w:rPr>
                <w:rFonts w:eastAsia="Times New Roman" w:cs="Times New Roman"/>
                <w:szCs w:val="24"/>
                <w:lang w:eastAsia="ru-RU"/>
              </w:rPr>
              <w:t xml:space="preserve">коронкой, </w:t>
            </w:r>
            <w:r w:rsidRPr="00685C34">
              <w:rPr>
                <w:rFonts w:eastAsia="Times New Roman" w:cs="Times New Roman"/>
                <w:szCs w:val="24"/>
                <w:lang w:eastAsia="ru-RU"/>
              </w:rPr>
              <w:t xml:space="preserve">полукоронкой </w:t>
            </w:r>
          </w:p>
        </w:tc>
      </w:tr>
      <w:tr w:rsidR="00D64FA4" w:rsidRPr="00685C34" w:rsidTr="00753F92">
        <w:trPr>
          <w:trHeight w:val="425"/>
        </w:trPr>
        <w:tc>
          <w:tcPr>
            <w:tcW w:w="2142" w:type="dxa"/>
            <w:tcBorders>
              <w:top w:val="nil"/>
              <w:left w:val="single" w:sz="4" w:space="0" w:color="auto"/>
              <w:bottom w:val="single" w:sz="4" w:space="0" w:color="auto"/>
              <w:right w:val="single" w:sz="4" w:space="0" w:color="auto"/>
            </w:tcBorders>
            <w:vAlign w:val="center"/>
            <w:hideMark/>
          </w:tcPr>
          <w:p w:rsidR="00D64FA4" w:rsidRPr="00685C34" w:rsidRDefault="00D64FA4" w:rsidP="00753F92">
            <w:pPr>
              <w:ind w:firstLine="0"/>
              <w:contextualSpacing/>
              <w:rPr>
                <w:rFonts w:eastAsia="Times New Roman" w:cs="Times New Roman"/>
                <w:color w:val="00000A"/>
                <w:szCs w:val="24"/>
                <w:lang w:eastAsia="ru-RU"/>
              </w:rPr>
            </w:pPr>
            <w:r w:rsidRPr="00685C34">
              <w:rPr>
                <w:rFonts w:eastAsia="Times New Roman" w:cs="Times New Roman"/>
                <w:szCs w:val="24"/>
                <w:lang w:eastAsia="ru-RU"/>
              </w:rPr>
              <w:t xml:space="preserve">A16.07.004 </w:t>
            </w:r>
          </w:p>
        </w:tc>
        <w:tc>
          <w:tcPr>
            <w:tcW w:w="7087" w:type="dxa"/>
            <w:tcBorders>
              <w:top w:val="nil"/>
              <w:left w:val="nil"/>
              <w:bottom w:val="single" w:sz="4" w:space="0" w:color="auto"/>
              <w:right w:val="single" w:sz="4" w:space="0" w:color="auto"/>
            </w:tcBorders>
            <w:vAlign w:val="center"/>
            <w:hideMark/>
          </w:tcPr>
          <w:p w:rsidR="00D64FA4" w:rsidRPr="00685C34" w:rsidRDefault="00D64FA4" w:rsidP="00753F92">
            <w:pPr>
              <w:ind w:firstLine="0"/>
              <w:contextualSpacing/>
              <w:rPr>
                <w:rFonts w:eastAsia="Times New Roman" w:cs="Times New Roman"/>
                <w:color w:val="00000A"/>
                <w:szCs w:val="24"/>
                <w:lang w:eastAsia="ru-RU"/>
              </w:rPr>
            </w:pPr>
            <w:r w:rsidRPr="00685C34">
              <w:rPr>
                <w:rFonts w:eastAsia="Times New Roman" w:cs="Times New Roman"/>
                <w:szCs w:val="24"/>
                <w:lang w:eastAsia="ru-RU"/>
              </w:rPr>
              <w:t xml:space="preserve">Восстановление зуба коронкой </w:t>
            </w:r>
          </w:p>
        </w:tc>
      </w:tr>
      <w:tr w:rsidR="00D64FA4" w:rsidRPr="00685C34" w:rsidTr="00753F92">
        <w:trPr>
          <w:trHeight w:val="425"/>
        </w:trPr>
        <w:tc>
          <w:tcPr>
            <w:tcW w:w="2142" w:type="dxa"/>
            <w:tcBorders>
              <w:top w:val="nil"/>
              <w:left w:val="single" w:sz="4" w:space="0" w:color="auto"/>
              <w:bottom w:val="single" w:sz="4" w:space="0" w:color="auto"/>
              <w:right w:val="single" w:sz="4" w:space="0" w:color="auto"/>
            </w:tcBorders>
            <w:hideMark/>
          </w:tcPr>
          <w:p w:rsidR="00D64FA4" w:rsidRDefault="00D64FA4" w:rsidP="00753F92">
            <w:pPr>
              <w:pStyle w:val="afffc"/>
              <w:spacing w:line="360" w:lineRule="auto"/>
              <w:contextualSpacing/>
            </w:pPr>
            <w:r>
              <w:lastRenderedPageBreak/>
              <w:t>A16.07.007</w:t>
            </w:r>
          </w:p>
        </w:tc>
        <w:tc>
          <w:tcPr>
            <w:tcW w:w="7087" w:type="dxa"/>
            <w:tcBorders>
              <w:top w:val="nil"/>
              <w:left w:val="nil"/>
              <w:bottom w:val="single" w:sz="4" w:space="0" w:color="auto"/>
              <w:right w:val="single" w:sz="4" w:space="0" w:color="auto"/>
            </w:tcBorders>
            <w:hideMark/>
          </w:tcPr>
          <w:p w:rsidR="00D64FA4" w:rsidRDefault="00D64FA4" w:rsidP="00753F92">
            <w:pPr>
              <w:pStyle w:val="afffc"/>
              <w:spacing w:line="360" w:lineRule="auto"/>
              <w:contextualSpacing/>
            </w:pPr>
            <w:r>
              <w:t>Резекция верхушки корня</w:t>
            </w:r>
          </w:p>
        </w:tc>
      </w:tr>
      <w:tr w:rsidR="00D64FA4" w:rsidRPr="00685C34" w:rsidTr="00753F92">
        <w:trPr>
          <w:trHeight w:val="425"/>
        </w:trPr>
        <w:tc>
          <w:tcPr>
            <w:tcW w:w="2142" w:type="dxa"/>
            <w:tcBorders>
              <w:top w:val="nil"/>
              <w:left w:val="single" w:sz="4" w:space="0" w:color="auto"/>
              <w:bottom w:val="single" w:sz="4" w:space="0" w:color="auto"/>
              <w:right w:val="single" w:sz="4" w:space="0" w:color="auto"/>
            </w:tcBorders>
            <w:hideMark/>
          </w:tcPr>
          <w:p w:rsidR="00D64FA4" w:rsidRDefault="00D64FA4" w:rsidP="00753F92">
            <w:pPr>
              <w:pStyle w:val="afffc"/>
              <w:spacing w:line="360" w:lineRule="auto"/>
              <w:contextualSpacing/>
            </w:pPr>
            <w:r>
              <w:t>A16.07.008</w:t>
            </w:r>
          </w:p>
        </w:tc>
        <w:tc>
          <w:tcPr>
            <w:tcW w:w="7087" w:type="dxa"/>
            <w:tcBorders>
              <w:top w:val="nil"/>
              <w:left w:val="nil"/>
              <w:bottom w:val="single" w:sz="4" w:space="0" w:color="auto"/>
              <w:right w:val="single" w:sz="4" w:space="0" w:color="auto"/>
            </w:tcBorders>
            <w:hideMark/>
          </w:tcPr>
          <w:p w:rsidR="00D64FA4" w:rsidRDefault="00D64FA4" w:rsidP="00753F92">
            <w:pPr>
              <w:pStyle w:val="afffc"/>
              <w:spacing w:line="360" w:lineRule="auto"/>
              <w:contextualSpacing/>
            </w:pPr>
            <w:r>
              <w:t>Пломбирование корневого канала зуба</w:t>
            </w:r>
          </w:p>
        </w:tc>
      </w:tr>
      <w:tr w:rsidR="00D64FA4" w:rsidRPr="00685C34" w:rsidTr="00753F92">
        <w:trPr>
          <w:trHeight w:val="425"/>
        </w:trPr>
        <w:tc>
          <w:tcPr>
            <w:tcW w:w="2142" w:type="dxa"/>
            <w:tcBorders>
              <w:top w:val="nil"/>
              <w:left w:val="single" w:sz="4" w:space="0" w:color="auto"/>
              <w:bottom w:val="single" w:sz="4" w:space="0" w:color="auto"/>
              <w:right w:val="single" w:sz="4" w:space="0" w:color="auto"/>
            </w:tcBorders>
          </w:tcPr>
          <w:p w:rsidR="00D64FA4" w:rsidRDefault="00D64FA4" w:rsidP="00753F92">
            <w:pPr>
              <w:pStyle w:val="afffc"/>
              <w:spacing w:line="360" w:lineRule="auto"/>
              <w:contextualSpacing/>
            </w:pPr>
            <w:r>
              <w:t>A16.07.008.001</w:t>
            </w:r>
          </w:p>
        </w:tc>
        <w:tc>
          <w:tcPr>
            <w:tcW w:w="7087" w:type="dxa"/>
            <w:tcBorders>
              <w:top w:val="nil"/>
              <w:left w:val="nil"/>
              <w:bottom w:val="single" w:sz="4" w:space="0" w:color="auto"/>
              <w:right w:val="single" w:sz="4" w:space="0" w:color="auto"/>
            </w:tcBorders>
          </w:tcPr>
          <w:p w:rsidR="00D64FA4" w:rsidRDefault="00D64FA4" w:rsidP="00753F92">
            <w:pPr>
              <w:pStyle w:val="afffc"/>
              <w:spacing w:line="360" w:lineRule="auto"/>
              <w:contextualSpacing/>
            </w:pPr>
            <w:r>
              <w:t>Пломбирование корневого канала зуба пастой</w:t>
            </w:r>
          </w:p>
        </w:tc>
      </w:tr>
      <w:tr w:rsidR="00D64FA4" w:rsidRPr="00685C34" w:rsidTr="00753F92">
        <w:trPr>
          <w:trHeight w:val="425"/>
        </w:trPr>
        <w:tc>
          <w:tcPr>
            <w:tcW w:w="2142" w:type="dxa"/>
            <w:tcBorders>
              <w:top w:val="nil"/>
              <w:left w:val="single" w:sz="4" w:space="0" w:color="auto"/>
              <w:bottom w:val="single" w:sz="4" w:space="0" w:color="auto"/>
              <w:right w:val="single" w:sz="4" w:space="0" w:color="auto"/>
            </w:tcBorders>
          </w:tcPr>
          <w:p w:rsidR="00D64FA4" w:rsidRDefault="00D64FA4" w:rsidP="00753F92">
            <w:pPr>
              <w:pStyle w:val="afffc"/>
              <w:spacing w:line="360" w:lineRule="auto"/>
              <w:contextualSpacing/>
            </w:pPr>
            <w:r>
              <w:t>A16.07.008.002</w:t>
            </w:r>
          </w:p>
        </w:tc>
        <w:tc>
          <w:tcPr>
            <w:tcW w:w="7087" w:type="dxa"/>
            <w:tcBorders>
              <w:top w:val="nil"/>
              <w:left w:val="nil"/>
              <w:bottom w:val="single" w:sz="4" w:space="0" w:color="auto"/>
              <w:right w:val="single" w:sz="4" w:space="0" w:color="auto"/>
            </w:tcBorders>
          </w:tcPr>
          <w:p w:rsidR="00D64FA4" w:rsidRDefault="00D64FA4" w:rsidP="00753F92">
            <w:pPr>
              <w:pStyle w:val="afffc"/>
              <w:spacing w:line="360" w:lineRule="auto"/>
              <w:contextualSpacing/>
            </w:pPr>
            <w:r>
              <w:t>Пломбирование корневого канала зуба гуттаперчивыми штифтами</w:t>
            </w:r>
          </w:p>
        </w:tc>
      </w:tr>
      <w:tr w:rsidR="00D64FA4" w:rsidRPr="00685C34" w:rsidTr="00753F92">
        <w:trPr>
          <w:trHeight w:val="425"/>
        </w:trPr>
        <w:tc>
          <w:tcPr>
            <w:tcW w:w="2142" w:type="dxa"/>
            <w:tcBorders>
              <w:top w:val="nil"/>
              <w:left w:val="single" w:sz="4" w:space="0" w:color="auto"/>
              <w:bottom w:val="single" w:sz="4" w:space="0" w:color="auto"/>
              <w:right w:val="single" w:sz="4" w:space="0" w:color="auto"/>
            </w:tcBorders>
          </w:tcPr>
          <w:p w:rsidR="00D64FA4" w:rsidRDefault="00D64FA4" w:rsidP="00753F92">
            <w:pPr>
              <w:pStyle w:val="afffc"/>
              <w:spacing w:line="360" w:lineRule="auto"/>
              <w:contextualSpacing/>
            </w:pPr>
            <w:r>
              <w:t>A16.07.008.003</w:t>
            </w:r>
          </w:p>
        </w:tc>
        <w:tc>
          <w:tcPr>
            <w:tcW w:w="7087" w:type="dxa"/>
            <w:tcBorders>
              <w:top w:val="nil"/>
              <w:left w:val="nil"/>
              <w:bottom w:val="single" w:sz="4" w:space="0" w:color="auto"/>
              <w:right w:val="single" w:sz="4" w:space="0" w:color="auto"/>
            </w:tcBorders>
          </w:tcPr>
          <w:p w:rsidR="00D64FA4" w:rsidRDefault="00D64FA4" w:rsidP="00753F92">
            <w:pPr>
              <w:pStyle w:val="afffc"/>
              <w:spacing w:line="360" w:lineRule="auto"/>
              <w:contextualSpacing/>
            </w:pPr>
            <w:r>
              <w:t>Закрытие перфорации стенки корневого канала зуба</w:t>
            </w:r>
          </w:p>
        </w:tc>
      </w:tr>
      <w:tr w:rsidR="00D64FA4" w:rsidRPr="00685C34" w:rsidTr="00753F92">
        <w:trPr>
          <w:trHeight w:val="425"/>
        </w:trPr>
        <w:tc>
          <w:tcPr>
            <w:tcW w:w="2142" w:type="dxa"/>
            <w:tcBorders>
              <w:top w:val="nil"/>
              <w:left w:val="single" w:sz="4" w:space="0" w:color="auto"/>
              <w:bottom w:val="single" w:sz="4" w:space="0" w:color="auto"/>
              <w:right w:val="single" w:sz="4" w:space="0" w:color="auto"/>
            </w:tcBorders>
          </w:tcPr>
          <w:p w:rsidR="00D64FA4" w:rsidRDefault="00D64FA4" w:rsidP="00753F92">
            <w:pPr>
              <w:pStyle w:val="afffc"/>
              <w:spacing w:line="360" w:lineRule="auto"/>
              <w:contextualSpacing/>
            </w:pPr>
            <w:r>
              <w:t>A16.07.009</w:t>
            </w:r>
          </w:p>
        </w:tc>
        <w:tc>
          <w:tcPr>
            <w:tcW w:w="7087" w:type="dxa"/>
            <w:tcBorders>
              <w:top w:val="nil"/>
              <w:left w:val="nil"/>
              <w:bottom w:val="single" w:sz="4" w:space="0" w:color="auto"/>
              <w:right w:val="single" w:sz="4" w:space="0" w:color="auto"/>
            </w:tcBorders>
          </w:tcPr>
          <w:p w:rsidR="00D64FA4" w:rsidRDefault="00D64FA4" w:rsidP="00753F92">
            <w:pPr>
              <w:pStyle w:val="afffc"/>
              <w:spacing w:line="360" w:lineRule="auto"/>
              <w:contextualSpacing/>
            </w:pPr>
            <w:r>
              <w:t>Пульпотомия (ампутация коронковой пульпы)</w:t>
            </w:r>
          </w:p>
        </w:tc>
      </w:tr>
      <w:tr w:rsidR="00D64FA4" w:rsidRPr="00685C34" w:rsidTr="00753F92">
        <w:trPr>
          <w:trHeight w:val="425"/>
        </w:trPr>
        <w:tc>
          <w:tcPr>
            <w:tcW w:w="2142" w:type="dxa"/>
            <w:tcBorders>
              <w:top w:val="nil"/>
              <w:left w:val="single" w:sz="4" w:space="0" w:color="auto"/>
              <w:bottom w:val="single" w:sz="4" w:space="0" w:color="auto"/>
              <w:right w:val="single" w:sz="4" w:space="0" w:color="auto"/>
            </w:tcBorders>
          </w:tcPr>
          <w:p w:rsidR="00D64FA4" w:rsidRDefault="00D64FA4" w:rsidP="00753F92">
            <w:pPr>
              <w:pStyle w:val="afffc"/>
              <w:spacing w:line="360" w:lineRule="auto"/>
              <w:contextualSpacing/>
            </w:pPr>
            <w:r>
              <w:t>A16.07.010</w:t>
            </w:r>
          </w:p>
        </w:tc>
        <w:tc>
          <w:tcPr>
            <w:tcW w:w="7087" w:type="dxa"/>
            <w:tcBorders>
              <w:top w:val="nil"/>
              <w:left w:val="nil"/>
              <w:bottom w:val="single" w:sz="4" w:space="0" w:color="auto"/>
              <w:right w:val="single" w:sz="4" w:space="0" w:color="auto"/>
            </w:tcBorders>
          </w:tcPr>
          <w:p w:rsidR="00D64FA4" w:rsidRDefault="00D64FA4" w:rsidP="00753F92">
            <w:pPr>
              <w:pStyle w:val="afffc"/>
              <w:spacing w:line="360" w:lineRule="auto"/>
              <w:contextualSpacing/>
            </w:pPr>
            <w:r>
              <w:t>Экстирпация пульпы</w:t>
            </w:r>
          </w:p>
        </w:tc>
      </w:tr>
      <w:tr w:rsidR="00D64FA4" w:rsidTr="00753F92">
        <w:trPr>
          <w:trHeight w:val="425"/>
        </w:trPr>
        <w:tc>
          <w:tcPr>
            <w:tcW w:w="2142" w:type="dxa"/>
            <w:tcBorders>
              <w:top w:val="nil"/>
              <w:left w:val="single" w:sz="4" w:space="0" w:color="auto"/>
              <w:bottom w:val="single" w:sz="4" w:space="0" w:color="auto"/>
              <w:right w:val="single" w:sz="4" w:space="0" w:color="auto"/>
            </w:tcBorders>
          </w:tcPr>
          <w:p w:rsidR="00D64FA4" w:rsidRDefault="00D64FA4" w:rsidP="00753F92">
            <w:pPr>
              <w:pStyle w:val="afffc"/>
              <w:spacing w:line="360" w:lineRule="auto"/>
              <w:contextualSpacing/>
            </w:pPr>
            <w:r w:rsidRPr="00076673">
              <w:t>A16.07.019</w:t>
            </w:r>
            <w:r w:rsidRPr="00076673">
              <w:tab/>
            </w:r>
          </w:p>
        </w:tc>
        <w:tc>
          <w:tcPr>
            <w:tcW w:w="7087" w:type="dxa"/>
            <w:tcBorders>
              <w:top w:val="nil"/>
              <w:left w:val="nil"/>
              <w:bottom w:val="single" w:sz="4" w:space="0" w:color="auto"/>
              <w:right w:val="single" w:sz="4" w:space="0" w:color="auto"/>
            </w:tcBorders>
          </w:tcPr>
          <w:p w:rsidR="00D64FA4" w:rsidRDefault="00D64FA4" w:rsidP="00753F92">
            <w:pPr>
              <w:pStyle w:val="afffc"/>
              <w:spacing w:line="360" w:lineRule="auto"/>
              <w:contextualSpacing/>
            </w:pPr>
            <w:r w:rsidRPr="00076673">
              <w:t>Временное шинирование при заболеваниях пародонта</w:t>
            </w:r>
          </w:p>
        </w:tc>
      </w:tr>
      <w:tr w:rsidR="00D64FA4" w:rsidTr="00753F92">
        <w:trPr>
          <w:trHeight w:val="425"/>
        </w:trPr>
        <w:tc>
          <w:tcPr>
            <w:tcW w:w="2142" w:type="dxa"/>
            <w:tcBorders>
              <w:top w:val="nil"/>
              <w:left w:val="single" w:sz="4" w:space="0" w:color="auto"/>
              <w:bottom w:val="single" w:sz="4" w:space="0" w:color="auto"/>
              <w:right w:val="single" w:sz="4" w:space="0" w:color="auto"/>
            </w:tcBorders>
          </w:tcPr>
          <w:p w:rsidR="00D64FA4" w:rsidRDefault="00D64FA4" w:rsidP="00753F92">
            <w:pPr>
              <w:pStyle w:val="afffc"/>
              <w:spacing w:line="360" w:lineRule="auto"/>
              <w:contextualSpacing/>
            </w:pPr>
            <w:r w:rsidRPr="00873871">
              <w:t>A16.07.025</w:t>
            </w:r>
            <w:r w:rsidRPr="00873871">
              <w:tab/>
            </w:r>
          </w:p>
        </w:tc>
        <w:tc>
          <w:tcPr>
            <w:tcW w:w="7087" w:type="dxa"/>
            <w:tcBorders>
              <w:top w:val="nil"/>
              <w:left w:val="nil"/>
              <w:bottom w:val="single" w:sz="4" w:space="0" w:color="auto"/>
              <w:right w:val="single" w:sz="4" w:space="0" w:color="auto"/>
            </w:tcBorders>
          </w:tcPr>
          <w:p w:rsidR="00D64FA4" w:rsidRDefault="00D64FA4" w:rsidP="00753F92">
            <w:pPr>
              <w:pStyle w:val="afffc"/>
              <w:spacing w:line="360" w:lineRule="auto"/>
              <w:contextualSpacing/>
            </w:pPr>
            <w:r w:rsidRPr="00873871">
              <w:t>Избирательное пришлифовывание твердых тканей зуба</w:t>
            </w:r>
          </w:p>
        </w:tc>
      </w:tr>
      <w:tr w:rsidR="00D64FA4" w:rsidTr="00753F92">
        <w:trPr>
          <w:trHeight w:val="425"/>
        </w:trPr>
        <w:tc>
          <w:tcPr>
            <w:tcW w:w="2142" w:type="dxa"/>
            <w:tcBorders>
              <w:top w:val="nil"/>
              <w:left w:val="single" w:sz="4" w:space="0" w:color="auto"/>
              <w:bottom w:val="single" w:sz="4" w:space="0" w:color="auto"/>
              <w:right w:val="single" w:sz="4" w:space="0" w:color="auto"/>
            </w:tcBorders>
          </w:tcPr>
          <w:p w:rsidR="00D64FA4" w:rsidRPr="00873871" w:rsidRDefault="00D64FA4" w:rsidP="00753F92">
            <w:pPr>
              <w:pStyle w:val="afffc"/>
              <w:spacing w:line="360" w:lineRule="auto"/>
              <w:contextualSpacing/>
            </w:pPr>
            <w:r w:rsidRPr="00076673">
              <w:t>A16.07.026</w:t>
            </w:r>
            <w:r w:rsidRPr="00076673">
              <w:tab/>
            </w:r>
          </w:p>
        </w:tc>
        <w:tc>
          <w:tcPr>
            <w:tcW w:w="7087" w:type="dxa"/>
            <w:tcBorders>
              <w:top w:val="nil"/>
              <w:left w:val="nil"/>
              <w:bottom w:val="single" w:sz="4" w:space="0" w:color="auto"/>
              <w:right w:val="single" w:sz="4" w:space="0" w:color="auto"/>
            </w:tcBorders>
          </w:tcPr>
          <w:p w:rsidR="00D64FA4" w:rsidRPr="00873871" w:rsidRDefault="00D64FA4" w:rsidP="00753F92">
            <w:pPr>
              <w:pStyle w:val="afffc"/>
              <w:spacing w:line="360" w:lineRule="auto"/>
              <w:contextualSpacing/>
            </w:pPr>
            <w:r w:rsidRPr="00076673">
              <w:t>Гингивэктомия</w:t>
            </w:r>
          </w:p>
        </w:tc>
      </w:tr>
      <w:tr w:rsidR="00D64FA4" w:rsidTr="00753F92">
        <w:trPr>
          <w:trHeight w:val="425"/>
        </w:trPr>
        <w:tc>
          <w:tcPr>
            <w:tcW w:w="2142" w:type="dxa"/>
            <w:tcBorders>
              <w:top w:val="nil"/>
              <w:left w:val="single" w:sz="4" w:space="0" w:color="auto"/>
              <w:bottom w:val="single" w:sz="4" w:space="0" w:color="auto"/>
              <w:right w:val="single" w:sz="4" w:space="0" w:color="auto"/>
            </w:tcBorders>
          </w:tcPr>
          <w:p w:rsidR="00D64FA4" w:rsidRPr="00873871" w:rsidRDefault="00D64FA4" w:rsidP="00753F92">
            <w:pPr>
              <w:pStyle w:val="afffc"/>
              <w:spacing w:line="360" w:lineRule="auto"/>
              <w:contextualSpacing/>
            </w:pPr>
            <w:r w:rsidRPr="00873871">
              <w:t>A16.07.028</w:t>
            </w:r>
            <w:r w:rsidRPr="00873871">
              <w:tab/>
            </w:r>
          </w:p>
        </w:tc>
        <w:tc>
          <w:tcPr>
            <w:tcW w:w="7087" w:type="dxa"/>
            <w:tcBorders>
              <w:top w:val="nil"/>
              <w:left w:val="nil"/>
              <w:bottom w:val="single" w:sz="4" w:space="0" w:color="auto"/>
              <w:right w:val="single" w:sz="4" w:space="0" w:color="auto"/>
            </w:tcBorders>
          </w:tcPr>
          <w:p w:rsidR="00D64FA4" w:rsidRPr="00873871" w:rsidRDefault="00D64FA4" w:rsidP="00753F92">
            <w:pPr>
              <w:pStyle w:val="afffc"/>
              <w:spacing w:line="360" w:lineRule="auto"/>
              <w:contextualSpacing/>
            </w:pPr>
            <w:r w:rsidRPr="00873871">
              <w:t>Ортодонтическая коррекция</w:t>
            </w:r>
          </w:p>
        </w:tc>
      </w:tr>
      <w:tr w:rsidR="00D64FA4" w:rsidTr="00753F92">
        <w:trPr>
          <w:trHeight w:val="425"/>
        </w:trPr>
        <w:tc>
          <w:tcPr>
            <w:tcW w:w="2142" w:type="dxa"/>
            <w:tcBorders>
              <w:top w:val="nil"/>
              <w:left w:val="single" w:sz="4" w:space="0" w:color="auto"/>
              <w:bottom w:val="single" w:sz="4" w:space="0" w:color="auto"/>
              <w:right w:val="single" w:sz="4" w:space="0" w:color="auto"/>
            </w:tcBorders>
          </w:tcPr>
          <w:p w:rsidR="00D64FA4" w:rsidRDefault="00D64FA4" w:rsidP="00753F92">
            <w:pPr>
              <w:pStyle w:val="afffc"/>
              <w:spacing w:line="360" w:lineRule="auto"/>
              <w:contextualSpacing/>
            </w:pPr>
            <w:r>
              <w:t>A16.07.030</w:t>
            </w:r>
          </w:p>
        </w:tc>
        <w:tc>
          <w:tcPr>
            <w:tcW w:w="7087" w:type="dxa"/>
            <w:tcBorders>
              <w:top w:val="nil"/>
              <w:left w:val="nil"/>
              <w:bottom w:val="single" w:sz="4" w:space="0" w:color="auto"/>
              <w:right w:val="single" w:sz="4" w:space="0" w:color="auto"/>
            </w:tcBorders>
          </w:tcPr>
          <w:p w:rsidR="00D64FA4" w:rsidRDefault="00D64FA4" w:rsidP="00753F92">
            <w:pPr>
              <w:pStyle w:val="afffc"/>
              <w:spacing w:line="360" w:lineRule="auto"/>
              <w:contextualSpacing/>
            </w:pPr>
            <w:r>
              <w:t>Инструментальная и медикаментозная обработка корневого канала</w:t>
            </w:r>
          </w:p>
        </w:tc>
      </w:tr>
      <w:tr w:rsidR="00D64FA4" w:rsidTr="00753F92">
        <w:trPr>
          <w:trHeight w:val="425"/>
        </w:trPr>
        <w:tc>
          <w:tcPr>
            <w:tcW w:w="2142" w:type="dxa"/>
            <w:tcBorders>
              <w:top w:val="nil"/>
              <w:left w:val="single" w:sz="4" w:space="0" w:color="auto"/>
              <w:bottom w:val="single" w:sz="4" w:space="0" w:color="auto"/>
              <w:right w:val="single" w:sz="4" w:space="0" w:color="auto"/>
            </w:tcBorders>
          </w:tcPr>
          <w:p w:rsidR="00D64FA4" w:rsidRDefault="00D64FA4" w:rsidP="00753F92">
            <w:pPr>
              <w:pStyle w:val="afffc"/>
              <w:spacing w:line="360" w:lineRule="auto"/>
              <w:contextualSpacing/>
            </w:pPr>
            <w:r>
              <w:t>A16.07.030.001</w:t>
            </w:r>
          </w:p>
        </w:tc>
        <w:tc>
          <w:tcPr>
            <w:tcW w:w="7087" w:type="dxa"/>
            <w:tcBorders>
              <w:top w:val="nil"/>
              <w:left w:val="nil"/>
              <w:bottom w:val="single" w:sz="4" w:space="0" w:color="auto"/>
              <w:right w:val="single" w:sz="4" w:space="0" w:color="auto"/>
            </w:tcBorders>
          </w:tcPr>
          <w:p w:rsidR="00D64FA4" w:rsidRDefault="00D64FA4" w:rsidP="00753F92">
            <w:pPr>
              <w:pStyle w:val="afffc"/>
              <w:spacing w:line="360" w:lineRule="auto"/>
              <w:contextualSpacing/>
            </w:pPr>
            <w:r>
              <w:t>Инструментальная и медикаментозная обработка хорошо проходимого корневого канала</w:t>
            </w:r>
          </w:p>
        </w:tc>
      </w:tr>
      <w:tr w:rsidR="00D64FA4" w:rsidTr="00753F92">
        <w:trPr>
          <w:trHeight w:val="425"/>
        </w:trPr>
        <w:tc>
          <w:tcPr>
            <w:tcW w:w="2142" w:type="dxa"/>
            <w:tcBorders>
              <w:top w:val="nil"/>
              <w:left w:val="single" w:sz="4" w:space="0" w:color="auto"/>
              <w:bottom w:val="single" w:sz="4" w:space="0" w:color="auto"/>
              <w:right w:val="single" w:sz="4" w:space="0" w:color="auto"/>
            </w:tcBorders>
          </w:tcPr>
          <w:p w:rsidR="00D64FA4" w:rsidRDefault="00D64FA4" w:rsidP="00753F92">
            <w:pPr>
              <w:pStyle w:val="afffc"/>
              <w:spacing w:line="360" w:lineRule="auto"/>
              <w:contextualSpacing/>
            </w:pPr>
            <w:r>
              <w:t>A16.07.030.003</w:t>
            </w:r>
          </w:p>
        </w:tc>
        <w:tc>
          <w:tcPr>
            <w:tcW w:w="7087" w:type="dxa"/>
            <w:tcBorders>
              <w:top w:val="nil"/>
              <w:left w:val="nil"/>
              <w:bottom w:val="single" w:sz="4" w:space="0" w:color="auto"/>
              <w:right w:val="single" w:sz="4" w:space="0" w:color="auto"/>
            </w:tcBorders>
          </w:tcPr>
          <w:p w:rsidR="00D64FA4" w:rsidRDefault="00D64FA4" w:rsidP="00753F92">
            <w:pPr>
              <w:pStyle w:val="afffc"/>
              <w:spacing w:line="360" w:lineRule="auto"/>
              <w:contextualSpacing/>
            </w:pPr>
            <w:r>
              <w:t>Временное пломбирование лекарственным препаратом корневого канала</w:t>
            </w:r>
          </w:p>
        </w:tc>
      </w:tr>
      <w:tr w:rsidR="00D64FA4" w:rsidTr="00753F92">
        <w:trPr>
          <w:trHeight w:val="425"/>
        </w:trPr>
        <w:tc>
          <w:tcPr>
            <w:tcW w:w="2142" w:type="dxa"/>
            <w:tcBorders>
              <w:top w:val="nil"/>
              <w:left w:val="single" w:sz="4" w:space="0" w:color="auto"/>
              <w:bottom w:val="single" w:sz="4" w:space="0" w:color="auto"/>
              <w:right w:val="single" w:sz="4" w:space="0" w:color="auto"/>
            </w:tcBorders>
          </w:tcPr>
          <w:p w:rsidR="00D64FA4" w:rsidRDefault="00D64FA4" w:rsidP="00753F92">
            <w:pPr>
              <w:pStyle w:val="afffc"/>
              <w:spacing w:line="360" w:lineRule="auto"/>
              <w:contextualSpacing/>
            </w:pPr>
            <w:r>
              <w:t>A16.07.031</w:t>
            </w:r>
          </w:p>
        </w:tc>
        <w:tc>
          <w:tcPr>
            <w:tcW w:w="7087" w:type="dxa"/>
            <w:tcBorders>
              <w:top w:val="nil"/>
              <w:left w:val="nil"/>
              <w:bottom w:val="single" w:sz="4" w:space="0" w:color="auto"/>
              <w:right w:val="single" w:sz="4" w:space="0" w:color="auto"/>
            </w:tcBorders>
          </w:tcPr>
          <w:p w:rsidR="00D64FA4" w:rsidRDefault="00D64FA4" w:rsidP="00753F92">
            <w:pPr>
              <w:pStyle w:val="afffc"/>
              <w:spacing w:line="360" w:lineRule="auto"/>
              <w:contextualSpacing/>
            </w:pPr>
            <w:r>
              <w:t>Восстановление зуба пломбировочными материалами с использованием анкерных штифтов</w:t>
            </w:r>
          </w:p>
        </w:tc>
      </w:tr>
      <w:tr w:rsidR="00D64FA4" w:rsidTr="00753F92">
        <w:trPr>
          <w:trHeight w:val="425"/>
        </w:trPr>
        <w:tc>
          <w:tcPr>
            <w:tcW w:w="2142" w:type="dxa"/>
            <w:tcBorders>
              <w:top w:val="nil"/>
              <w:left w:val="single" w:sz="4" w:space="0" w:color="auto"/>
              <w:bottom w:val="single" w:sz="4" w:space="0" w:color="auto"/>
              <w:right w:val="single" w:sz="4" w:space="0" w:color="auto"/>
            </w:tcBorders>
          </w:tcPr>
          <w:p w:rsidR="00D64FA4" w:rsidRDefault="00D64FA4" w:rsidP="00753F92">
            <w:pPr>
              <w:pStyle w:val="afffc"/>
              <w:spacing w:line="360" w:lineRule="auto"/>
              <w:contextualSpacing/>
            </w:pPr>
            <w:r>
              <w:t>A16.07.032</w:t>
            </w:r>
          </w:p>
        </w:tc>
        <w:tc>
          <w:tcPr>
            <w:tcW w:w="7087" w:type="dxa"/>
            <w:tcBorders>
              <w:top w:val="nil"/>
              <w:left w:val="nil"/>
              <w:bottom w:val="single" w:sz="4" w:space="0" w:color="auto"/>
              <w:right w:val="single" w:sz="4" w:space="0" w:color="auto"/>
            </w:tcBorders>
          </w:tcPr>
          <w:p w:rsidR="00D64FA4" w:rsidRDefault="00D64FA4" w:rsidP="00753F92">
            <w:pPr>
              <w:pStyle w:val="afffc"/>
              <w:spacing w:line="360" w:lineRule="auto"/>
              <w:contextualSpacing/>
            </w:pPr>
            <w:r>
              <w:t>Восстановление зуба коронкой с использованием композитной культевой вкладки на анкерном штифте</w:t>
            </w:r>
          </w:p>
        </w:tc>
      </w:tr>
      <w:tr w:rsidR="00D64FA4" w:rsidTr="00753F92">
        <w:trPr>
          <w:trHeight w:val="425"/>
        </w:trPr>
        <w:tc>
          <w:tcPr>
            <w:tcW w:w="2142" w:type="dxa"/>
            <w:tcBorders>
              <w:top w:val="nil"/>
              <w:left w:val="single" w:sz="4" w:space="0" w:color="auto"/>
              <w:bottom w:val="single" w:sz="4" w:space="0" w:color="auto"/>
              <w:right w:val="single" w:sz="4" w:space="0" w:color="auto"/>
            </w:tcBorders>
          </w:tcPr>
          <w:p w:rsidR="00D64FA4" w:rsidRDefault="00D64FA4" w:rsidP="00753F92">
            <w:pPr>
              <w:pStyle w:val="afffc"/>
              <w:spacing w:line="360" w:lineRule="auto"/>
              <w:contextualSpacing/>
            </w:pPr>
            <w:r w:rsidRPr="00076673">
              <w:t>A16.07.033</w:t>
            </w:r>
            <w:r w:rsidRPr="00076673">
              <w:tab/>
            </w:r>
          </w:p>
        </w:tc>
        <w:tc>
          <w:tcPr>
            <w:tcW w:w="7087" w:type="dxa"/>
            <w:tcBorders>
              <w:top w:val="nil"/>
              <w:left w:val="nil"/>
              <w:bottom w:val="single" w:sz="4" w:space="0" w:color="auto"/>
              <w:right w:val="single" w:sz="4" w:space="0" w:color="auto"/>
            </w:tcBorders>
          </w:tcPr>
          <w:p w:rsidR="00D64FA4" w:rsidRDefault="00D64FA4" w:rsidP="00753F92">
            <w:pPr>
              <w:pStyle w:val="afffc"/>
              <w:spacing w:line="360" w:lineRule="auto"/>
              <w:contextualSpacing/>
            </w:pPr>
            <w:r w:rsidRPr="00076673">
              <w:t>Восстановление зуба коронкой с использованием цельнолитой культевой вкладки</w:t>
            </w:r>
          </w:p>
        </w:tc>
      </w:tr>
      <w:tr w:rsidR="00D64FA4" w:rsidTr="00753F92">
        <w:trPr>
          <w:trHeight w:val="425"/>
        </w:trPr>
        <w:tc>
          <w:tcPr>
            <w:tcW w:w="2142" w:type="dxa"/>
            <w:tcBorders>
              <w:top w:val="nil"/>
              <w:left w:val="single" w:sz="4" w:space="0" w:color="auto"/>
              <w:bottom w:val="single" w:sz="4" w:space="0" w:color="auto"/>
              <w:right w:val="single" w:sz="4" w:space="0" w:color="auto"/>
            </w:tcBorders>
          </w:tcPr>
          <w:p w:rsidR="00D64FA4" w:rsidRDefault="00D64FA4" w:rsidP="00753F92">
            <w:pPr>
              <w:pStyle w:val="afffc"/>
              <w:spacing w:line="360" w:lineRule="auto"/>
              <w:contextualSpacing/>
            </w:pPr>
            <w:r>
              <w:t>A16.07.091</w:t>
            </w:r>
          </w:p>
        </w:tc>
        <w:tc>
          <w:tcPr>
            <w:tcW w:w="7087" w:type="dxa"/>
            <w:tcBorders>
              <w:top w:val="nil"/>
              <w:left w:val="nil"/>
              <w:bottom w:val="single" w:sz="4" w:space="0" w:color="auto"/>
              <w:right w:val="single" w:sz="4" w:space="0" w:color="auto"/>
            </w:tcBorders>
          </w:tcPr>
          <w:p w:rsidR="00D64FA4" w:rsidRDefault="00D64FA4" w:rsidP="00753F92">
            <w:pPr>
              <w:pStyle w:val="afffc"/>
              <w:spacing w:line="360" w:lineRule="auto"/>
              <w:contextualSpacing/>
            </w:pPr>
            <w:r>
              <w:t>Снятие временной пломбы</w:t>
            </w:r>
          </w:p>
        </w:tc>
      </w:tr>
      <w:tr w:rsidR="00D64FA4" w:rsidTr="00753F92">
        <w:trPr>
          <w:trHeight w:val="425"/>
        </w:trPr>
        <w:tc>
          <w:tcPr>
            <w:tcW w:w="2142" w:type="dxa"/>
            <w:tcBorders>
              <w:top w:val="nil"/>
              <w:left w:val="single" w:sz="4" w:space="0" w:color="auto"/>
              <w:bottom w:val="single" w:sz="4" w:space="0" w:color="auto"/>
              <w:right w:val="single" w:sz="4" w:space="0" w:color="auto"/>
            </w:tcBorders>
          </w:tcPr>
          <w:p w:rsidR="00D64FA4" w:rsidRDefault="00D64FA4" w:rsidP="00753F92">
            <w:pPr>
              <w:pStyle w:val="afffc"/>
              <w:spacing w:line="360" w:lineRule="auto"/>
              <w:contextualSpacing/>
            </w:pPr>
            <w:r w:rsidRPr="00F23111">
              <w:t>A16.07.092</w:t>
            </w:r>
          </w:p>
        </w:tc>
        <w:tc>
          <w:tcPr>
            <w:tcW w:w="7087" w:type="dxa"/>
            <w:tcBorders>
              <w:top w:val="nil"/>
              <w:left w:val="nil"/>
              <w:bottom w:val="single" w:sz="4" w:space="0" w:color="auto"/>
              <w:right w:val="single" w:sz="4" w:space="0" w:color="auto"/>
            </w:tcBorders>
          </w:tcPr>
          <w:p w:rsidR="00D64FA4" w:rsidRDefault="00D64FA4" w:rsidP="00753F92">
            <w:pPr>
              <w:pStyle w:val="afffc"/>
              <w:spacing w:line="360" w:lineRule="auto"/>
              <w:contextualSpacing/>
            </w:pPr>
            <w:r w:rsidRPr="00F23111">
              <w:t>Трепанация зуба, искусственной коронки</w:t>
            </w:r>
          </w:p>
        </w:tc>
      </w:tr>
      <w:tr w:rsidR="00D64FA4" w:rsidTr="00753F92">
        <w:trPr>
          <w:trHeight w:val="425"/>
        </w:trPr>
        <w:tc>
          <w:tcPr>
            <w:tcW w:w="2142" w:type="dxa"/>
            <w:tcBorders>
              <w:top w:val="nil"/>
              <w:left w:val="single" w:sz="4" w:space="0" w:color="auto"/>
              <w:bottom w:val="single" w:sz="4" w:space="0" w:color="auto"/>
              <w:right w:val="single" w:sz="4" w:space="0" w:color="auto"/>
            </w:tcBorders>
          </w:tcPr>
          <w:p w:rsidR="00D64FA4" w:rsidRDefault="00D64FA4" w:rsidP="00753F92">
            <w:pPr>
              <w:pStyle w:val="afffc"/>
              <w:spacing w:line="360" w:lineRule="auto"/>
              <w:contextualSpacing/>
            </w:pPr>
            <w:r>
              <w:t>A16.07.093</w:t>
            </w:r>
          </w:p>
        </w:tc>
        <w:tc>
          <w:tcPr>
            <w:tcW w:w="7087" w:type="dxa"/>
            <w:tcBorders>
              <w:top w:val="nil"/>
              <w:left w:val="nil"/>
              <w:bottom w:val="single" w:sz="4" w:space="0" w:color="auto"/>
              <w:right w:val="single" w:sz="4" w:space="0" w:color="auto"/>
            </w:tcBorders>
          </w:tcPr>
          <w:p w:rsidR="00D64FA4" w:rsidRDefault="00D64FA4" w:rsidP="00753F92">
            <w:pPr>
              <w:pStyle w:val="afffc"/>
              <w:spacing w:line="360" w:lineRule="auto"/>
              <w:contextualSpacing/>
            </w:pPr>
            <w:r>
              <w:t>Фиксация внутриканального штифта/ вкладки</w:t>
            </w:r>
          </w:p>
        </w:tc>
      </w:tr>
      <w:tr w:rsidR="00D64FA4" w:rsidTr="00753F92">
        <w:trPr>
          <w:trHeight w:val="425"/>
        </w:trPr>
        <w:tc>
          <w:tcPr>
            <w:tcW w:w="2142" w:type="dxa"/>
            <w:tcBorders>
              <w:top w:val="nil"/>
              <w:left w:val="single" w:sz="4" w:space="0" w:color="auto"/>
              <w:bottom w:val="single" w:sz="4" w:space="0" w:color="auto"/>
              <w:right w:val="single" w:sz="4" w:space="0" w:color="auto"/>
            </w:tcBorders>
          </w:tcPr>
          <w:p w:rsidR="00D64FA4" w:rsidRDefault="00D64FA4" w:rsidP="00753F92">
            <w:pPr>
              <w:pStyle w:val="afffc"/>
              <w:spacing w:line="360" w:lineRule="auto"/>
              <w:contextualSpacing/>
            </w:pPr>
            <w:r>
              <w:t>A16.07.094</w:t>
            </w:r>
          </w:p>
        </w:tc>
        <w:tc>
          <w:tcPr>
            <w:tcW w:w="7087" w:type="dxa"/>
            <w:tcBorders>
              <w:top w:val="nil"/>
              <w:left w:val="nil"/>
              <w:bottom w:val="single" w:sz="4" w:space="0" w:color="auto"/>
              <w:right w:val="single" w:sz="4" w:space="0" w:color="auto"/>
            </w:tcBorders>
          </w:tcPr>
          <w:p w:rsidR="00D64FA4" w:rsidRDefault="00D64FA4" w:rsidP="00753F92">
            <w:pPr>
              <w:pStyle w:val="afffc"/>
              <w:spacing w:line="360" w:lineRule="auto"/>
              <w:contextualSpacing/>
            </w:pPr>
            <w:r>
              <w:t>Удаление внутриканального штифта/ вкладки</w:t>
            </w:r>
          </w:p>
        </w:tc>
      </w:tr>
      <w:tr w:rsidR="00D64FA4" w:rsidTr="00753F92">
        <w:trPr>
          <w:trHeight w:val="425"/>
        </w:trPr>
        <w:tc>
          <w:tcPr>
            <w:tcW w:w="2142" w:type="dxa"/>
            <w:tcBorders>
              <w:top w:val="nil"/>
              <w:left w:val="single" w:sz="4" w:space="0" w:color="auto"/>
              <w:bottom w:val="single" w:sz="4" w:space="0" w:color="auto"/>
              <w:right w:val="single" w:sz="4" w:space="0" w:color="auto"/>
            </w:tcBorders>
          </w:tcPr>
          <w:p w:rsidR="00D64FA4" w:rsidRDefault="00D64FA4" w:rsidP="00753F92">
            <w:pPr>
              <w:pStyle w:val="afffc"/>
              <w:spacing w:line="360" w:lineRule="auto"/>
              <w:contextualSpacing/>
            </w:pPr>
            <w:r>
              <w:t>A16.07.095</w:t>
            </w:r>
          </w:p>
        </w:tc>
        <w:tc>
          <w:tcPr>
            <w:tcW w:w="7087" w:type="dxa"/>
            <w:tcBorders>
              <w:top w:val="nil"/>
              <w:left w:val="nil"/>
              <w:bottom w:val="single" w:sz="4" w:space="0" w:color="auto"/>
              <w:right w:val="single" w:sz="4" w:space="0" w:color="auto"/>
            </w:tcBorders>
          </w:tcPr>
          <w:p w:rsidR="00D64FA4" w:rsidRDefault="00D64FA4" w:rsidP="00753F92">
            <w:pPr>
              <w:pStyle w:val="afffc"/>
              <w:spacing w:line="360" w:lineRule="auto"/>
              <w:contextualSpacing/>
            </w:pPr>
            <w:r>
              <w:t>Остановка луночного кровотечения без наложения швов</w:t>
            </w:r>
          </w:p>
        </w:tc>
      </w:tr>
      <w:tr w:rsidR="00D64FA4" w:rsidTr="00753F92">
        <w:trPr>
          <w:trHeight w:val="425"/>
        </w:trPr>
        <w:tc>
          <w:tcPr>
            <w:tcW w:w="2142" w:type="dxa"/>
            <w:tcBorders>
              <w:top w:val="nil"/>
              <w:left w:val="single" w:sz="4" w:space="0" w:color="auto"/>
              <w:bottom w:val="single" w:sz="4" w:space="0" w:color="auto"/>
              <w:right w:val="single" w:sz="4" w:space="0" w:color="auto"/>
            </w:tcBorders>
          </w:tcPr>
          <w:p w:rsidR="00D64FA4" w:rsidRDefault="00D64FA4" w:rsidP="00753F92">
            <w:pPr>
              <w:pStyle w:val="afffc"/>
              <w:spacing w:line="360" w:lineRule="auto"/>
              <w:contextualSpacing/>
            </w:pPr>
            <w:r>
              <w:t>A16.07.095.001</w:t>
            </w:r>
          </w:p>
        </w:tc>
        <w:tc>
          <w:tcPr>
            <w:tcW w:w="7087" w:type="dxa"/>
            <w:tcBorders>
              <w:top w:val="nil"/>
              <w:left w:val="nil"/>
              <w:bottom w:val="single" w:sz="4" w:space="0" w:color="auto"/>
              <w:right w:val="single" w:sz="4" w:space="0" w:color="auto"/>
            </w:tcBorders>
          </w:tcPr>
          <w:p w:rsidR="00D64FA4" w:rsidRDefault="00D64FA4" w:rsidP="00753F92">
            <w:pPr>
              <w:pStyle w:val="afffc"/>
              <w:spacing w:line="360" w:lineRule="auto"/>
              <w:contextualSpacing/>
            </w:pPr>
            <w:r>
              <w:t>Остановка луночного кровотечения без наложения швов методом тампонады</w:t>
            </w:r>
          </w:p>
        </w:tc>
      </w:tr>
      <w:tr w:rsidR="00D64FA4" w:rsidTr="00753F92">
        <w:trPr>
          <w:trHeight w:val="425"/>
        </w:trPr>
        <w:tc>
          <w:tcPr>
            <w:tcW w:w="2142" w:type="dxa"/>
            <w:tcBorders>
              <w:top w:val="nil"/>
              <w:left w:val="single" w:sz="4" w:space="0" w:color="auto"/>
              <w:bottom w:val="single" w:sz="4" w:space="0" w:color="auto"/>
              <w:right w:val="single" w:sz="4" w:space="0" w:color="auto"/>
            </w:tcBorders>
          </w:tcPr>
          <w:p w:rsidR="00D64FA4" w:rsidRDefault="00D64FA4" w:rsidP="00753F92">
            <w:pPr>
              <w:pStyle w:val="afffc"/>
              <w:spacing w:line="360" w:lineRule="auto"/>
              <w:contextualSpacing/>
            </w:pPr>
            <w:r>
              <w:t>A16.07.095.002</w:t>
            </w:r>
          </w:p>
        </w:tc>
        <w:tc>
          <w:tcPr>
            <w:tcW w:w="7087" w:type="dxa"/>
            <w:tcBorders>
              <w:top w:val="nil"/>
              <w:left w:val="nil"/>
              <w:bottom w:val="single" w:sz="4" w:space="0" w:color="auto"/>
              <w:right w:val="single" w:sz="4" w:space="0" w:color="auto"/>
            </w:tcBorders>
          </w:tcPr>
          <w:p w:rsidR="00D64FA4" w:rsidRDefault="00D64FA4" w:rsidP="00753F92">
            <w:pPr>
              <w:pStyle w:val="afffc"/>
              <w:spacing w:line="360" w:lineRule="auto"/>
              <w:contextualSpacing/>
            </w:pPr>
            <w:r>
              <w:t>Остановка луночного кровотечения без наложения швов с использованием гемостатических материалов</w:t>
            </w:r>
          </w:p>
        </w:tc>
      </w:tr>
      <w:tr w:rsidR="00D64FA4" w:rsidTr="00753F92">
        <w:trPr>
          <w:trHeight w:val="425"/>
        </w:trPr>
        <w:tc>
          <w:tcPr>
            <w:tcW w:w="2142" w:type="dxa"/>
            <w:tcBorders>
              <w:top w:val="nil"/>
              <w:left w:val="single" w:sz="4" w:space="0" w:color="auto"/>
              <w:bottom w:val="single" w:sz="4" w:space="0" w:color="auto"/>
              <w:right w:val="single" w:sz="4" w:space="0" w:color="auto"/>
            </w:tcBorders>
          </w:tcPr>
          <w:p w:rsidR="00D64FA4" w:rsidRDefault="00D64FA4" w:rsidP="00753F92">
            <w:pPr>
              <w:pStyle w:val="afffc"/>
              <w:spacing w:line="360" w:lineRule="auto"/>
              <w:contextualSpacing/>
            </w:pPr>
            <w:r>
              <w:t>A16.07.096</w:t>
            </w:r>
          </w:p>
        </w:tc>
        <w:tc>
          <w:tcPr>
            <w:tcW w:w="7087" w:type="dxa"/>
            <w:tcBorders>
              <w:top w:val="nil"/>
              <w:left w:val="nil"/>
              <w:bottom w:val="single" w:sz="4" w:space="0" w:color="auto"/>
              <w:right w:val="single" w:sz="4" w:space="0" w:color="auto"/>
            </w:tcBorders>
          </w:tcPr>
          <w:p w:rsidR="00D64FA4" w:rsidRDefault="00D64FA4" w:rsidP="00753F92">
            <w:pPr>
              <w:pStyle w:val="afffc"/>
              <w:spacing w:line="360" w:lineRule="auto"/>
              <w:contextualSpacing/>
            </w:pPr>
            <w:r>
              <w:t>Пластика перфорации верхнечелюстной пазухи</w:t>
            </w:r>
          </w:p>
        </w:tc>
      </w:tr>
      <w:tr w:rsidR="00D64FA4" w:rsidTr="00753F92">
        <w:trPr>
          <w:trHeight w:val="425"/>
        </w:trPr>
        <w:tc>
          <w:tcPr>
            <w:tcW w:w="2142" w:type="dxa"/>
            <w:tcBorders>
              <w:top w:val="nil"/>
              <w:left w:val="single" w:sz="4" w:space="0" w:color="auto"/>
              <w:bottom w:val="single" w:sz="4" w:space="0" w:color="auto"/>
              <w:right w:val="single" w:sz="4" w:space="0" w:color="auto"/>
            </w:tcBorders>
          </w:tcPr>
          <w:p w:rsidR="00D64FA4" w:rsidRDefault="00D64FA4" w:rsidP="00753F92">
            <w:pPr>
              <w:pStyle w:val="afffc"/>
              <w:spacing w:line="360" w:lineRule="auto"/>
              <w:contextualSpacing/>
            </w:pPr>
            <w:r>
              <w:lastRenderedPageBreak/>
              <w:t>A16.07.097</w:t>
            </w:r>
          </w:p>
        </w:tc>
        <w:tc>
          <w:tcPr>
            <w:tcW w:w="7087" w:type="dxa"/>
            <w:tcBorders>
              <w:top w:val="nil"/>
              <w:left w:val="nil"/>
              <w:bottom w:val="single" w:sz="4" w:space="0" w:color="auto"/>
              <w:right w:val="single" w:sz="4" w:space="0" w:color="auto"/>
            </w:tcBorders>
          </w:tcPr>
          <w:p w:rsidR="00D64FA4" w:rsidRDefault="00D64FA4" w:rsidP="00753F92">
            <w:pPr>
              <w:pStyle w:val="afffc"/>
              <w:spacing w:line="360" w:lineRule="auto"/>
              <w:contextualSpacing/>
            </w:pPr>
            <w:r>
              <w:t>Наложение шва на слизистую оболочку рта</w:t>
            </w:r>
          </w:p>
        </w:tc>
      </w:tr>
    </w:tbl>
    <w:p w:rsidR="00D64FA4" w:rsidRPr="00685C34" w:rsidRDefault="00D64FA4" w:rsidP="00D64FA4">
      <w:pPr>
        <w:contextualSpacing/>
        <w:rPr>
          <w:rFonts w:eastAsia="Calibri" w:cs="Times New Roman"/>
          <w:b/>
          <w:color w:val="00000A"/>
          <w:szCs w:val="24"/>
        </w:rPr>
      </w:pPr>
    </w:p>
    <w:p w:rsidR="00D64FA4" w:rsidRPr="00685C34" w:rsidRDefault="00D64FA4" w:rsidP="00D64FA4">
      <w:pPr>
        <w:contextualSpacing/>
        <w:rPr>
          <w:rFonts w:eastAsia="Calibri" w:cs="Times New Roman"/>
          <w:szCs w:val="24"/>
        </w:rPr>
      </w:pPr>
      <w:r w:rsidRPr="00685C34">
        <w:rPr>
          <w:rFonts w:eastAsia="Calibri" w:cs="Times New Roman"/>
          <w:b/>
          <w:szCs w:val="24"/>
        </w:rPr>
        <w:t xml:space="preserve">Таблица </w:t>
      </w:r>
      <w:r w:rsidR="00F22F7A">
        <w:rPr>
          <w:rFonts w:eastAsia="Calibri" w:cs="Times New Roman"/>
          <w:b/>
          <w:szCs w:val="24"/>
        </w:rPr>
        <w:t>6</w:t>
      </w:r>
      <w:r w:rsidRPr="00685C34">
        <w:rPr>
          <w:rFonts w:eastAsia="Calibri" w:cs="Times New Roman"/>
          <w:b/>
          <w:szCs w:val="24"/>
        </w:rPr>
        <w:t>. Иное лечение</w:t>
      </w:r>
    </w:p>
    <w:tbl>
      <w:tblPr>
        <w:tblW w:w="9229" w:type="dxa"/>
        <w:tblInd w:w="93" w:type="dxa"/>
        <w:tblLook w:val="04A0"/>
      </w:tblPr>
      <w:tblGrid>
        <w:gridCol w:w="2142"/>
        <w:gridCol w:w="7087"/>
      </w:tblGrid>
      <w:tr w:rsidR="00D64FA4" w:rsidRPr="00685C34" w:rsidTr="00753F92">
        <w:trPr>
          <w:trHeight w:val="600"/>
        </w:trPr>
        <w:tc>
          <w:tcPr>
            <w:tcW w:w="2142" w:type="dxa"/>
            <w:tcBorders>
              <w:top w:val="single" w:sz="4" w:space="0" w:color="000000"/>
              <w:left w:val="single" w:sz="4" w:space="0" w:color="000000"/>
              <w:bottom w:val="single" w:sz="4" w:space="0" w:color="000000"/>
              <w:right w:val="single" w:sz="4" w:space="0" w:color="000000"/>
            </w:tcBorders>
            <w:vAlign w:val="center"/>
            <w:hideMark/>
          </w:tcPr>
          <w:p w:rsidR="00D64FA4" w:rsidRPr="00685C34" w:rsidRDefault="00D64FA4" w:rsidP="00753F92">
            <w:pPr>
              <w:ind w:firstLine="49"/>
              <w:contextualSpacing/>
              <w:jc w:val="center"/>
              <w:rPr>
                <w:rFonts w:eastAsia="Times New Roman" w:cs="Times New Roman"/>
                <w:color w:val="00000A"/>
                <w:szCs w:val="24"/>
                <w:lang w:eastAsia="ru-RU"/>
              </w:rPr>
            </w:pPr>
            <w:r w:rsidRPr="00685C34">
              <w:rPr>
                <w:rFonts w:eastAsia="Times New Roman" w:cs="Times New Roman"/>
                <w:szCs w:val="24"/>
                <w:lang w:eastAsia="ru-RU"/>
              </w:rPr>
              <w:t>Код</w:t>
            </w:r>
            <w:r w:rsidRPr="00685C34">
              <w:rPr>
                <w:rFonts w:eastAsia="Times New Roman" w:cs="Times New Roman"/>
                <w:szCs w:val="24"/>
                <w:lang w:val="en-US" w:eastAsia="ru-RU"/>
              </w:rPr>
              <w:t xml:space="preserve"> </w:t>
            </w:r>
            <w:r w:rsidRPr="00685C34">
              <w:rPr>
                <w:rFonts w:eastAsia="Times New Roman" w:cs="Times New Roman"/>
                <w:szCs w:val="24"/>
                <w:lang w:eastAsia="ru-RU"/>
              </w:rPr>
              <w:t>медицинской</w:t>
            </w:r>
            <w:r w:rsidRPr="00685C34">
              <w:rPr>
                <w:rFonts w:eastAsia="Times New Roman" w:cs="Times New Roman"/>
                <w:szCs w:val="24"/>
                <w:lang w:val="en-US" w:eastAsia="ru-RU"/>
              </w:rPr>
              <w:t xml:space="preserve"> </w:t>
            </w:r>
            <w:r w:rsidRPr="00685C34">
              <w:rPr>
                <w:rFonts w:eastAsia="Times New Roman" w:cs="Times New Roman"/>
                <w:szCs w:val="24"/>
                <w:lang w:eastAsia="ru-RU"/>
              </w:rPr>
              <w:t>услуги</w:t>
            </w:r>
          </w:p>
        </w:tc>
        <w:tc>
          <w:tcPr>
            <w:tcW w:w="7087" w:type="dxa"/>
            <w:tcBorders>
              <w:top w:val="single" w:sz="4" w:space="0" w:color="000000"/>
              <w:left w:val="nil"/>
              <w:bottom w:val="single" w:sz="4" w:space="0" w:color="000000"/>
              <w:right w:val="single" w:sz="4" w:space="0" w:color="000000"/>
            </w:tcBorders>
            <w:vAlign w:val="center"/>
            <w:hideMark/>
          </w:tcPr>
          <w:p w:rsidR="00D64FA4" w:rsidRPr="00685C34" w:rsidRDefault="00D64FA4" w:rsidP="00753F92">
            <w:pPr>
              <w:ind w:firstLine="49"/>
              <w:contextualSpacing/>
              <w:jc w:val="center"/>
              <w:rPr>
                <w:rFonts w:eastAsia="Times New Roman" w:cs="Times New Roman"/>
                <w:color w:val="00000A"/>
                <w:szCs w:val="24"/>
                <w:lang w:eastAsia="ru-RU"/>
              </w:rPr>
            </w:pPr>
            <w:r w:rsidRPr="00685C34">
              <w:rPr>
                <w:rFonts w:eastAsia="Times New Roman" w:cs="Times New Roman"/>
                <w:szCs w:val="24"/>
                <w:lang w:eastAsia="ru-RU"/>
              </w:rPr>
              <w:t>Наименование медицинской услуги</w:t>
            </w:r>
          </w:p>
        </w:tc>
      </w:tr>
      <w:tr w:rsidR="00D64FA4" w:rsidRPr="00685C34" w:rsidTr="00753F92">
        <w:trPr>
          <w:trHeight w:val="449"/>
        </w:trPr>
        <w:tc>
          <w:tcPr>
            <w:tcW w:w="2142" w:type="dxa"/>
            <w:tcBorders>
              <w:top w:val="single" w:sz="4" w:space="0" w:color="auto"/>
              <w:left w:val="single" w:sz="4" w:space="0" w:color="auto"/>
              <w:bottom w:val="single" w:sz="4" w:space="0" w:color="auto"/>
              <w:right w:val="single" w:sz="4" w:space="0" w:color="auto"/>
            </w:tcBorders>
            <w:vAlign w:val="center"/>
            <w:hideMark/>
          </w:tcPr>
          <w:p w:rsidR="00D64FA4" w:rsidRPr="00685C34" w:rsidRDefault="00D64FA4" w:rsidP="00753F92">
            <w:pPr>
              <w:ind w:firstLine="0"/>
              <w:contextualSpacing/>
              <w:rPr>
                <w:rFonts w:eastAsia="Times New Roman" w:cs="Times New Roman"/>
                <w:color w:val="00000A"/>
                <w:szCs w:val="24"/>
                <w:lang w:eastAsia="ru-RU"/>
              </w:rPr>
            </w:pPr>
            <w:r w:rsidRPr="00685C34">
              <w:rPr>
                <w:rFonts w:eastAsia="Times New Roman" w:cs="Times New Roman"/>
                <w:szCs w:val="24"/>
                <w:lang w:eastAsia="ru-RU"/>
              </w:rPr>
              <w:t>А13.30.007</w:t>
            </w:r>
          </w:p>
        </w:tc>
        <w:tc>
          <w:tcPr>
            <w:tcW w:w="7087" w:type="dxa"/>
            <w:tcBorders>
              <w:top w:val="single" w:sz="4" w:space="0" w:color="auto"/>
              <w:left w:val="nil"/>
              <w:bottom w:val="single" w:sz="4" w:space="0" w:color="auto"/>
              <w:right w:val="single" w:sz="4" w:space="0" w:color="auto"/>
            </w:tcBorders>
            <w:vAlign w:val="center"/>
            <w:hideMark/>
          </w:tcPr>
          <w:p w:rsidR="00D64FA4" w:rsidRPr="00685C34" w:rsidRDefault="00D64FA4" w:rsidP="00EB290B">
            <w:pPr>
              <w:ind w:firstLine="0"/>
              <w:contextualSpacing/>
              <w:rPr>
                <w:rFonts w:eastAsia="Times New Roman" w:cs="Times New Roman"/>
                <w:color w:val="00000A"/>
                <w:szCs w:val="24"/>
                <w:lang w:eastAsia="ru-RU"/>
              </w:rPr>
            </w:pPr>
            <w:r w:rsidRPr="00685C34">
              <w:rPr>
                <w:rFonts w:eastAsia="Times New Roman" w:cs="Times New Roman"/>
                <w:szCs w:val="24"/>
                <w:lang w:eastAsia="ru-RU"/>
              </w:rPr>
              <w:t>Обучение гигиене полости рта</w:t>
            </w:r>
          </w:p>
        </w:tc>
      </w:tr>
      <w:tr w:rsidR="00D64FA4" w:rsidRPr="00685C34" w:rsidTr="00753F92">
        <w:trPr>
          <w:trHeight w:val="449"/>
        </w:trPr>
        <w:tc>
          <w:tcPr>
            <w:tcW w:w="2142" w:type="dxa"/>
            <w:tcBorders>
              <w:top w:val="single" w:sz="4" w:space="0" w:color="auto"/>
              <w:left w:val="single" w:sz="4" w:space="0" w:color="auto"/>
              <w:bottom w:val="single" w:sz="4" w:space="0" w:color="auto"/>
              <w:right w:val="single" w:sz="4" w:space="0" w:color="auto"/>
            </w:tcBorders>
            <w:hideMark/>
          </w:tcPr>
          <w:p w:rsidR="00D64FA4" w:rsidRPr="00685C34" w:rsidRDefault="00D64FA4" w:rsidP="00753F92">
            <w:pPr>
              <w:ind w:firstLine="0"/>
              <w:contextualSpacing/>
              <w:rPr>
                <w:rFonts w:eastAsia="Times New Roman" w:cs="Times New Roman"/>
                <w:szCs w:val="24"/>
                <w:lang w:eastAsia="ru-RU"/>
              </w:rPr>
            </w:pPr>
            <w:r w:rsidRPr="00685C34">
              <w:rPr>
                <w:rFonts w:eastAsia="Times New Roman" w:cs="Times New Roman"/>
                <w:szCs w:val="24"/>
                <w:lang w:eastAsia="ru-RU"/>
              </w:rPr>
              <w:t xml:space="preserve">A13.30.007.001 </w:t>
            </w:r>
          </w:p>
        </w:tc>
        <w:tc>
          <w:tcPr>
            <w:tcW w:w="7087" w:type="dxa"/>
            <w:tcBorders>
              <w:top w:val="single" w:sz="4" w:space="0" w:color="auto"/>
              <w:left w:val="nil"/>
              <w:bottom w:val="single" w:sz="4" w:space="0" w:color="auto"/>
              <w:right w:val="single" w:sz="4" w:space="0" w:color="auto"/>
            </w:tcBorders>
            <w:hideMark/>
          </w:tcPr>
          <w:p w:rsidR="00D64FA4" w:rsidRPr="00685C34" w:rsidRDefault="00D64FA4" w:rsidP="00EB290B">
            <w:pPr>
              <w:ind w:firstLine="0"/>
              <w:contextualSpacing/>
              <w:rPr>
                <w:rFonts w:eastAsia="Times New Roman" w:cs="Times New Roman"/>
                <w:szCs w:val="24"/>
                <w:lang w:eastAsia="ru-RU"/>
              </w:rPr>
            </w:pPr>
            <w:r w:rsidRPr="00685C34">
              <w:rPr>
                <w:rFonts w:eastAsia="Times New Roman" w:cs="Times New Roman"/>
                <w:szCs w:val="24"/>
                <w:lang w:eastAsia="ru-RU"/>
              </w:rPr>
              <w:t xml:space="preserve">Обучение гигиене полости рта у ребенка </w:t>
            </w:r>
          </w:p>
        </w:tc>
      </w:tr>
      <w:tr w:rsidR="00D64FA4" w:rsidRPr="00685C34" w:rsidTr="00753F92">
        <w:trPr>
          <w:trHeight w:val="449"/>
        </w:trPr>
        <w:tc>
          <w:tcPr>
            <w:tcW w:w="2142" w:type="dxa"/>
            <w:tcBorders>
              <w:top w:val="single" w:sz="4" w:space="0" w:color="auto"/>
              <w:left w:val="single" w:sz="4" w:space="0" w:color="auto"/>
              <w:bottom w:val="single" w:sz="4" w:space="0" w:color="auto"/>
              <w:right w:val="single" w:sz="4" w:space="0" w:color="auto"/>
            </w:tcBorders>
          </w:tcPr>
          <w:p w:rsidR="00D64FA4" w:rsidRDefault="00D64FA4" w:rsidP="00753F92">
            <w:pPr>
              <w:ind w:firstLine="49"/>
              <w:contextualSpacing/>
              <w:rPr>
                <w:rFonts w:eastAsia="Times New Roman" w:cs="Times New Roman"/>
                <w:szCs w:val="24"/>
                <w:lang w:eastAsia="ru-RU"/>
              </w:rPr>
            </w:pPr>
            <w:r w:rsidRPr="00426CCA">
              <w:rPr>
                <w:rFonts w:eastAsia="Times New Roman" w:cs="Times New Roman"/>
                <w:szCs w:val="24"/>
                <w:lang w:eastAsia="ru-RU"/>
              </w:rPr>
              <w:t>A14.07.008</w:t>
            </w:r>
            <w:r w:rsidRPr="00426CCA">
              <w:rPr>
                <w:rFonts w:eastAsia="Times New Roman" w:cs="Times New Roman"/>
                <w:szCs w:val="24"/>
                <w:lang w:eastAsia="ru-RU"/>
              </w:rPr>
              <w:tab/>
            </w:r>
          </w:p>
        </w:tc>
        <w:tc>
          <w:tcPr>
            <w:tcW w:w="7087" w:type="dxa"/>
            <w:tcBorders>
              <w:top w:val="single" w:sz="4" w:space="0" w:color="auto"/>
              <w:left w:val="nil"/>
              <w:bottom w:val="single" w:sz="4" w:space="0" w:color="auto"/>
              <w:right w:val="single" w:sz="4" w:space="0" w:color="auto"/>
            </w:tcBorders>
          </w:tcPr>
          <w:p w:rsidR="00D64FA4" w:rsidRPr="00685C34" w:rsidRDefault="00D64FA4" w:rsidP="00EB290B">
            <w:pPr>
              <w:ind w:firstLine="0"/>
              <w:contextualSpacing/>
              <w:rPr>
                <w:rFonts w:eastAsia="Times New Roman" w:cs="Times New Roman"/>
                <w:szCs w:val="24"/>
                <w:lang w:eastAsia="ru-RU"/>
              </w:rPr>
            </w:pPr>
            <w:r w:rsidRPr="00426CCA">
              <w:rPr>
                <w:rFonts w:eastAsia="Times New Roman" w:cs="Times New Roman"/>
                <w:szCs w:val="24"/>
                <w:lang w:eastAsia="ru-RU"/>
              </w:rPr>
              <w:t>Обучение гигиене полости рта и зубов индивидуальное, подбор средств и предметов гигиены полости рта</w:t>
            </w:r>
          </w:p>
        </w:tc>
      </w:tr>
      <w:tr w:rsidR="00D64FA4" w:rsidRPr="00685C34" w:rsidTr="00753F92">
        <w:trPr>
          <w:trHeight w:val="449"/>
        </w:trPr>
        <w:tc>
          <w:tcPr>
            <w:tcW w:w="2142" w:type="dxa"/>
            <w:tcBorders>
              <w:top w:val="single" w:sz="4" w:space="0" w:color="auto"/>
              <w:left w:val="single" w:sz="4" w:space="0" w:color="auto"/>
              <w:bottom w:val="single" w:sz="4" w:space="0" w:color="auto"/>
              <w:right w:val="single" w:sz="4" w:space="0" w:color="auto"/>
            </w:tcBorders>
          </w:tcPr>
          <w:p w:rsidR="00D64FA4" w:rsidRDefault="00D64FA4" w:rsidP="00753F92">
            <w:pPr>
              <w:ind w:firstLine="49"/>
              <w:contextualSpacing/>
              <w:rPr>
                <w:rFonts w:eastAsia="Times New Roman" w:cs="Times New Roman"/>
                <w:szCs w:val="24"/>
                <w:lang w:eastAsia="ru-RU"/>
              </w:rPr>
            </w:pPr>
            <w:r w:rsidRPr="00F23111">
              <w:rPr>
                <w:rFonts w:eastAsia="Times New Roman" w:cs="Times New Roman"/>
                <w:szCs w:val="24"/>
                <w:lang w:eastAsia="ru-RU"/>
              </w:rPr>
              <w:t>A17.07.005</w:t>
            </w:r>
          </w:p>
        </w:tc>
        <w:tc>
          <w:tcPr>
            <w:tcW w:w="7087" w:type="dxa"/>
            <w:tcBorders>
              <w:top w:val="single" w:sz="4" w:space="0" w:color="auto"/>
              <w:left w:val="nil"/>
              <w:bottom w:val="single" w:sz="4" w:space="0" w:color="auto"/>
              <w:right w:val="single" w:sz="4" w:space="0" w:color="auto"/>
            </w:tcBorders>
          </w:tcPr>
          <w:p w:rsidR="00D64FA4" w:rsidRPr="00426CCA" w:rsidRDefault="00D64FA4" w:rsidP="00EB290B">
            <w:pPr>
              <w:ind w:firstLine="0"/>
              <w:contextualSpacing/>
              <w:rPr>
                <w:rFonts w:eastAsia="Times New Roman" w:cs="Times New Roman"/>
                <w:szCs w:val="24"/>
                <w:lang w:eastAsia="ru-RU"/>
              </w:rPr>
            </w:pPr>
            <w:r w:rsidRPr="00F23111">
              <w:rPr>
                <w:rFonts w:eastAsia="Times New Roman" w:cs="Times New Roman"/>
                <w:szCs w:val="24"/>
                <w:lang w:eastAsia="ru-RU"/>
              </w:rPr>
              <w:t>Магнитотерапия при патологии полости рта и зубов</w:t>
            </w:r>
          </w:p>
        </w:tc>
      </w:tr>
      <w:tr w:rsidR="00D64FA4" w:rsidRPr="00685C34" w:rsidTr="00753F92">
        <w:trPr>
          <w:trHeight w:val="449"/>
        </w:trPr>
        <w:tc>
          <w:tcPr>
            <w:tcW w:w="2142" w:type="dxa"/>
            <w:tcBorders>
              <w:top w:val="single" w:sz="4" w:space="0" w:color="auto"/>
              <w:left w:val="single" w:sz="4" w:space="0" w:color="auto"/>
              <w:bottom w:val="single" w:sz="4" w:space="0" w:color="auto"/>
              <w:right w:val="single" w:sz="4" w:space="0" w:color="auto"/>
            </w:tcBorders>
          </w:tcPr>
          <w:p w:rsidR="00D64FA4" w:rsidRDefault="00D64FA4" w:rsidP="00753F92">
            <w:pPr>
              <w:ind w:firstLine="49"/>
              <w:contextualSpacing/>
              <w:rPr>
                <w:rFonts w:eastAsia="Times New Roman" w:cs="Times New Roman"/>
                <w:szCs w:val="24"/>
                <w:lang w:eastAsia="ru-RU"/>
              </w:rPr>
            </w:pPr>
            <w:r w:rsidRPr="00F23111">
              <w:rPr>
                <w:rFonts w:eastAsia="Times New Roman" w:cs="Times New Roman"/>
                <w:szCs w:val="24"/>
                <w:lang w:eastAsia="ru-RU"/>
              </w:rPr>
              <w:t>A24.01.003</w:t>
            </w:r>
          </w:p>
        </w:tc>
        <w:tc>
          <w:tcPr>
            <w:tcW w:w="7087" w:type="dxa"/>
            <w:tcBorders>
              <w:top w:val="single" w:sz="4" w:space="0" w:color="auto"/>
              <w:left w:val="nil"/>
              <w:bottom w:val="single" w:sz="4" w:space="0" w:color="auto"/>
              <w:right w:val="single" w:sz="4" w:space="0" w:color="auto"/>
            </w:tcBorders>
          </w:tcPr>
          <w:p w:rsidR="00D64FA4" w:rsidRPr="00F23111" w:rsidRDefault="00D64FA4" w:rsidP="00EB290B">
            <w:pPr>
              <w:ind w:firstLine="0"/>
              <w:contextualSpacing/>
              <w:rPr>
                <w:rFonts w:eastAsia="Times New Roman" w:cs="Times New Roman"/>
                <w:szCs w:val="24"/>
                <w:lang w:eastAsia="ru-RU"/>
              </w:rPr>
            </w:pPr>
            <w:r w:rsidRPr="00F23111">
              <w:rPr>
                <w:rFonts w:eastAsia="Times New Roman" w:cs="Times New Roman"/>
                <w:szCs w:val="24"/>
                <w:lang w:eastAsia="ru-RU"/>
              </w:rPr>
              <w:t>Применение пузыря со льдом</w:t>
            </w:r>
          </w:p>
        </w:tc>
      </w:tr>
      <w:tr w:rsidR="00D64FA4" w:rsidRPr="00685C34" w:rsidTr="00753F92">
        <w:trPr>
          <w:trHeight w:val="600"/>
        </w:trPr>
        <w:tc>
          <w:tcPr>
            <w:tcW w:w="2142" w:type="dxa"/>
            <w:tcBorders>
              <w:top w:val="nil"/>
              <w:left w:val="single" w:sz="4" w:space="0" w:color="auto"/>
              <w:bottom w:val="single" w:sz="4" w:space="0" w:color="auto"/>
              <w:right w:val="single" w:sz="4" w:space="0" w:color="auto"/>
            </w:tcBorders>
            <w:vAlign w:val="center"/>
            <w:hideMark/>
          </w:tcPr>
          <w:p w:rsidR="00D64FA4" w:rsidRPr="00685C34" w:rsidRDefault="00D64FA4" w:rsidP="00753F92">
            <w:pPr>
              <w:ind w:firstLine="49"/>
              <w:contextualSpacing/>
              <w:rPr>
                <w:rFonts w:eastAsia="Times New Roman" w:cs="Times New Roman"/>
                <w:color w:val="00000A"/>
                <w:szCs w:val="24"/>
                <w:lang w:eastAsia="ru-RU"/>
              </w:rPr>
            </w:pPr>
            <w:r w:rsidRPr="00685C34">
              <w:rPr>
                <w:rFonts w:eastAsia="Times New Roman" w:cs="Times New Roman"/>
                <w:szCs w:val="24"/>
                <w:lang w:eastAsia="ru-RU"/>
              </w:rPr>
              <w:t>A25.07.001</w:t>
            </w:r>
          </w:p>
        </w:tc>
        <w:tc>
          <w:tcPr>
            <w:tcW w:w="7087" w:type="dxa"/>
            <w:tcBorders>
              <w:top w:val="nil"/>
              <w:left w:val="nil"/>
              <w:bottom w:val="single" w:sz="4" w:space="0" w:color="auto"/>
              <w:right w:val="single" w:sz="4" w:space="0" w:color="auto"/>
            </w:tcBorders>
            <w:vAlign w:val="center"/>
            <w:hideMark/>
          </w:tcPr>
          <w:p w:rsidR="00D64FA4" w:rsidRPr="00685C34" w:rsidRDefault="00D64FA4" w:rsidP="00EB290B">
            <w:pPr>
              <w:ind w:firstLine="0"/>
              <w:contextualSpacing/>
              <w:rPr>
                <w:rFonts w:eastAsia="Times New Roman" w:cs="Times New Roman"/>
                <w:color w:val="00000A"/>
                <w:szCs w:val="24"/>
                <w:lang w:eastAsia="ru-RU"/>
              </w:rPr>
            </w:pPr>
            <w:r w:rsidRPr="00685C34">
              <w:rPr>
                <w:rFonts w:eastAsia="Times New Roman" w:cs="Times New Roman"/>
                <w:szCs w:val="24"/>
                <w:lang w:eastAsia="ru-RU"/>
              </w:rPr>
              <w:t>Назначение лекарственных препаратов при заболеваниях полости рта и зубов</w:t>
            </w:r>
          </w:p>
        </w:tc>
      </w:tr>
      <w:tr w:rsidR="00D64FA4" w:rsidRPr="00685C34" w:rsidTr="00753F92">
        <w:trPr>
          <w:trHeight w:val="600"/>
        </w:trPr>
        <w:tc>
          <w:tcPr>
            <w:tcW w:w="2142" w:type="dxa"/>
            <w:tcBorders>
              <w:top w:val="nil"/>
              <w:left w:val="single" w:sz="4" w:space="0" w:color="auto"/>
              <w:bottom w:val="single" w:sz="4" w:space="0" w:color="auto"/>
              <w:right w:val="single" w:sz="4" w:space="0" w:color="auto"/>
            </w:tcBorders>
            <w:vAlign w:val="center"/>
          </w:tcPr>
          <w:p w:rsidR="00D64FA4" w:rsidRPr="00685C34" w:rsidRDefault="00D64FA4" w:rsidP="00753F92">
            <w:pPr>
              <w:ind w:firstLine="49"/>
              <w:contextualSpacing/>
              <w:rPr>
                <w:rFonts w:eastAsia="Times New Roman" w:cs="Times New Roman"/>
                <w:szCs w:val="24"/>
                <w:lang w:eastAsia="ru-RU"/>
              </w:rPr>
            </w:pPr>
            <w:r w:rsidRPr="0009345E">
              <w:rPr>
                <w:rFonts w:eastAsia="Times New Roman" w:cs="Times New Roman"/>
                <w:szCs w:val="24"/>
                <w:lang w:eastAsia="ru-RU"/>
              </w:rPr>
              <w:t>A25.07.002</w:t>
            </w:r>
          </w:p>
        </w:tc>
        <w:tc>
          <w:tcPr>
            <w:tcW w:w="7087" w:type="dxa"/>
            <w:tcBorders>
              <w:top w:val="nil"/>
              <w:left w:val="nil"/>
              <w:bottom w:val="single" w:sz="4" w:space="0" w:color="auto"/>
              <w:right w:val="single" w:sz="4" w:space="0" w:color="auto"/>
            </w:tcBorders>
            <w:vAlign w:val="center"/>
          </w:tcPr>
          <w:p w:rsidR="00D64FA4" w:rsidRPr="00685C34" w:rsidRDefault="00D64FA4" w:rsidP="00EB290B">
            <w:pPr>
              <w:ind w:firstLine="0"/>
              <w:contextualSpacing/>
              <w:rPr>
                <w:rFonts w:eastAsia="Times New Roman" w:cs="Times New Roman"/>
                <w:szCs w:val="24"/>
                <w:lang w:eastAsia="ru-RU"/>
              </w:rPr>
            </w:pPr>
            <w:r w:rsidRPr="0009345E">
              <w:rPr>
                <w:rFonts w:eastAsia="Times New Roman" w:cs="Times New Roman"/>
                <w:szCs w:val="24"/>
                <w:lang w:eastAsia="ru-RU"/>
              </w:rPr>
              <w:t>Назначение диетическо</w:t>
            </w:r>
            <w:r w:rsidR="00EB290B">
              <w:rPr>
                <w:rFonts w:eastAsia="Times New Roman" w:cs="Times New Roman"/>
                <w:szCs w:val="24"/>
                <w:lang w:eastAsia="ru-RU"/>
              </w:rPr>
              <w:t>го</w:t>
            </w:r>
            <w:r w:rsidRPr="0009345E">
              <w:rPr>
                <w:rFonts w:eastAsia="Times New Roman" w:cs="Times New Roman"/>
                <w:szCs w:val="24"/>
                <w:lang w:eastAsia="ru-RU"/>
              </w:rPr>
              <w:t xml:space="preserve"> </w:t>
            </w:r>
            <w:r w:rsidR="00EB290B">
              <w:rPr>
                <w:rFonts w:eastAsia="Times New Roman" w:cs="Times New Roman"/>
                <w:szCs w:val="24"/>
                <w:lang w:eastAsia="ru-RU"/>
              </w:rPr>
              <w:t>питания</w:t>
            </w:r>
            <w:r w:rsidRPr="0009345E">
              <w:rPr>
                <w:rFonts w:eastAsia="Times New Roman" w:cs="Times New Roman"/>
                <w:szCs w:val="24"/>
                <w:lang w:eastAsia="ru-RU"/>
              </w:rPr>
              <w:t xml:space="preserve"> при заболеваниях полости рта и зубов</w:t>
            </w:r>
          </w:p>
        </w:tc>
      </w:tr>
    </w:tbl>
    <w:p w:rsidR="00D64FA4" w:rsidRPr="00D64FA4" w:rsidRDefault="00D64FA4" w:rsidP="00D64FA4">
      <w:pPr>
        <w:tabs>
          <w:tab w:val="left" w:pos="14"/>
        </w:tabs>
        <w:ind w:firstLine="553"/>
        <w:rPr>
          <w:rFonts w:eastAsia="Times New Roman"/>
          <w:szCs w:val="24"/>
          <w:lang w:eastAsia="ru-RU"/>
        </w:rPr>
      </w:pPr>
    </w:p>
    <w:p w:rsidR="00EB290B" w:rsidRDefault="00EB290B">
      <w:pPr>
        <w:spacing w:line="240" w:lineRule="auto"/>
        <w:ind w:firstLine="0"/>
        <w:jc w:val="left"/>
      </w:pPr>
      <w:r>
        <w:br w:type="page"/>
      </w:r>
    </w:p>
    <w:p w:rsidR="000414F6" w:rsidRDefault="00CB71DA" w:rsidP="00EB290B">
      <w:pPr>
        <w:pStyle w:val="afff0"/>
      </w:pPr>
      <w:bookmarkStart w:id="63" w:name="_Toc180521182"/>
      <w:r>
        <w:lastRenderedPageBreak/>
        <w:t xml:space="preserve">Приложение Б. Алгоритмы </w:t>
      </w:r>
      <w:bookmarkEnd w:id="62"/>
      <w:r w:rsidR="00FF4222">
        <w:t>действий врача</w:t>
      </w:r>
      <w:bookmarkEnd w:id="63"/>
    </w:p>
    <w:p w:rsidR="00EE713A" w:rsidRDefault="00EE713A" w:rsidP="00172112">
      <w:pPr>
        <w:pStyle w:val="CustomContentNormal"/>
      </w:pPr>
    </w:p>
    <w:p w:rsidR="005F326D" w:rsidRDefault="005F326D" w:rsidP="001F3248">
      <w:pPr>
        <w:pStyle w:val="afd"/>
        <w:numPr>
          <w:ilvl w:val="0"/>
          <w:numId w:val="5"/>
        </w:numPr>
        <w:divId w:val="764688137"/>
        <w:rPr>
          <w:rFonts w:eastAsia="Times New Roman"/>
          <w:b/>
        </w:rPr>
      </w:pPr>
      <w:r>
        <w:rPr>
          <w:rFonts w:eastAsia="Times New Roman"/>
          <w:b/>
        </w:rPr>
        <w:t>Перелом коронки зуба</w:t>
      </w:r>
    </w:p>
    <w:p w:rsidR="005F326D" w:rsidRDefault="005F326D" w:rsidP="007C72C3">
      <w:pPr>
        <w:contextualSpacing/>
        <w:divId w:val="764688137"/>
        <w:rPr>
          <w:u w:val="single"/>
        </w:rPr>
      </w:pPr>
      <w:r>
        <w:rPr>
          <w:u w:val="single"/>
        </w:rPr>
        <w:t>Нозологическая форма: перелом коронки зуба без повреждения пульпы</w:t>
      </w:r>
    </w:p>
    <w:p w:rsidR="005F326D" w:rsidRDefault="005F326D" w:rsidP="007C72C3">
      <w:pPr>
        <w:contextualSpacing/>
        <w:divId w:val="764688137"/>
        <w:rPr>
          <w:lang w:val="en-US"/>
        </w:rPr>
      </w:pPr>
      <w:r>
        <w:t xml:space="preserve">Код по МКБ-10: </w:t>
      </w:r>
      <w:r>
        <w:rPr>
          <w:lang w:val="en-US"/>
        </w:rPr>
        <w:t>S02.5</w:t>
      </w:r>
    </w:p>
    <w:p w:rsidR="005F326D" w:rsidRDefault="005F326D" w:rsidP="001F3248">
      <w:pPr>
        <w:pStyle w:val="afd"/>
        <w:numPr>
          <w:ilvl w:val="1"/>
          <w:numId w:val="6"/>
        </w:numPr>
        <w:ind w:left="0" w:firstLine="709"/>
        <w:jc w:val="left"/>
        <w:divId w:val="764688137"/>
        <w:rPr>
          <w:b/>
        </w:rPr>
      </w:pPr>
      <w:r>
        <w:rPr>
          <w:b/>
        </w:rPr>
        <w:t xml:space="preserve"> Диагностические мероприятия:</w:t>
      </w:r>
    </w:p>
    <w:p w:rsidR="005F326D" w:rsidRDefault="005F326D" w:rsidP="001F3248">
      <w:pPr>
        <w:pStyle w:val="afd"/>
        <w:numPr>
          <w:ilvl w:val="2"/>
          <w:numId w:val="6"/>
        </w:numPr>
        <w:ind w:left="1418" w:hanging="567"/>
        <w:jc w:val="left"/>
        <w:divId w:val="764688137"/>
      </w:pPr>
      <w:r>
        <w:t>Сбор жалоб и анам</w:t>
      </w:r>
      <w:r w:rsidR="001017B1">
        <w:t>неза</w:t>
      </w:r>
      <w:r>
        <w:tab/>
      </w:r>
    </w:p>
    <w:p w:rsidR="005F326D" w:rsidRDefault="005F326D" w:rsidP="007C72C3">
      <w:pPr>
        <w:ind w:left="1418" w:hanging="567"/>
        <w:contextualSpacing/>
        <w:divId w:val="764688137"/>
      </w:pPr>
      <w:r>
        <w:t>1.1.2.</w:t>
      </w:r>
      <w:r>
        <w:tab/>
        <w:t>Внешний осмотр челюстно-лицевой области</w:t>
      </w:r>
      <w:r>
        <w:tab/>
      </w:r>
    </w:p>
    <w:p w:rsidR="005F326D" w:rsidRDefault="005F326D" w:rsidP="007C72C3">
      <w:pPr>
        <w:ind w:left="1418" w:hanging="567"/>
        <w:contextualSpacing/>
        <w:divId w:val="764688137"/>
      </w:pPr>
      <w:r>
        <w:t>1.1.3.</w:t>
      </w:r>
      <w:r>
        <w:tab/>
        <w:t>Осмотр полости рта с помощью инструментов</w:t>
      </w:r>
      <w:r>
        <w:tab/>
      </w:r>
    </w:p>
    <w:p w:rsidR="005F326D" w:rsidRDefault="005F326D" w:rsidP="007C72C3">
      <w:pPr>
        <w:ind w:left="1418" w:hanging="567"/>
        <w:contextualSpacing/>
        <w:divId w:val="764688137"/>
      </w:pPr>
      <w:r>
        <w:t>1.1.4.</w:t>
      </w:r>
      <w:r>
        <w:tab/>
        <w:t>Термодиагностика зуба</w:t>
      </w:r>
      <w:r>
        <w:tab/>
      </w:r>
    </w:p>
    <w:p w:rsidR="005F326D" w:rsidRDefault="005F326D" w:rsidP="007C72C3">
      <w:pPr>
        <w:ind w:left="1418" w:hanging="567"/>
        <w:contextualSpacing/>
        <w:divId w:val="764688137"/>
      </w:pPr>
      <w:r>
        <w:t>1.1.5.</w:t>
      </w:r>
      <w:r>
        <w:tab/>
        <w:t>Перкуссия зуба</w:t>
      </w:r>
      <w:r>
        <w:tab/>
      </w:r>
    </w:p>
    <w:p w:rsidR="005F326D" w:rsidRDefault="005F326D" w:rsidP="007C72C3">
      <w:pPr>
        <w:ind w:left="1418" w:hanging="567"/>
        <w:contextualSpacing/>
        <w:divId w:val="764688137"/>
      </w:pPr>
      <w:r>
        <w:t>1.1.6.</w:t>
      </w:r>
      <w:r>
        <w:tab/>
        <w:t>Люминесцентная стоматоскопия</w:t>
      </w:r>
      <w:r>
        <w:tab/>
      </w:r>
      <w:r>
        <w:tab/>
      </w:r>
    </w:p>
    <w:p w:rsidR="005F326D" w:rsidRDefault="005F326D" w:rsidP="007C72C3">
      <w:pPr>
        <w:ind w:left="1418" w:hanging="567"/>
        <w:contextualSpacing/>
        <w:divId w:val="764688137"/>
      </w:pPr>
      <w:r>
        <w:t>1.1.7.</w:t>
      </w:r>
      <w:r>
        <w:tab/>
        <w:t>Определение прикуса</w:t>
      </w:r>
    </w:p>
    <w:p w:rsidR="005F326D" w:rsidRDefault="005F326D" w:rsidP="007C72C3">
      <w:pPr>
        <w:ind w:firstLine="851"/>
        <w:contextualSpacing/>
        <w:divId w:val="764688137"/>
      </w:pPr>
      <w:r>
        <w:t>1.1.8.</w:t>
      </w:r>
      <w:r>
        <w:tab/>
        <w:t>Диагностика состояния зубочелюстной системы с помощью методов и средств лучевой визуализации</w:t>
      </w:r>
      <w:r>
        <w:tab/>
      </w:r>
    </w:p>
    <w:p w:rsidR="005F326D" w:rsidRDefault="005F326D" w:rsidP="007C72C3">
      <w:pPr>
        <w:ind w:left="1418" w:hanging="567"/>
        <w:contextualSpacing/>
        <w:divId w:val="764688137"/>
      </w:pPr>
      <w:r>
        <w:t>1.1.9.</w:t>
      </w:r>
      <w:r>
        <w:tab/>
        <w:t>Прицельная внутриротовая контактная рентгенография</w:t>
      </w:r>
      <w:r>
        <w:tab/>
      </w:r>
    </w:p>
    <w:p w:rsidR="005F326D" w:rsidRDefault="001017B1" w:rsidP="007C72C3">
      <w:pPr>
        <w:contextualSpacing/>
        <w:divId w:val="764688137"/>
        <w:rPr>
          <w:b/>
        </w:rPr>
      </w:pPr>
      <w:r>
        <w:rPr>
          <w:b/>
        </w:rPr>
        <w:t>1.2. Лечение</w:t>
      </w:r>
    </w:p>
    <w:p w:rsidR="005F326D" w:rsidRDefault="005F326D" w:rsidP="007C72C3">
      <w:pPr>
        <w:ind w:firstLine="851"/>
        <w:contextualSpacing/>
        <w:divId w:val="764688137"/>
      </w:pPr>
      <w:r>
        <w:t>1.2.1.</w:t>
      </w:r>
      <w:r>
        <w:tab/>
        <w:t>Динамическое наблюдение за состоянием жизнеспособности сосудисто-нервного пучка в течении 10-15 дней</w:t>
      </w:r>
      <w:r>
        <w:tab/>
      </w:r>
    </w:p>
    <w:p w:rsidR="005F326D" w:rsidRDefault="005F326D" w:rsidP="007C72C3">
      <w:pPr>
        <w:ind w:firstLine="851"/>
        <w:contextualSpacing/>
        <w:divId w:val="764688137"/>
      </w:pPr>
      <w:r>
        <w:t>1.2.2.</w:t>
      </w:r>
      <w:r>
        <w:tab/>
        <w:t>При сохранении жизнеспособности пульпы – восстановление коронковой части зуба пломбировочным материалом в зависимости от стадии формирования зуба</w:t>
      </w:r>
      <w:r>
        <w:tab/>
      </w:r>
    </w:p>
    <w:p w:rsidR="005F326D" w:rsidRDefault="005F326D" w:rsidP="007C72C3">
      <w:pPr>
        <w:ind w:firstLine="851"/>
        <w:contextualSpacing/>
        <w:divId w:val="764688137"/>
      </w:pPr>
      <w:r>
        <w:t>1.2.3.</w:t>
      </w:r>
      <w:r>
        <w:tab/>
        <w:t>Профессиональная гигиена полости рта и зубов</w:t>
      </w:r>
      <w:r>
        <w:tab/>
      </w:r>
    </w:p>
    <w:p w:rsidR="005F326D" w:rsidRDefault="005F326D" w:rsidP="007C72C3">
      <w:pPr>
        <w:ind w:firstLine="851"/>
        <w:contextualSpacing/>
        <w:divId w:val="764688137"/>
      </w:pPr>
      <w:r>
        <w:t>1.2.4.</w:t>
      </w:r>
      <w:r>
        <w:tab/>
        <w:t>Назначение реминерализирующей терапии.</w:t>
      </w:r>
    </w:p>
    <w:p w:rsidR="005F326D" w:rsidRDefault="005F326D" w:rsidP="007C72C3">
      <w:pPr>
        <w:ind w:firstLine="851"/>
        <w:contextualSpacing/>
        <w:divId w:val="764688137"/>
      </w:pPr>
      <w:r>
        <w:t>1.2.5.</w:t>
      </w:r>
      <w:r>
        <w:tab/>
        <w:t xml:space="preserve">Фторирование твердых тканей зубов </w:t>
      </w:r>
    </w:p>
    <w:p w:rsidR="005F326D" w:rsidRDefault="001017B1" w:rsidP="007C72C3">
      <w:pPr>
        <w:contextualSpacing/>
        <w:divId w:val="764688137"/>
        <w:rPr>
          <w:b/>
        </w:rPr>
      </w:pPr>
      <w:r>
        <w:rPr>
          <w:b/>
        </w:rPr>
        <w:t>1.3. Рекомендации</w:t>
      </w:r>
    </w:p>
    <w:p w:rsidR="005F326D" w:rsidRDefault="005F326D" w:rsidP="007C72C3">
      <w:pPr>
        <w:ind w:firstLine="851"/>
        <w:contextualSpacing/>
        <w:divId w:val="764688137"/>
      </w:pPr>
      <w:r>
        <w:t>1.3.1. Пациенты с переломом коронки зуба без повреждения пульпы должны посещать специалиста один раз в 3 месяца, а затем 1 раз в полгода для наблюдения, профилактических осмотров, гигиенических мероприятий.</w:t>
      </w:r>
    </w:p>
    <w:p w:rsidR="005F326D" w:rsidRDefault="005F326D" w:rsidP="007C72C3">
      <w:pPr>
        <w:ind w:firstLine="851"/>
        <w:contextualSpacing/>
        <w:divId w:val="764688137"/>
      </w:pPr>
      <w:r>
        <w:t>1.3.2. На время динамического наблюдение за состоянием жизнеспособности сосудисто-нервного пучка рекомендуется ограничение в приеме жесткой пищи, ограничение занятий контактными видами спорта, либо изготовление защитных капп для ношения во время занятий спортом.</w:t>
      </w:r>
    </w:p>
    <w:p w:rsidR="005F326D" w:rsidRDefault="00D869BB" w:rsidP="007C72C3">
      <w:pPr>
        <w:contextualSpacing/>
        <w:divId w:val="764688137"/>
      </w:pPr>
      <w:r w:rsidRPr="00D869BB">
        <w:rPr>
          <w:noProof/>
          <w:lang w:eastAsia="ru-RU"/>
        </w:rPr>
        <w:lastRenderedPageBreak/>
        <w:drawing>
          <wp:inline distT="0" distB="0" distL="0" distR="0">
            <wp:extent cx="3919291" cy="3242897"/>
            <wp:effectExtent l="19050" t="0" r="5009"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0.jpg"/>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918476" cy="3242222"/>
                    </a:xfrm>
                    <a:prstGeom prst="rect">
                      <a:avLst/>
                    </a:prstGeom>
                  </pic:spPr>
                </pic:pic>
              </a:graphicData>
            </a:graphic>
          </wp:inline>
        </w:drawing>
      </w:r>
    </w:p>
    <w:p w:rsidR="005F326D" w:rsidRDefault="005F326D" w:rsidP="007C72C3">
      <w:pPr>
        <w:contextualSpacing/>
        <w:divId w:val="764688137"/>
        <w:rPr>
          <w:u w:val="single"/>
        </w:rPr>
      </w:pPr>
      <w:r>
        <w:rPr>
          <w:u w:val="single"/>
        </w:rPr>
        <w:t>Нозологическая форма: перелом коронки зуба с повреждением пульпы</w:t>
      </w:r>
    </w:p>
    <w:p w:rsidR="005F326D" w:rsidRDefault="005F326D" w:rsidP="007C72C3">
      <w:pPr>
        <w:contextualSpacing/>
        <w:divId w:val="764688137"/>
      </w:pPr>
      <w:r>
        <w:t xml:space="preserve">Стадия: стадия несформированного корня </w:t>
      </w:r>
    </w:p>
    <w:p w:rsidR="005F326D" w:rsidRDefault="005F326D" w:rsidP="007C72C3">
      <w:pPr>
        <w:contextualSpacing/>
        <w:divId w:val="764688137"/>
      </w:pPr>
      <w:r>
        <w:t xml:space="preserve">Код по МКБ-10: </w:t>
      </w:r>
      <w:r>
        <w:rPr>
          <w:lang w:val="en-US"/>
        </w:rPr>
        <w:t>S</w:t>
      </w:r>
      <w:r>
        <w:t>02.5</w:t>
      </w:r>
    </w:p>
    <w:p w:rsidR="005F326D" w:rsidRDefault="005F326D" w:rsidP="001F3248">
      <w:pPr>
        <w:pStyle w:val="afd"/>
        <w:numPr>
          <w:ilvl w:val="1"/>
          <w:numId w:val="5"/>
        </w:numPr>
        <w:jc w:val="left"/>
        <w:divId w:val="764688137"/>
        <w:rPr>
          <w:b/>
        </w:rPr>
      </w:pPr>
      <w:r>
        <w:rPr>
          <w:b/>
        </w:rPr>
        <w:t>Диагностические мероприятия:</w:t>
      </w:r>
    </w:p>
    <w:p w:rsidR="005F326D" w:rsidRDefault="005F326D" w:rsidP="007C72C3">
      <w:pPr>
        <w:ind w:left="851" w:firstLine="0"/>
        <w:contextualSpacing/>
        <w:jc w:val="left"/>
        <w:divId w:val="764688137"/>
      </w:pPr>
      <w:r>
        <w:t>1.4.1</w:t>
      </w:r>
      <w:r w:rsidR="00CC1B61">
        <w:t xml:space="preserve">. </w:t>
      </w:r>
      <w:r w:rsidR="001017B1">
        <w:t>Сбор жалоб и анамнеза</w:t>
      </w:r>
      <w:r>
        <w:tab/>
      </w:r>
    </w:p>
    <w:p w:rsidR="005F326D" w:rsidRDefault="005F326D" w:rsidP="007C72C3">
      <w:pPr>
        <w:ind w:left="851" w:firstLine="0"/>
        <w:contextualSpacing/>
        <w:divId w:val="764688137"/>
      </w:pPr>
      <w:r>
        <w:t>1.4.2.</w:t>
      </w:r>
      <w:r>
        <w:tab/>
      </w:r>
      <w:r w:rsidR="00CC1B61">
        <w:t xml:space="preserve"> </w:t>
      </w:r>
      <w:r>
        <w:t>Внешний осмотр челюстно-лицевой области</w:t>
      </w:r>
      <w:r>
        <w:tab/>
      </w:r>
    </w:p>
    <w:p w:rsidR="005F326D" w:rsidRDefault="005F326D" w:rsidP="007C72C3">
      <w:pPr>
        <w:ind w:left="851" w:firstLine="0"/>
        <w:contextualSpacing/>
        <w:divId w:val="764688137"/>
      </w:pPr>
      <w:r>
        <w:t>1.4.3.</w:t>
      </w:r>
      <w:r>
        <w:tab/>
        <w:t>Осмотр полости рта с помощью инструментов</w:t>
      </w:r>
      <w:r>
        <w:tab/>
      </w:r>
    </w:p>
    <w:p w:rsidR="005F326D" w:rsidRDefault="005F326D" w:rsidP="007C72C3">
      <w:pPr>
        <w:ind w:left="851" w:firstLine="0"/>
        <w:contextualSpacing/>
        <w:divId w:val="764688137"/>
      </w:pPr>
      <w:r>
        <w:t>1.4.4.</w:t>
      </w:r>
      <w:r>
        <w:tab/>
        <w:t>Термодиагностика зуба</w:t>
      </w:r>
      <w:r>
        <w:tab/>
      </w:r>
    </w:p>
    <w:p w:rsidR="005F326D" w:rsidRDefault="005F326D" w:rsidP="007C72C3">
      <w:pPr>
        <w:ind w:left="851" w:firstLine="0"/>
        <w:contextualSpacing/>
        <w:divId w:val="764688137"/>
      </w:pPr>
      <w:r>
        <w:t>1.4.5.</w:t>
      </w:r>
      <w:r>
        <w:tab/>
        <w:t>Перкуссия зуба</w:t>
      </w:r>
      <w:r>
        <w:tab/>
      </w:r>
    </w:p>
    <w:p w:rsidR="005F326D" w:rsidRDefault="005F326D" w:rsidP="007C72C3">
      <w:pPr>
        <w:ind w:left="851" w:firstLine="0"/>
        <w:contextualSpacing/>
        <w:divId w:val="764688137"/>
      </w:pPr>
      <w:r>
        <w:t>1.4.6.</w:t>
      </w:r>
      <w:r>
        <w:tab/>
        <w:t>Люминесцентная стоматоскопия</w:t>
      </w:r>
      <w:r>
        <w:tab/>
      </w:r>
      <w:r>
        <w:tab/>
      </w:r>
    </w:p>
    <w:p w:rsidR="005F326D" w:rsidRDefault="005F326D" w:rsidP="007C72C3">
      <w:pPr>
        <w:ind w:left="851" w:firstLine="0"/>
        <w:contextualSpacing/>
        <w:divId w:val="764688137"/>
      </w:pPr>
      <w:r>
        <w:t>1.4.7.</w:t>
      </w:r>
      <w:r>
        <w:tab/>
        <w:t>Определение прикуса</w:t>
      </w:r>
    </w:p>
    <w:p w:rsidR="005F326D" w:rsidRDefault="005F326D" w:rsidP="007C72C3">
      <w:pPr>
        <w:ind w:firstLine="851"/>
        <w:contextualSpacing/>
        <w:divId w:val="764688137"/>
      </w:pPr>
      <w:r>
        <w:t>1.4.8.</w:t>
      </w:r>
      <w:r>
        <w:tab/>
        <w:t>Диагностика состояния зубочелюстной системы с помощью методов и средств лучевой визуализации</w:t>
      </w:r>
      <w:r>
        <w:tab/>
      </w:r>
    </w:p>
    <w:p w:rsidR="005F326D" w:rsidRDefault="005F326D" w:rsidP="007C72C3">
      <w:pPr>
        <w:ind w:left="851" w:firstLine="0"/>
        <w:contextualSpacing/>
        <w:divId w:val="764688137"/>
      </w:pPr>
      <w:r>
        <w:t>1.4.9.</w:t>
      </w:r>
      <w:r>
        <w:tab/>
        <w:t>Прицельная внутриротовая контактная рентгенография</w:t>
      </w:r>
      <w:r>
        <w:tab/>
      </w:r>
    </w:p>
    <w:p w:rsidR="005F326D" w:rsidRDefault="001017B1" w:rsidP="007C72C3">
      <w:pPr>
        <w:contextualSpacing/>
        <w:divId w:val="764688137"/>
        <w:rPr>
          <w:b/>
        </w:rPr>
      </w:pPr>
      <w:r>
        <w:rPr>
          <w:b/>
        </w:rPr>
        <w:t>1.5. Лечение</w:t>
      </w:r>
    </w:p>
    <w:p w:rsidR="005F326D" w:rsidRDefault="005F326D" w:rsidP="007C72C3">
      <w:pPr>
        <w:ind w:firstLine="851"/>
        <w:contextualSpacing/>
        <w:divId w:val="764688137"/>
      </w:pPr>
      <w:r>
        <w:t>1.5.1.</w:t>
      </w:r>
      <w:r>
        <w:tab/>
        <w:t>При обращении пациентов в первые 24 часа после травмы - биологический метод лечения: наложение на вскрытый участок пульпы препаратов на основе гидроокиси кальция под временную повязку. Рекомендовано изготовление защитной металлической ортодонтической коронки</w:t>
      </w:r>
      <w:r>
        <w:tab/>
      </w:r>
    </w:p>
    <w:p w:rsidR="005F326D" w:rsidRDefault="005F326D" w:rsidP="007C72C3">
      <w:pPr>
        <w:ind w:firstLine="851"/>
        <w:contextualSpacing/>
        <w:divId w:val="764688137"/>
      </w:pPr>
      <w:r>
        <w:t>1.5.2.</w:t>
      </w:r>
      <w:r>
        <w:tab/>
        <w:t xml:space="preserve">При обращении пациентов спустя 24 часа после травмы до 72 часов – ампутация коронковой пульпы с последующим наложением на корневую пульпу </w:t>
      </w:r>
      <w:r>
        <w:lastRenderedPageBreak/>
        <w:t>препаратов на основе гидроокиси кальция. Рекомендовано изготовление защитной металлической ортодонтической коронки</w:t>
      </w:r>
    </w:p>
    <w:p w:rsidR="005F326D" w:rsidRDefault="005F326D" w:rsidP="007C72C3">
      <w:pPr>
        <w:ind w:firstLine="851"/>
        <w:contextualSpacing/>
        <w:divId w:val="764688137"/>
      </w:pPr>
      <w:r>
        <w:t>1.5.3.</w:t>
      </w:r>
      <w:r>
        <w:tab/>
        <w:t>При гибели пульпы – экстирпа</w:t>
      </w:r>
      <w:r w:rsidR="00783B31">
        <w:t>ция некроза с последующей апекси</w:t>
      </w:r>
      <w:r>
        <w:t xml:space="preserve">фикацией (пломбирование корневого канала зуба материалами на основе гидроокиси кальция либо МТА для закрытия верхушки корня зуба). </w:t>
      </w:r>
    </w:p>
    <w:p w:rsidR="005F326D" w:rsidRDefault="005F326D" w:rsidP="007C72C3">
      <w:pPr>
        <w:ind w:firstLine="851"/>
        <w:contextualSpacing/>
        <w:divId w:val="764688137"/>
      </w:pPr>
      <w:r>
        <w:t>1.5.4.</w:t>
      </w:r>
      <w:r>
        <w:tab/>
        <w:t>После завершения процесса</w:t>
      </w:r>
      <w:r w:rsidR="00783B31">
        <w:t xml:space="preserve"> формирования корня, либо апекси</w:t>
      </w:r>
      <w:r>
        <w:t>фикации рекомендовано эндодонтическое лечение зуба с последующим восстановлением коронковой части зуба пломбировочным материалом, либо ортопедической коронкой</w:t>
      </w:r>
    </w:p>
    <w:p w:rsidR="005F326D" w:rsidRDefault="005F326D" w:rsidP="007C72C3">
      <w:pPr>
        <w:contextualSpacing/>
        <w:divId w:val="764688137"/>
        <w:rPr>
          <w:b/>
        </w:rPr>
      </w:pPr>
      <w:r>
        <w:rPr>
          <w:b/>
        </w:rPr>
        <w:t>1.</w:t>
      </w:r>
      <w:r w:rsidR="001017B1">
        <w:rPr>
          <w:b/>
        </w:rPr>
        <w:t>6. Рекомендации</w:t>
      </w:r>
    </w:p>
    <w:p w:rsidR="005F326D" w:rsidRPr="0031643D" w:rsidRDefault="005F326D" w:rsidP="007C72C3">
      <w:pPr>
        <w:ind w:firstLine="851"/>
        <w:contextualSpacing/>
        <w:divId w:val="764688137"/>
      </w:pPr>
      <w:r w:rsidRPr="0031643D">
        <w:t>1.6.1. Пациенты с переломом коронки зуба с</w:t>
      </w:r>
      <w:r w:rsidR="00783B31" w:rsidRPr="0031643D">
        <w:t xml:space="preserve"> </w:t>
      </w:r>
      <w:r w:rsidRPr="0031643D">
        <w:t>повреждением пульпы должны посещать специалиста один раз в 3 месяца, а затем 1 раз в полгода для наблюдения за процессами формирова</w:t>
      </w:r>
      <w:r w:rsidR="00783B31" w:rsidRPr="0031643D">
        <w:t>ния корня, либо процессом апекси</w:t>
      </w:r>
      <w:r w:rsidRPr="0031643D">
        <w:t>фикации, профилактических осмотров, гигиенических мероприятий.</w:t>
      </w:r>
    </w:p>
    <w:p w:rsidR="005F326D" w:rsidRDefault="005F326D" w:rsidP="007C72C3">
      <w:pPr>
        <w:pStyle w:val="afd"/>
        <w:ind w:left="1069" w:firstLine="0"/>
        <w:divId w:val="764688137"/>
        <w:rPr>
          <w:rFonts w:eastAsia="Times New Roman"/>
        </w:rPr>
      </w:pPr>
    </w:p>
    <w:p w:rsidR="00CC1B61" w:rsidRDefault="00D869BB" w:rsidP="007C72C3">
      <w:pPr>
        <w:pStyle w:val="afd"/>
        <w:ind w:left="1069" w:firstLine="0"/>
        <w:divId w:val="764688137"/>
        <w:rPr>
          <w:rFonts w:eastAsia="Times New Roman"/>
        </w:rPr>
      </w:pPr>
      <w:r w:rsidRPr="00D869BB">
        <w:rPr>
          <w:rFonts w:eastAsia="Times New Roman"/>
          <w:noProof/>
          <w:lang w:eastAsia="ru-RU"/>
        </w:rPr>
        <w:drawing>
          <wp:inline distT="0" distB="0" distL="0" distR="0">
            <wp:extent cx="4586955" cy="2986548"/>
            <wp:effectExtent l="19050" t="0" r="409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7.jpg"/>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4589592" cy="2988265"/>
                    </a:xfrm>
                    <a:prstGeom prst="rect">
                      <a:avLst/>
                    </a:prstGeom>
                  </pic:spPr>
                </pic:pic>
              </a:graphicData>
            </a:graphic>
          </wp:inline>
        </w:drawing>
      </w:r>
    </w:p>
    <w:p w:rsidR="00D869BB" w:rsidRDefault="00D869BB" w:rsidP="007C72C3">
      <w:pPr>
        <w:pStyle w:val="afd"/>
        <w:ind w:left="1069" w:firstLine="0"/>
        <w:divId w:val="764688137"/>
        <w:rPr>
          <w:rFonts w:eastAsia="Times New Roman"/>
        </w:rPr>
      </w:pPr>
    </w:p>
    <w:p w:rsidR="00D869BB" w:rsidRDefault="00D869BB" w:rsidP="007C72C3">
      <w:pPr>
        <w:pStyle w:val="afd"/>
        <w:ind w:left="1069" w:firstLine="0"/>
        <w:divId w:val="764688137"/>
        <w:rPr>
          <w:rFonts w:eastAsia="Times New Roman"/>
        </w:rPr>
      </w:pPr>
      <w:r w:rsidRPr="00D869BB">
        <w:rPr>
          <w:rFonts w:eastAsia="Times New Roman"/>
          <w:noProof/>
          <w:lang w:eastAsia="ru-RU"/>
        </w:rPr>
        <w:lastRenderedPageBreak/>
        <w:drawing>
          <wp:inline distT="0" distB="0" distL="0" distR="0">
            <wp:extent cx="4497893" cy="2965580"/>
            <wp:effectExtent l="1905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8.jpg"/>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4499022" cy="2966324"/>
                    </a:xfrm>
                    <a:prstGeom prst="rect">
                      <a:avLst/>
                    </a:prstGeom>
                  </pic:spPr>
                </pic:pic>
              </a:graphicData>
            </a:graphic>
          </wp:inline>
        </w:drawing>
      </w:r>
    </w:p>
    <w:p w:rsidR="005F326D" w:rsidRDefault="005F326D" w:rsidP="007C72C3">
      <w:pPr>
        <w:contextualSpacing/>
        <w:divId w:val="764688137"/>
        <w:rPr>
          <w:u w:val="single"/>
        </w:rPr>
      </w:pPr>
      <w:r>
        <w:rPr>
          <w:u w:val="single"/>
        </w:rPr>
        <w:t>Нозологическая форма: перелом коронки зуба с повреждением пульпы</w:t>
      </w:r>
    </w:p>
    <w:p w:rsidR="005F326D" w:rsidRDefault="005F326D" w:rsidP="007C72C3">
      <w:pPr>
        <w:contextualSpacing/>
        <w:divId w:val="764688137"/>
      </w:pPr>
      <w:r>
        <w:t xml:space="preserve">Стадия: стадия сформированного корня </w:t>
      </w:r>
    </w:p>
    <w:p w:rsidR="005F326D" w:rsidRDefault="005F326D" w:rsidP="007C72C3">
      <w:pPr>
        <w:contextualSpacing/>
        <w:divId w:val="764688137"/>
      </w:pPr>
      <w:r>
        <w:t xml:space="preserve">Код по МКБ-10: </w:t>
      </w:r>
      <w:r>
        <w:rPr>
          <w:lang w:val="en-US"/>
        </w:rPr>
        <w:t>S</w:t>
      </w:r>
      <w:r>
        <w:t>02.5</w:t>
      </w:r>
    </w:p>
    <w:p w:rsidR="005F326D" w:rsidRDefault="005F326D" w:rsidP="001F3248">
      <w:pPr>
        <w:pStyle w:val="afd"/>
        <w:numPr>
          <w:ilvl w:val="1"/>
          <w:numId w:val="7"/>
        </w:numPr>
        <w:jc w:val="left"/>
        <w:divId w:val="764688137"/>
        <w:rPr>
          <w:b/>
        </w:rPr>
      </w:pPr>
      <w:r>
        <w:rPr>
          <w:b/>
        </w:rPr>
        <w:t>Диагностические мероприятия:</w:t>
      </w:r>
    </w:p>
    <w:p w:rsidR="005F326D" w:rsidRDefault="001017B1" w:rsidP="007C72C3">
      <w:pPr>
        <w:ind w:left="851" w:firstLine="0"/>
        <w:contextualSpacing/>
        <w:jc w:val="left"/>
        <w:divId w:val="764688137"/>
      </w:pPr>
      <w:r>
        <w:t>1.7.1</w:t>
      </w:r>
      <w:r>
        <w:tab/>
        <w:t>Сбор жалоб и анамнеза</w:t>
      </w:r>
      <w:r w:rsidR="005F326D">
        <w:tab/>
      </w:r>
    </w:p>
    <w:p w:rsidR="005F326D" w:rsidRDefault="005F326D" w:rsidP="007C72C3">
      <w:pPr>
        <w:ind w:left="851" w:firstLine="0"/>
        <w:contextualSpacing/>
        <w:divId w:val="764688137"/>
      </w:pPr>
      <w:r>
        <w:t>1.7.2.</w:t>
      </w:r>
      <w:r>
        <w:tab/>
        <w:t>Внешний осмотр челюстно-лицевой области</w:t>
      </w:r>
      <w:r>
        <w:tab/>
      </w:r>
    </w:p>
    <w:p w:rsidR="005F326D" w:rsidRDefault="005F326D" w:rsidP="007C72C3">
      <w:pPr>
        <w:ind w:left="851" w:firstLine="0"/>
        <w:contextualSpacing/>
        <w:divId w:val="764688137"/>
      </w:pPr>
      <w:r>
        <w:t>1.7.3.</w:t>
      </w:r>
      <w:r>
        <w:tab/>
        <w:t>Осмотр полости рта с помощью инструментов</w:t>
      </w:r>
      <w:r>
        <w:tab/>
      </w:r>
    </w:p>
    <w:p w:rsidR="005F326D" w:rsidRDefault="005F326D" w:rsidP="007C72C3">
      <w:pPr>
        <w:ind w:left="851" w:firstLine="0"/>
        <w:contextualSpacing/>
        <w:divId w:val="764688137"/>
      </w:pPr>
      <w:r>
        <w:t>1.7.4.</w:t>
      </w:r>
      <w:r>
        <w:tab/>
        <w:t>Термодиагностика зуба</w:t>
      </w:r>
      <w:r>
        <w:tab/>
      </w:r>
    </w:p>
    <w:p w:rsidR="005F326D" w:rsidRDefault="005F326D" w:rsidP="007C72C3">
      <w:pPr>
        <w:ind w:left="851" w:firstLine="0"/>
        <w:contextualSpacing/>
        <w:divId w:val="764688137"/>
      </w:pPr>
      <w:r>
        <w:t>1.7.5.</w:t>
      </w:r>
      <w:r>
        <w:tab/>
        <w:t>Перкуссия зуба</w:t>
      </w:r>
      <w:r>
        <w:tab/>
      </w:r>
    </w:p>
    <w:p w:rsidR="005F326D" w:rsidRDefault="005F326D" w:rsidP="007C72C3">
      <w:pPr>
        <w:ind w:left="851" w:firstLine="0"/>
        <w:contextualSpacing/>
        <w:divId w:val="764688137"/>
      </w:pPr>
      <w:r>
        <w:t>1.7.6.</w:t>
      </w:r>
      <w:r>
        <w:tab/>
        <w:t>Люминесцентная стоматоскопия</w:t>
      </w:r>
      <w:r>
        <w:tab/>
      </w:r>
      <w:r>
        <w:tab/>
      </w:r>
    </w:p>
    <w:p w:rsidR="005F326D" w:rsidRDefault="005F326D" w:rsidP="007C72C3">
      <w:pPr>
        <w:ind w:left="851" w:firstLine="0"/>
        <w:contextualSpacing/>
        <w:divId w:val="764688137"/>
      </w:pPr>
      <w:r>
        <w:t>1.7.7.</w:t>
      </w:r>
      <w:r>
        <w:tab/>
        <w:t>Определение прикуса</w:t>
      </w:r>
    </w:p>
    <w:p w:rsidR="005F326D" w:rsidRDefault="005F326D" w:rsidP="007C72C3">
      <w:pPr>
        <w:ind w:firstLine="851"/>
        <w:contextualSpacing/>
        <w:divId w:val="764688137"/>
      </w:pPr>
      <w:r>
        <w:t>1.7.8.</w:t>
      </w:r>
      <w:r>
        <w:tab/>
        <w:t>Диагностика состояния зубочелюстной системы с помощью методов и средств лучевой визуализации</w:t>
      </w:r>
      <w:r>
        <w:tab/>
      </w:r>
    </w:p>
    <w:p w:rsidR="005F326D" w:rsidRDefault="005F326D" w:rsidP="007C72C3">
      <w:pPr>
        <w:ind w:left="851" w:firstLine="0"/>
        <w:contextualSpacing/>
        <w:divId w:val="764688137"/>
      </w:pPr>
      <w:r>
        <w:t>1.7.9.</w:t>
      </w:r>
      <w:r>
        <w:tab/>
        <w:t>Прицельная внутриротовая контактная рентгенография</w:t>
      </w:r>
      <w:r>
        <w:tab/>
      </w:r>
    </w:p>
    <w:p w:rsidR="005F326D" w:rsidRDefault="001017B1" w:rsidP="007C72C3">
      <w:pPr>
        <w:contextualSpacing/>
        <w:divId w:val="764688137"/>
        <w:rPr>
          <w:b/>
        </w:rPr>
      </w:pPr>
      <w:r>
        <w:rPr>
          <w:b/>
        </w:rPr>
        <w:t>1.8. Лечение</w:t>
      </w:r>
    </w:p>
    <w:p w:rsidR="005F326D" w:rsidRDefault="005F326D" w:rsidP="007C72C3">
      <w:pPr>
        <w:ind w:firstLine="851"/>
        <w:contextualSpacing/>
        <w:divId w:val="764688137"/>
      </w:pPr>
      <w:r>
        <w:t>1.8.1.</w:t>
      </w:r>
      <w:r>
        <w:tab/>
        <w:t>Экстирпация пульпы с последующим пломбированием корневого канала пастами на масляной основе, либо гуттаперчивыми штифтами</w:t>
      </w:r>
    </w:p>
    <w:p w:rsidR="005F326D" w:rsidRDefault="005F326D" w:rsidP="007C72C3">
      <w:pPr>
        <w:ind w:firstLine="851"/>
        <w:contextualSpacing/>
        <w:divId w:val="764688137"/>
      </w:pPr>
      <w:r>
        <w:t>1.8.2.</w:t>
      </w:r>
      <w:r>
        <w:tab/>
        <w:t>Восстановление коронковой части зуба пломбировочным материалом, либо ортопедической коронкой</w:t>
      </w:r>
    </w:p>
    <w:p w:rsidR="005F326D" w:rsidRDefault="001017B1" w:rsidP="007C72C3">
      <w:pPr>
        <w:contextualSpacing/>
        <w:divId w:val="764688137"/>
        <w:rPr>
          <w:b/>
        </w:rPr>
      </w:pPr>
      <w:r>
        <w:rPr>
          <w:b/>
        </w:rPr>
        <w:t>1.9. Рекомендации</w:t>
      </w:r>
    </w:p>
    <w:p w:rsidR="005F326D" w:rsidRDefault="005F326D" w:rsidP="007C72C3">
      <w:pPr>
        <w:ind w:firstLine="851"/>
        <w:contextualSpacing/>
        <w:divId w:val="764688137"/>
      </w:pPr>
      <w:r>
        <w:lastRenderedPageBreak/>
        <w:t>1.9.1. Пациенты с переломом коронки зуба с повреждением пульпы должны посещать специалиста один раз в 3 месяца, а затем 1 раз в полгода для профилактических осмотров, гигиенических мероприятий.</w:t>
      </w:r>
    </w:p>
    <w:p w:rsidR="00CC1B61" w:rsidRDefault="00D869BB" w:rsidP="007C72C3">
      <w:pPr>
        <w:contextualSpacing/>
        <w:divId w:val="764688137"/>
        <w:rPr>
          <w:b/>
        </w:rPr>
      </w:pPr>
      <w:r w:rsidRPr="00D869BB">
        <w:rPr>
          <w:b/>
          <w:noProof/>
          <w:lang w:eastAsia="ru-RU"/>
        </w:rPr>
        <w:drawing>
          <wp:inline distT="0" distB="0" distL="0" distR="0">
            <wp:extent cx="4609098" cy="3044320"/>
            <wp:effectExtent l="19050" t="0" r="1002"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3.jpg"/>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4609796" cy="3044781"/>
                    </a:xfrm>
                    <a:prstGeom prst="rect">
                      <a:avLst/>
                    </a:prstGeom>
                  </pic:spPr>
                </pic:pic>
              </a:graphicData>
            </a:graphic>
          </wp:inline>
        </w:drawing>
      </w:r>
    </w:p>
    <w:p w:rsidR="00D869BB" w:rsidRDefault="00D869BB" w:rsidP="007C72C3">
      <w:pPr>
        <w:contextualSpacing/>
        <w:divId w:val="764688137"/>
        <w:rPr>
          <w:b/>
        </w:rPr>
      </w:pPr>
    </w:p>
    <w:p w:rsidR="005F326D" w:rsidRDefault="005F326D" w:rsidP="007C72C3">
      <w:pPr>
        <w:contextualSpacing/>
        <w:divId w:val="764688137"/>
        <w:rPr>
          <w:b/>
        </w:rPr>
      </w:pPr>
      <w:r>
        <w:rPr>
          <w:b/>
        </w:rPr>
        <w:t>2. Перелом корня</w:t>
      </w:r>
    </w:p>
    <w:p w:rsidR="005F326D" w:rsidRDefault="005F326D" w:rsidP="007C72C3">
      <w:pPr>
        <w:contextualSpacing/>
        <w:divId w:val="764688137"/>
        <w:rPr>
          <w:u w:val="single"/>
        </w:rPr>
      </w:pPr>
      <w:r>
        <w:rPr>
          <w:u w:val="single"/>
        </w:rPr>
        <w:t>Нозологическая форма: перелом корня зуба</w:t>
      </w:r>
    </w:p>
    <w:p w:rsidR="005F326D" w:rsidRDefault="005F326D" w:rsidP="007C72C3">
      <w:pPr>
        <w:contextualSpacing/>
        <w:divId w:val="764688137"/>
      </w:pPr>
      <w:r>
        <w:t xml:space="preserve">Код по МКБ-10: </w:t>
      </w:r>
      <w:r>
        <w:rPr>
          <w:lang w:val="en-US"/>
        </w:rPr>
        <w:t>S</w:t>
      </w:r>
      <w:r>
        <w:t>02.5</w:t>
      </w:r>
    </w:p>
    <w:p w:rsidR="005F326D" w:rsidRDefault="005F326D" w:rsidP="001F3248">
      <w:pPr>
        <w:pStyle w:val="afd"/>
        <w:numPr>
          <w:ilvl w:val="1"/>
          <w:numId w:val="8"/>
        </w:numPr>
        <w:jc w:val="left"/>
        <w:divId w:val="764688137"/>
        <w:rPr>
          <w:b/>
        </w:rPr>
      </w:pPr>
      <w:r>
        <w:rPr>
          <w:b/>
        </w:rPr>
        <w:t>Диагностические мероприятия:</w:t>
      </w:r>
    </w:p>
    <w:p w:rsidR="005F326D" w:rsidRDefault="001017B1" w:rsidP="007C72C3">
      <w:pPr>
        <w:ind w:firstLine="851"/>
        <w:contextualSpacing/>
        <w:jc w:val="left"/>
        <w:divId w:val="764688137"/>
      </w:pPr>
      <w:r>
        <w:t>2.1.1</w:t>
      </w:r>
      <w:r>
        <w:tab/>
        <w:t>Сбор жалоб и анамнеза</w:t>
      </w:r>
      <w:r w:rsidR="005F326D">
        <w:tab/>
      </w:r>
    </w:p>
    <w:p w:rsidR="005F326D" w:rsidRDefault="005F326D" w:rsidP="007C72C3">
      <w:pPr>
        <w:ind w:firstLine="851"/>
        <w:contextualSpacing/>
        <w:divId w:val="764688137"/>
      </w:pPr>
      <w:r>
        <w:t>2.1.2.</w:t>
      </w:r>
      <w:r>
        <w:tab/>
        <w:t>Внешний осмотр челюстно-лицевой области</w:t>
      </w:r>
      <w:r>
        <w:tab/>
      </w:r>
    </w:p>
    <w:p w:rsidR="005F326D" w:rsidRDefault="005F326D" w:rsidP="007C72C3">
      <w:pPr>
        <w:ind w:firstLine="851"/>
        <w:contextualSpacing/>
        <w:divId w:val="764688137"/>
      </w:pPr>
      <w:r>
        <w:t>2.1.3.</w:t>
      </w:r>
      <w:r>
        <w:tab/>
        <w:t>Осмотр полости рта с помощью инструментов</w:t>
      </w:r>
      <w:r>
        <w:tab/>
      </w:r>
    </w:p>
    <w:p w:rsidR="005F326D" w:rsidRDefault="005F326D" w:rsidP="007C72C3">
      <w:pPr>
        <w:ind w:firstLine="851"/>
        <w:contextualSpacing/>
        <w:divId w:val="764688137"/>
      </w:pPr>
      <w:r>
        <w:t>2.1.4.</w:t>
      </w:r>
      <w:r>
        <w:tab/>
        <w:t>Термодиагностика зуба</w:t>
      </w:r>
      <w:r>
        <w:tab/>
      </w:r>
    </w:p>
    <w:p w:rsidR="005F326D" w:rsidRDefault="005F326D" w:rsidP="007C72C3">
      <w:pPr>
        <w:ind w:firstLine="851"/>
        <w:contextualSpacing/>
        <w:divId w:val="764688137"/>
      </w:pPr>
      <w:r>
        <w:t>2.1.5.</w:t>
      </w:r>
      <w:r>
        <w:tab/>
        <w:t>Перкуссия зуба</w:t>
      </w:r>
      <w:r>
        <w:tab/>
      </w:r>
    </w:p>
    <w:p w:rsidR="005F326D" w:rsidRDefault="005F326D" w:rsidP="007C72C3">
      <w:pPr>
        <w:ind w:firstLine="851"/>
        <w:contextualSpacing/>
        <w:divId w:val="764688137"/>
      </w:pPr>
      <w:r>
        <w:t>2.1.6.</w:t>
      </w:r>
      <w:r>
        <w:tab/>
        <w:t>Люминесцентная стоматоскопия</w:t>
      </w:r>
      <w:r>
        <w:tab/>
      </w:r>
      <w:r>
        <w:tab/>
      </w:r>
    </w:p>
    <w:p w:rsidR="005F326D" w:rsidRDefault="005F326D" w:rsidP="007C72C3">
      <w:pPr>
        <w:ind w:firstLine="851"/>
        <w:contextualSpacing/>
        <w:divId w:val="764688137"/>
      </w:pPr>
      <w:r>
        <w:t>2.1.7.</w:t>
      </w:r>
      <w:r>
        <w:tab/>
        <w:t>Определение прикуса</w:t>
      </w:r>
    </w:p>
    <w:p w:rsidR="005F326D" w:rsidRDefault="005F326D" w:rsidP="007C72C3">
      <w:pPr>
        <w:ind w:firstLine="851"/>
        <w:contextualSpacing/>
        <w:divId w:val="764688137"/>
      </w:pPr>
      <w:r>
        <w:t>2.1.8.</w:t>
      </w:r>
      <w:r>
        <w:tab/>
        <w:t>Диагностика состояния зубочелюстной системы с помощью методов и средств лучевой визуализации</w:t>
      </w:r>
      <w:r>
        <w:tab/>
      </w:r>
    </w:p>
    <w:p w:rsidR="005F326D" w:rsidRDefault="005F326D" w:rsidP="007C72C3">
      <w:pPr>
        <w:ind w:firstLine="851"/>
        <w:contextualSpacing/>
        <w:divId w:val="764688137"/>
      </w:pPr>
      <w:r>
        <w:t>2.1.9.</w:t>
      </w:r>
      <w:r>
        <w:tab/>
        <w:t>Прицельная внутриротовая контактная рентгенография</w:t>
      </w:r>
      <w:r>
        <w:tab/>
      </w:r>
    </w:p>
    <w:p w:rsidR="005F326D" w:rsidRDefault="001017B1" w:rsidP="007C72C3">
      <w:pPr>
        <w:contextualSpacing/>
        <w:divId w:val="764688137"/>
        <w:rPr>
          <w:b/>
        </w:rPr>
      </w:pPr>
      <w:r>
        <w:rPr>
          <w:b/>
        </w:rPr>
        <w:t>2.2. Лечение</w:t>
      </w:r>
    </w:p>
    <w:p w:rsidR="005F326D" w:rsidRDefault="005F326D" w:rsidP="007C72C3">
      <w:pPr>
        <w:ind w:firstLine="851"/>
        <w:contextualSpacing/>
        <w:divId w:val="764688137"/>
      </w:pPr>
      <w:r>
        <w:t>2.2.1.</w:t>
      </w:r>
      <w:r>
        <w:tab/>
        <w:t>При первичном обращении проводится репозиция с точным сопоставлением коронкового и корневого фрагментов (при смещении) и иммобилизация с помощью шинирования.</w:t>
      </w:r>
      <w:r w:rsidR="001017B1">
        <w:t xml:space="preserve"> </w:t>
      </w:r>
      <w:r>
        <w:t>Срок шинирования от 2 до</w:t>
      </w:r>
      <w:r w:rsidR="001017B1">
        <w:t xml:space="preserve"> </w:t>
      </w:r>
      <w:r>
        <w:t>4 месяцев</w:t>
      </w:r>
    </w:p>
    <w:p w:rsidR="005F326D" w:rsidRDefault="005F326D" w:rsidP="007C72C3">
      <w:pPr>
        <w:ind w:firstLine="851"/>
        <w:contextualSpacing/>
        <w:divId w:val="764688137"/>
      </w:pPr>
      <w:r>
        <w:lastRenderedPageBreak/>
        <w:t xml:space="preserve">2.2.2 </w:t>
      </w:r>
      <w:r>
        <w:tab/>
        <w:t>Выведение зуба из окклюзии</w:t>
      </w:r>
    </w:p>
    <w:p w:rsidR="005F326D" w:rsidRDefault="005F326D" w:rsidP="007C72C3">
      <w:pPr>
        <w:ind w:firstLine="851"/>
        <w:contextualSpacing/>
        <w:divId w:val="764688137"/>
      </w:pPr>
      <w:r>
        <w:t>2.2.2.</w:t>
      </w:r>
      <w:r>
        <w:tab/>
        <w:t>При гибели пульпы производится пломбирование корневого канала в области коронкового фрагмента пастами на основе гидроокиси кальция для снятия воспаления и стимуляции остеопластических процессов. Периодически производится замена временного пломбировочного материала, а окончательное пломбирование корневого канала производится при подтверждении признаков заживления перелома</w:t>
      </w:r>
    </w:p>
    <w:p w:rsidR="005F326D" w:rsidRDefault="005F326D" w:rsidP="007C72C3">
      <w:pPr>
        <w:contextualSpacing/>
        <w:divId w:val="764688137"/>
        <w:rPr>
          <w:b/>
        </w:rPr>
      </w:pPr>
      <w:r>
        <w:rPr>
          <w:b/>
        </w:rPr>
        <w:t>2.3. Рекомендации.</w:t>
      </w:r>
    </w:p>
    <w:p w:rsidR="005F326D" w:rsidRDefault="005F326D" w:rsidP="007C72C3">
      <w:pPr>
        <w:ind w:firstLine="851"/>
        <w:contextualSpacing/>
        <w:divId w:val="764688137"/>
      </w:pPr>
      <w:r>
        <w:t>2.3.1</w:t>
      </w:r>
      <w:r>
        <w:tab/>
        <w:t>Ограничение нагрузки на травмированный зуб, отказ от откусывания пищи травмированным зубом</w:t>
      </w:r>
    </w:p>
    <w:p w:rsidR="005F326D" w:rsidRDefault="005F326D" w:rsidP="007C72C3">
      <w:pPr>
        <w:ind w:firstLine="851"/>
        <w:contextualSpacing/>
        <w:divId w:val="764688137"/>
      </w:pPr>
      <w:r>
        <w:t>2.3.1. Пациенты с переломом коронки зуба без повреждения пульпы должны посещать специалиста один раз в месяц, затем 1 раз в 3 месяца, затем 1 раз в полгода для наблюдения за жизнеспособностью сосудисто-нервного пучка, процессами консолидации</w:t>
      </w:r>
      <w:r w:rsidR="00783B31">
        <w:t xml:space="preserve"> отломков, либо процессом апекси</w:t>
      </w:r>
      <w:r>
        <w:t>фикации, профилактических осмотров, гигиенических мероприятий.</w:t>
      </w:r>
    </w:p>
    <w:p w:rsidR="00D869BB" w:rsidRDefault="00D869BB" w:rsidP="007C72C3">
      <w:pPr>
        <w:ind w:firstLine="851"/>
        <w:contextualSpacing/>
        <w:divId w:val="764688137"/>
      </w:pPr>
    </w:p>
    <w:p w:rsidR="005F326D" w:rsidRDefault="00D869BB" w:rsidP="007C72C3">
      <w:pPr>
        <w:contextualSpacing/>
        <w:divId w:val="764688137"/>
      </w:pPr>
      <w:r w:rsidRPr="00D869BB">
        <w:rPr>
          <w:noProof/>
          <w:lang w:eastAsia="ru-RU"/>
        </w:rPr>
        <w:drawing>
          <wp:inline distT="0" distB="0" distL="0" distR="0">
            <wp:extent cx="4764501" cy="3306375"/>
            <wp:effectExtent l="1905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1.jpg"/>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4764785" cy="3306572"/>
                    </a:xfrm>
                    <a:prstGeom prst="rect">
                      <a:avLst/>
                    </a:prstGeom>
                  </pic:spPr>
                </pic:pic>
              </a:graphicData>
            </a:graphic>
          </wp:inline>
        </w:drawing>
      </w:r>
    </w:p>
    <w:p w:rsidR="00D869BB" w:rsidRDefault="00D869BB" w:rsidP="007C72C3">
      <w:pPr>
        <w:contextualSpacing/>
        <w:divId w:val="764688137"/>
        <w:rPr>
          <w:b/>
        </w:rPr>
      </w:pPr>
    </w:p>
    <w:p w:rsidR="005F326D" w:rsidRDefault="005F326D" w:rsidP="007C72C3">
      <w:pPr>
        <w:contextualSpacing/>
        <w:divId w:val="764688137"/>
        <w:rPr>
          <w:b/>
        </w:rPr>
      </w:pPr>
      <w:r>
        <w:rPr>
          <w:b/>
        </w:rPr>
        <w:t>3. Вывих зуба</w:t>
      </w:r>
    </w:p>
    <w:p w:rsidR="005F326D" w:rsidRDefault="005F326D" w:rsidP="007C72C3">
      <w:pPr>
        <w:contextualSpacing/>
        <w:divId w:val="764688137"/>
        <w:rPr>
          <w:u w:val="single"/>
        </w:rPr>
      </w:pPr>
      <w:r>
        <w:rPr>
          <w:u w:val="single"/>
        </w:rPr>
        <w:t>Нозологическая форма: люксация зуба</w:t>
      </w:r>
    </w:p>
    <w:p w:rsidR="005F326D" w:rsidRDefault="005F326D" w:rsidP="007C72C3">
      <w:pPr>
        <w:contextualSpacing/>
        <w:divId w:val="764688137"/>
      </w:pPr>
      <w:r>
        <w:t xml:space="preserve">Код по МКБ-10: </w:t>
      </w:r>
      <w:r>
        <w:rPr>
          <w:lang w:val="en-US"/>
        </w:rPr>
        <w:t>S</w:t>
      </w:r>
      <w:r>
        <w:t>03.2</w:t>
      </w:r>
    </w:p>
    <w:p w:rsidR="005F326D" w:rsidRDefault="005F326D" w:rsidP="001F3248">
      <w:pPr>
        <w:pStyle w:val="afd"/>
        <w:numPr>
          <w:ilvl w:val="1"/>
          <w:numId w:val="9"/>
        </w:numPr>
        <w:jc w:val="left"/>
        <w:divId w:val="764688137"/>
        <w:rPr>
          <w:b/>
        </w:rPr>
      </w:pPr>
      <w:r>
        <w:rPr>
          <w:b/>
        </w:rPr>
        <w:t>Диагностические мероприятия:</w:t>
      </w:r>
    </w:p>
    <w:p w:rsidR="005F326D" w:rsidRDefault="001017B1" w:rsidP="007C72C3">
      <w:pPr>
        <w:ind w:firstLine="851"/>
        <w:contextualSpacing/>
        <w:jc w:val="left"/>
        <w:divId w:val="764688137"/>
      </w:pPr>
      <w:r>
        <w:t>3.1.1</w:t>
      </w:r>
      <w:r>
        <w:tab/>
        <w:t>Сбор жалоб и анамнеза</w:t>
      </w:r>
      <w:r w:rsidR="005F326D">
        <w:tab/>
      </w:r>
    </w:p>
    <w:p w:rsidR="005F326D" w:rsidRDefault="005F326D" w:rsidP="007C72C3">
      <w:pPr>
        <w:ind w:firstLine="851"/>
        <w:contextualSpacing/>
        <w:divId w:val="764688137"/>
      </w:pPr>
      <w:r>
        <w:lastRenderedPageBreak/>
        <w:t>3.1.2.</w:t>
      </w:r>
      <w:r>
        <w:tab/>
        <w:t>Внешний осмотр челюстно-лицевой области</w:t>
      </w:r>
      <w:r>
        <w:tab/>
      </w:r>
    </w:p>
    <w:p w:rsidR="005F326D" w:rsidRDefault="005F326D" w:rsidP="007C72C3">
      <w:pPr>
        <w:ind w:firstLine="851"/>
        <w:contextualSpacing/>
        <w:divId w:val="764688137"/>
      </w:pPr>
      <w:r>
        <w:t>3.1.3.</w:t>
      </w:r>
      <w:r>
        <w:tab/>
        <w:t>Осмотр полости рта с помощью инструментов</w:t>
      </w:r>
      <w:r>
        <w:tab/>
      </w:r>
    </w:p>
    <w:p w:rsidR="005F326D" w:rsidRDefault="005F326D" w:rsidP="007C72C3">
      <w:pPr>
        <w:ind w:firstLine="851"/>
        <w:contextualSpacing/>
        <w:divId w:val="764688137"/>
      </w:pPr>
      <w:r>
        <w:t>3.1.4.</w:t>
      </w:r>
      <w:r>
        <w:tab/>
        <w:t>Термодиагностика зуба</w:t>
      </w:r>
      <w:r>
        <w:tab/>
      </w:r>
    </w:p>
    <w:p w:rsidR="005F326D" w:rsidRDefault="005F326D" w:rsidP="007C72C3">
      <w:pPr>
        <w:ind w:firstLine="851"/>
        <w:contextualSpacing/>
        <w:divId w:val="764688137"/>
      </w:pPr>
      <w:r>
        <w:t>3.1.5.</w:t>
      </w:r>
      <w:r>
        <w:tab/>
        <w:t>Перкуссия зуба</w:t>
      </w:r>
      <w:r>
        <w:tab/>
      </w:r>
    </w:p>
    <w:p w:rsidR="005F326D" w:rsidRDefault="005F326D" w:rsidP="007C72C3">
      <w:pPr>
        <w:ind w:firstLine="851"/>
        <w:contextualSpacing/>
        <w:divId w:val="764688137"/>
      </w:pPr>
      <w:r>
        <w:t>3.1.6.</w:t>
      </w:r>
      <w:r>
        <w:tab/>
        <w:t>Люминесцентная стоматоскопия</w:t>
      </w:r>
      <w:r>
        <w:tab/>
      </w:r>
      <w:r>
        <w:tab/>
      </w:r>
    </w:p>
    <w:p w:rsidR="005F326D" w:rsidRDefault="005F326D" w:rsidP="007C72C3">
      <w:pPr>
        <w:ind w:firstLine="851"/>
        <w:contextualSpacing/>
        <w:divId w:val="764688137"/>
      </w:pPr>
      <w:r>
        <w:t>3.1.7.</w:t>
      </w:r>
      <w:r>
        <w:tab/>
        <w:t>Определение прикуса</w:t>
      </w:r>
    </w:p>
    <w:p w:rsidR="005F326D" w:rsidRDefault="005F326D" w:rsidP="007C72C3">
      <w:pPr>
        <w:ind w:firstLine="851"/>
        <w:contextualSpacing/>
        <w:divId w:val="764688137"/>
      </w:pPr>
      <w:r>
        <w:t>3.1.8.</w:t>
      </w:r>
      <w:r>
        <w:tab/>
        <w:t>Диагностика состояния зубочелюстной системы с помощью методов и средств лучевой визуализации</w:t>
      </w:r>
      <w:r>
        <w:tab/>
      </w:r>
    </w:p>
    <w:p w:rsidR="005F326D" w:rsidRDefault="005F326D" w:rsidP="007C72C3">
      <w:pPr>
        <w:ind w:firstLine="851"/>
        <w:contextualSpacing/>
        <w:divId w:val="764688137"/>
      </w:pPr>
      <w:r>
        <w:t>3.1.9.</w:t>
      </w:r>
      <w:r>
        <w:tab/>
        <w:t>Прицельная внутриротовая контактная рентгенография</w:t>
      </w:r>
      <w:r>
        <w:tab/>
      </w:r>
    </w:p>
    <w:p w:rsidR="005F326D" w:rsidRDefault="001017B1" w:rsidP="007C72C3">
      <w:pPr>
        <w:contextualSpacing/>
        <w:divId w:val="764688137"/>
        <w:rPr>
          <w:b/>
        </w:rPr>
      </w:pPr>
      <w:r>
        <w:rPr>
          <w:b/>
        </w:rPr>
        <w:t>3.2. Лечение</w:t>
      </w:r>
    </w:p>
    <w:p w:rsidR="005F326D" w:rsidRDefault="005F326D" w:rsidP="007C72C3">
      <w:pPr>
        <w:ind w:firstLine="851"/>
        <w:contextualSpacing/>
        <w:divId w:val="764688137"/>
      </w:pPr>
      <w:r>
        <w:t>3.2.1.</w:t>
      </w:r>
      <w:r>
        <w:tab/>
        <w:t>При первичном обращении проводится репозиция зуба и иммобилизация с помощью шинирования.Срок шинирования 3-4 недели</w:t>
      </w:r>
    </w:p>
    <w:p w:rsidR="005F326D" w:rsidRDefault="005F326D" w:rsidP="007C72C3">
      <w:pPr>
        <w:ind w:firstLine="851"/>
        <w:contextualSpacing/>
        <w:divId w:val="764688137"/>
      </w:pPr>
      <w:r>
        <w:t xml:space="preserve">3.2.2 </w:t>
      </w:r>
      <w:r>
        <w:tab/>
        <w:t>Динамическое наблюдение за жизнеспособностью сосудисто-нервного пучка</w:t>
      </w:r>
    </w:p>
    <w:p w:rsidR="005F326D" w:rsidRDefault="005F326D" w:rsidP="007C72C3">
      <w:pPr>
        <w:ind w:firstLine="851"/>
        <w:contextualSpacing/>
        <w:divId w:val="764688137"/>
      </w:pPr>
      <w:r>
        <w:t>3.2.3</w:t>
      </w:r>
      <w:r>
        <w:tab/>
        <w:t>При гибели сосудисто-нервного пучка проводится эндодонтическое лечение зуба</w:t>
      </w:r>
    </w:p>
    <w:p w:rsidR="005F326D" w:rsidRDefault="005F326D" w:rsidP="007C72C3">
      <w:pPr>
        <w:contextualSpacing/>
        <w:divId w:val="764688137"/>
        <w:rPr>
          <w:b/>
        </w:rPr>
      </w:pPr>
      <w:r>
        <w:rPr>
          <w:b/>
        </w:rPr>
        <w:t>3.3. Рекомендации</w:t>
      </w:r>
    </w:p>
    <w:p w:rsidR="005F326D" w:rsidRDefault="005F326D" w:rsidP="007C72C3">
      <w:pPr>
        <w:ind w:firstLine="851"/>
        <w:contextualSpacing/>
        <w:divId w:val="764688137"/>
      </w:pPr>
      <w:r>
        <w:t>3.3.1</w:t>
      </w:r>
      <w:r>
        <w:tab/>
        <w:t>Ограничение нагрузки на травмированный зуб, отказ от откусывания пищи травмированным зубом</w:t>
      </w:r>
    </w:p>
    <w:p w:rsidR="005F326D" w:rsidRDefault="005F326D" w:rsidP="007C72C3">
      <w:pPr>
        <w:ind w:firstLine="851"/>
        <w:contextualSpacing/>
        <w:divId w:val="764688137"/>
      </w:pPr>
      <w:r>
        <w:t>3.3.2.</w:t>
      </w:r>
      <w:r>
        <w:tab/>
        <w:t>Пациенты с переломом коронки зуба без повреждения пульпы должны посещать специалиста один раз в месяц, затем 1 раз в 3 месяца, затем 1 раз в полгода для наблюдения за жизнеспособностью сосудисто-нервного пучка, профилактических осмотров, гигиенических мероприятий.</w:t>
      </w:r>
    </w:p>
    <w:p w:rsidR="00D869BB" w:rsidRDefault="00D869BB" w:rsidP="007C72C3">
      <w:pPr>
        <w:ind w:firstLine="851"/>
        <w:contextualSpacing/>
        <w:divId w:val="764688137"/>
      </w:pPr>
    </w:p>
    <w:p w:rsidR="005F326D" w:rsidRDefault="00D869BB" w:rsidP="007C72C3">
      <w:pPr>
        <w:contextualSpacing/>
        <w:divId w:val="764688137"/>
      </w:pPr>
      <w:r w:rsidRPr="00D869BB">
        <w:rPr>
          <w:noProof/>
          <w:lang w:eastAsia="ru-RU"/>
        </w:rPr>
        <w:lastRenderedPageBreak/>
        <w:drawing>
          <wp:inline distT="0" distB="0" distL="0" distR="0">
            <wp:extent cx="4563811" cy="2986601"/>
            <wp:effectExtent l="19050" t="0" r="8189"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4.jpg"/>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4565302" cy="2987577"/>
                    </a:xfrm>
                    <a:prstGeom prst="rect">
                      <a:avLst/>
                    </a:prstGeom>
                  </pic:spPr>
                </pic:pic>
              </a:graphicData>
            </a:graphic>
          </wp:inline>
        </w:drawing>
      </w:r>
    </w:p>
    <w:p w:rsidR="00D869BB" w:rsidRDefault="00D869BB" w:rsidP="007C72C3">
      <w:pPr>
        <w:contextualSpacing/>
        <w:divId w:val="764688137"/>
      </w:pPr>
    </w:p>
    <w:p w:rsidR="00D869BB" w:rsidRDefault="00D869BB" w:rsidP="007C72C3">
      <w:pPr>
        <w:contextualSpacing/>
        <w:divId w:val="764688137"/>
      </w:pPr>
    </w:p>
    <w:p w:rsidR="005F326D" w:rsidRDefault="005F326D" w:rsidP="007C72C3">
      <w:pPr>
        <w:contextualSpacing/>
        <w:divId w:val="764688137"/>
        <w:rPr>
          <w:u w:val="single"/>
        </w:rPr>
      </w:pPr>
      <w:r>
        <w:rPr>
          <w:u w:val="single"/>
        </w:rPr>
        <w:t>Нозологическая форма: экструзия (интрузия зуба)</w:t>
      </w:r>
    </w:p>
    <w:p w:rsidR="005F326D" w:rsidRDefault="005F326D" w:rsidP="007C72C3">
      <w:pPr>
        <w:contextualSpacing/>
        <w:divId w:val="764688137"/>
      </w:pPr>
      <w:r>
        <w:t xml:space="preserve">Код по МКБ-10: </w:t>
      </w:r>
      <w:r>
        <w:rPr>
          <w:lang w:val="en-US"/>
        </w:rPr>
        <w:t>S</w:t>
      </w:r>
      <w:r>
        <w:t>03.2</w:t>
      </w:r>
    </w:p>
    <w:p w:rsidR="005F326D" w:rsidRDefault="005F326D" w:rsidP="001F3248">
      <w:pPr>
        <w:pStyle w:val="afd"/>
        <w:numPr>
          <w:ilvl w:val="1"/>
          <w:numId w:val="10"/>
        </w:numPr>
        <w:ind w:left="0" w:firstLine="709"/>
        <w:jc w:val="left"/>
        <w:divId w:val="764688137"/>
        <w:rPr>
          <w:b/>
        </w:rPr>
      </w:pPr>
      <w:r>
        <w:rPr>
          <w:b/>
        </w:rPr>
        <w:t>Диагностические мероприятия:</w:t>
      </w:r>
    </w:p>
    <w:p w:rsidR="005F326D" w:rsidRDefault="001017B1" w:rsidP="007C72C3">
      <w:pPr>
        <w:ind w:firstLine="851"/>
        <w:contextualSpacing/>
        <w:jc w:val="left"/>
        <w:divId w:val="764688137"/>
      </w:pPr>
      <w:r>
        <w:t>3.4.1</w:t>
      </w:r>
      <w:r w:rsidR="00CC1B61">
        <w:t xml:space="preserve">.   </w:t>
      </w:r>
      <w:r>
        <w:t>Сбор жалоб и анамнеза</w:t>
      </w:r>
      <w:r w:rsidR="005F326D">
        <w:tab/>
      </w:r>
    </w:p>
    <w:p w:rsidR="005F326D" w:rsidRDefault="005F326D" w:rsidP="007C72C3">
      <w:pPr>
        <w:ind w:firstLine="851"/>
        <w:contextualSpacing/>
        <w:divId w:val="764688137"/>
      </w:pPr>
      <w:r>
        <w:t>3.4.2.</w:t>
      </w:r>
      <w:r>
        <w:tab/>
        <w:t>Внешний осмотр челюстно-лицевой области</w:t>
      </w:r>
      <w:r>
        <w:tab/>
      </w:r>
    </w:p>
    <w:p w:rsidR="005F326D" w:rsidRDefault="005F326D" w:rsidP="007C72C3">
      <w:pPr>
        <w:ind w:firstLine="851"/>
        <w:contextualSpacing/>
        <w:divId w:val="764688137"/>
      </w:pPr>
      <w:r>
        <w:t>3.4.3.</w:t>
      </w:r>
      <w:r>
        <w:tab/>
        <w:t>Осмотр полости рта с помощью инструментов</w:t>
      </w:r>
      <w:r>
        <w:tab/>
      </w:r>
    </w:p>
    <w:p w:rsidR="005F326D" w:rsidRDefault="005F326D" w:rsidP="007C72C3">
      <w:pPr>
        <w:ind w:firstLine="851"/>
        <w:contextualSpacing/>
        <w:divId w:val="764688137"/>
      </w:pPr>
      <w:r>
        <w:t>3.4.4.</w:t>
      </w:r>
      <w:r>
        <w:tab/>
        <w:t>Термодиагностика зуба</w:t>
      </w:r>
      <w:r>
        <w:tab/>
      </w:r>
    </w:p>
    <w:p w:rsidR="005F326D" w:rsidRDefault="005F326D" w:rsidP="007C72C3">
      <w:pPr>
        <w:ind w:firstLine="851"/>
        <w:contextualSpacing/>
        <w:divId w:val="764688137"/>
      </w:pPr>
      <w:r>
        <w:t>3.4.5.</w:t>
      </w:r>
      <w:r>
        <w:tab/>
        <w:t>Перкуссия зуба</w:t>
      </w:r>
      <w:r>
        <w:tab/>
      </w:r>
    </w:p>
    <w:p w:rsidR="005F326D" w:rsidRDefault="005F326D" w:rsidP="007C72C3">
      <w:pPr>
        <w:ind w:firstLine="851"/>
        <w:contextualSpacing/>
        <w:divId w:val="764688137"/>
      </w:pPr>
      <w:r>
        <w:t>3.4.6.</w:t>
      </w:r>
      <w:r>
        <w:tab/>
        <w:t>Люминесцентная стоматоскопия</w:t>
      </w:r>
      <w:r>
        <w:tab/>
      </w:r>
      <w:r>
        <w:tab/>
      </w:r>
    </w:p>
    <w:p w:rsidR="005F326D" w:rsidRDefault="005F326D" w:rsidP="007C72C3">
      <w:pPr>
        <w:ind w:firstLine="851"/>
        <w:contextualSpacing/>
        <w:divId w:val="764688137"/>
      </w:pPr>
      <w:r>
        <w:t>3.4.7.</w:t>
      </w:r>
      <w:r>
        <w:tab/>
        <w:t>Определение прикуса</w:t>
      </w:r>
    </w:p>
    <w:p w:rsidR="005F326D" w:rsidRDefault="005F326D" w:rsidP="007C72C3">
      <w:pPr>
        <w:ind w:firstLine="851"/>
        <w:contextualSpacing/>
        <w:divId w:val="764688137"/>
      </w:pPr>
      <w:r>
        <w:t>3.4.8.</w:t>
      </w:r>
      <w:r>
        <w:tab/>
        <w:t>Диагностика состояния зубочелюстной системы с помощью методов и средств лучевой визуализации</w:t>
      </w:r>
      <w:r>
        <w:tab/>
      </w:r>
    </w:p>
    <w:p w:rsidR="005F326D" w:rsidRDefault="005F326D" w:rsidP="007C72C3">
      <w:pPr>
        <w:ind w:firstLine="851"/>
        <w:contextualSpacing/>
        <w:divId w:val="764688137"/>
      </w:pPr>
      <w:r>
        <w:t>3.4.9.</w:t>
      </w:r>
      <w:r>
        <w:tab/>
        <w:t>Прицельная внутриротовая контактная рентгенография</w:t>
      </w:r>
      <w:r>
        <w:tab/>
      </w:r>
    </w:p>
    <w:p w:rsidR="005F326D" w:rsidRDefault="001017B1" w:rsidP="007C72C3">
      <w:pPr>
        <w:contextualSpacing/>
        <w:divId w:val="764688137"/>
        <w:rPr>
          <w:b/>
        </w:rPr>
      </w:pPr>
      <w:r>
        <w:rPr>
          <w:b/>
        </w:rPr>
        <w:t>3.5. Лечение</w:t>
      </w:r>
    </w:p>
    <w:p w:rsidR="005F326D" w:rsidRDefault="005F326D" w:rsidP="007C72C3">
      <w:pPr>
        <w:pStyle w:val="1"/>
        <w:numPr>
          <w:ilvl w:val="0"/>
          <w:numId w:val="0"/>
        </w:numPr>
        <w:tabs>
          <w:tab w:val="left" w:pos="708"/>
        </w:tabs>
        <w:spacing w:before="0"/>
        <w:ind w:firstLine="851"/>
        <w:contextualSpacing/>
        <w:divId w:val="764688137"/>
      </w:pPr>
      <w:r>
        <w:t>3.5.1.</w:t>
      </w:r>
      <w:r>
        <w:tab/>
        <w:t xml:space="preserve">Если корень зуба находится в состоянии незавершенного апексогенеза, то рекомендуется выжидательная тактика, так как велика вероятность самостоятельного выдвижения зуба в сторону окклюзионной плоскости. Этот процесс может занять до 9-12 месяцев. </w:t>
      </w:r>
    </w:p>
    <w:p w:rsidR="005F326D" w:rsidRDefault="005F326D" w:rsidP="007C72C3">
      <w:pPr>
        <w:pStyle w:val="1"/>
        <w:numPr>
          <w:ilvl w:val="0"/>
          <w:numId w:val="0"/>
        </w:numPr>
        <w:tabs>
          <w:tab w:val="left" w:pos="708"/>
        </w:tabs>
        <w:spacing w:before="0"/>
        <w:ind w:firstLine="851"/>
        <w:contextualSpacing/>
        <w:divId w:val="764688137"/>
      </w:pPr>
      <w:r>
        <w:t>3.5.2</w:t>
      </w:r>
      <w:r>
        <w:tab/>
        <w:t xml:space="preserve">Если корень постоянного зуба уже сформирован, необходимо ортодонтическое перемещение зуба с использованием несъемной аппаратуры. При </w:t>
      </w:r>
      <w:r>
        <w:lastRenderedPageBreak/>
        <w:t>значительном погружении зуба в лунку предварительно производится хирургически обнажение его коронковой части.</w:t>
      </w:r>
    </w:p>
    <w:p w:rsidR="005F326D" w:rsidRDefault="005F326D" w:rsidP="007C72C3">
      <w:pPr>
        <w:pStyle w:val="1"/>
        <w:numPr>
          <w:ilvl w:val="0"/>
          <w:numId w:val="0"/>
        </w:numPr>
        <w:tabs>
          <w:tab w:val="left" w:pos="708"/>
        </w:tabs>
        <w:spacing w:before="0"/>
        <w:ind w:firstLine="851"/>
        <w:contextualSpacing/>
        <w:divId w:val="764688137"/>
      </w:pPr>
      <w:r>
        <w:t>3.5.3</w:t>
      </w:r>
      <w:r>
        <w:tab/>
        <w:t>В случае нахождения постоянного зуба на значительном расстоянии от естественного положения и невозможности ортодонтической помощи проводится хирургическая репозиция зуба с последующим его шинированием.</w:t>
      </w:r>
    </w:p>
    <w:p w:rsidR="005F326D" w:rsidRDefault="005F326D" w:rsidP="007C72C3">
      <w:pPr>
        <w:pStyle w:val="1"/>
        <w:numPr>
          <w:ilvl w:val="0"/>
          <w:numId w:val="0"/>
        </w:numPr>
        <w:tabs>
          <w:tab w:val="left" w:pos="708"/>
        </w:tabs>
        <w:spacing w:before="0"/>
        <w:ind w:firstLine="851"/>
        <w:contextualSpacing/>
        <w:divId w:val="764688137"/>
      </w:pPr>
      <w:r>
        <w:t>3.5.4</w:t>
      </w:r>
      <w:r>
        <w:tab/>
        <w:t>Так как при внедрении зуба чаще происходит утрата жизнеспособности пульпы, то необходимо проведение эндодонтического вмешательства. Пломбирование корневого канала предпочтительнее с использованием паст на основе гидроксида кальция с последующей заменой препарата каждые 3-6 месяцев.</w:t>
      </w:r>
    </w:p>
    <w:p w:rsidR="005F326D" w:rsidRDefault="001017B1" w:rsidP="007C72C3">
      <w:pPr>
        <w:contextualSpacing/>
        <w:divId w:val="764688137"/>
        <w:rPr>
          <w:b/>
        </w:rPr>
      </w:pPr>
      <w:r>
        <w:rPr>
          <w:b/>
        </w:rPr>
        <w:t>3.6. Рекомендации</w:t>
      </w:r>
    </w:p>
    <w:p w:rsidR="005F326D" w:rsidRDefault="005F326D" w:rsidP="007C72C3">
      <w:pPr>
        <w:ind w:firstLine="851"/>
        <w:contextualSpacing/>
        <w:divId w:val="764688137"/>
      </w:pPr>
      <w:r>
        <w:t>3.6.1</w:t>
      </w:r>
      <w:r>
        <w:tab/>
        <w:t>Ограничение нагрузки на травмированный зуб, отказ от откусывания пищи травмированным зубом</w:t>
      </w:r>
    </w:p>
    <w:p w:rsidR="00D869BB" w:rsidRDefault="005F326D" w:rsidP="00D869BB">
      <w:pPr>
        <w:ind w:firstLine="851"/>
        <w:contextualSpacing/>
        <w:divId w:val="764688137"/>
      </w:pPr>
      <w:r>
        <w:t>3.6.2</w:t>
      </w:r>
      <w:r>
        <w:tab/>
        <w:t>Пациенты с переломом коронки зуба без повреждения пульпы должны посещать специалиста один раз в месяц, затем 1 раз в 3 месяца, затем 1 раз в полгода для наблюдения за допрорезыванием зуба с несформированным корнем, заменой пломбировочного материала в корневом канале, для профилактических осмотров, гигиенических мероприятий.</w:t>
      </w:r>
    </w:p>
    <w:p w:rsidR="00D869BB" w:rsidRDefault="00D869BB" w:rsidP="007C72C3">
      <w:pPr>
        <w:contextualSpacing/>
        <w:divId w:val="764688137"/>
      </w:pPr>
    </w:p>
    <w:p w:rsidR="005F326D" w:rsidRDefault="00D869BB" w:rsidP="007C72C3">
      <w:pPr>
        <w:contextualSpacing/>
        <w:divId w:val="764688137"/>
      </w:pPr>
      <w:r w:rsidRPr="00D869BB">
        <w:rPr>
          <w:noProof/>
          <w:lang w:eastAsia="ru-RU"/>
        </w:rPr>
        <w:drawing>
          <wp:inline distT="0" distB="0" distL="0" distR="0">
            <wp:extent cx="5047724" cy="3384754"/>
            <wp:effectExtent l="19050" t="0" r="526"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2.jpg"/>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049360" cy="3385851"/>
                    </a:xfrm>
                    <a:prstGeom prst="rect">
                      <a:avLst/>
                    </a:prstGeom>
                  </pic:spPr>
                </pic:pic>
              </a:graphicData>
            </a:graphic>
          </wp:inline>
        </w:drawing>
      </w:r>
    </w:p>
    <w:p w:rsidR="00D869BB" w:rsidRDefault="00D869BB" w:rsidP="007C72C3">
      <w:pPr>
        <w:contextualSpacing/>
        <w:divId w:val="764688137"/>
      </w:pPr>
    </w:p>
    <w:p w:rsidR="00D869BB" w:rsidRDefault="00D869BB" w:rsidP="007C72C3">
      <w:pPr>
        <w:contextualSpacing/>
        <w:divId w:val="764688137"/>
      </w:pPr>
      <w:r w:rsidRPr="00D869BB">
        <w:rPr>
          <w:noProof/>
          <w:lang w:eastAsia="ru-RU"/>
        </w:rPr>
        <w:lastRenderedPageBreak/>
        <w:drawing>
          <wp:inline distT="0" distB="0" distL="0" distR="0">
            <wp:extent cx="5180883" cy="3373251"/>
            <wp:effectExtent l="19050" t="0" r="717" b="0"/>
            <wp:docPr id="3"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9.jpg"/>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178204" cy="3371507"/>
                    </a:xfrm>
                    <a:prstGeom prst="rect">
                      <a:avLst/>
                    </a:prstGeom>
                  </pic:spPr>
                </pic:pic>
              </a:graphicData>
            </a:graphic>
          </wp:inline>
        </w:drawing>
      </w:r>
    </w:p>
    <w:p w:rsidR="00D869BB" w:rsidRDefault="00D869BB" w:rsidP="007C72C3">
      <w:pPr>
        <w:contextualSpacing/>
        <w:divId w:val="764688137"/>
      </w:pPr>
    </w:p>
    <w:p w:rsidR="005F326D" w:rsidRDefault="005F326D" w:rsidP="007C72C3">
      <w:pPr>
        <w:contextualSpacing/>
        <w:divId w:val="764688137"/>
        <w:rPr>
          <w:u w:val="single"/>
        </w:rPr>
      </w:pPr>
      <w:r>
        <w:rPr>
          <w:u w:val="single"/>
        </w:rPr>
        <w:t>Нозологическая форма: экзартикуляция</w:t>
      </w:r>
    </w:p>
    <w:p w:rsidR="005F326D" w:rsidRDefault="005F326D" w:rsidP="007C72C3">
      <w:pPr>
        <w:contextualSpacing/>
        <w:divId w:val="764688137"/>
      </w:pPr>
      <w:r>
        <w:t xml:space="preserve">Код по МКБ-10: </w:t>
      </w:r>
      <w:r>
        <w:rPr>
          <w:lang w:val="en-US"/>
        </w:rPr>
        <w:t>S</w:t>
      </w:r>
      <w:r>
        <w:t>03.2</w:t>
      </w:r>
    </w:p>
    <w:p w:rsidR="005F326D" w:rsidRDefault="005F326D" w:rsidP="001F3248">
      <w:pPr>
        <w:pStyle w:val="afd"/>
        <w:numPr>
          <w:ilvl w:val="1"/>
          <w:numId w:val="11"/>
        </w:numPr>
        <w:jc w:val="left"/>
        <w:divId w:val="764688137"/>
        <w:rPr>
          <w:b/>
        </w:rPr>
      </w:pPr>
      <w:r>
        <w:rPr>
          <w:b/>
        </w:rPr>
        <w:t>Диагностические мероприятия:</w:t>
      </w:r>
    </w:p>
    <w:p w:rsidR="005F326D" w:rsidRDefault="005F326D" w:rsidP="007C72C3">
      <w:pPr>
        <w:ind w:firstLine="851"/>
        <w:contextualSpacing/>
        <w:jc w:val="left"/>
        <w:divId w:val="764688137"/>
      </w:pPr>
      <w:r>
        <w:t>3.7.1</w:t>
      </w:r>
      <w:r>
        <w:tab/>
      </w:r>
      <w:r w:rsidR="001017B1">
        <w:t>Сбор жалоб и анамнеза</w:t>
      </w:r>
      <w:r>
        <w:tab/>
      </w:r>
    </w:p>
    <w:p w:rsidR="005F326D" w:rsidRDefault="005F326D" w:rsidP="007C72C3">
      <w:pPr>
        <w:ind w:firstLine="851"/>
        <w:contextualSpacing/>
        <w:divId w:val="764688137"/>
      </w:pPr>
      <w:r>
        <w:t>3.7.2.</w:t>
      </w:r>
      <w:r>
        <w:tab/>
        <w:t>Внешний осмотр челюстно-лицевой области</w:t>
      </w:r>
      <w:r>
        <w:tab/>
      </w:r>
    </w:p>
    <w:p w:rsidR="005F326D" w:rsidRDefault="005F326D" w:rsidP="007C72C3">
      <w:pPr>
        <w:ind w:firstLine="851"/>
        <w:contextualSpacing/>
        <w:divId w:val="764688137"/>
      </w:pPr>
      <w:r>
        <w:t>3.7.3.</w:t>
      </w:r>
      <w:r>
        <w:tab/>
        <w:t>Осмотр полости рта с помощью инструментов</w:t>
      </w:r>
      <w:r>
        <w:tab/>
      </w:r>
    </w:p>
    <w:p w:rsidR="005F326D" w:rsidRDefault="005F326D" w:rsidP="007C72C3">
      <w:pPr>
        <w:ind w:firstLine="851"/>
        <w:contextualSpacing/>
        <w:divId w:val="764688137"/>
      </w:pPr>
      <w:r>
        <w:t>3.7.4.</w:t>
      </w:r>
      <w:r>
        <w:tab/>
        <w:t>Определение прикуса</w:t>
      </w:r>
    </w:p>
    <w:p w:rsidR="005F326D" w:rsidRDefault="005F326D" w:rsidP="007C72C3">
      <w:pPr>
        <w:ind w:firstLine="851"/>
        <w:contextualSpacing/>
        <w:divId w:val="764688137"/>
      </w:pPr>
      <w:r>
        <w:t>3.7.5.</w:t>
      </w:r>
      <w:r>
        <w:tab/>
        <w:t>Диагностика состояния зубочелюстной системы с помощью методов и средств лучевой визуализации</w:t>
      </w:r>
      <w:r>
        <w:tab/>
      </w:r>
    </w:p>
    <w:p w:rsidR="005F326D" w:rsidRDefault="005F326D" w:rsidP="007C72C3">
      <w:pPr>
        <w:ind w:firstLine="851"/>
        <w:contextualSpacing/>
        <w:divId w:val="764688137"/>
      </w:pPr>
      <w:r>
        <w:t>3.7.6.</w:t>
      </w:r>
      <w:r>
        <w:tab/>
        <w:t>Прицельная внутриротовая контактная рентгенография</w:t>
      </w:r>
      <w:r>
        <w:tab/>
      </w:r>
    </w:p>
    <w:p w:rsidR="005F326D" w:rsidRDefault="001017B1" w:rsidP="007C72C3">
      <w:pPr>
        <w:contextualSpacing/>
        <w:divId w:val="764688137"/>
        <w:rPr>
          <w:b/>
        </w:rPr>
      </w:pPr>
      <w:r>
        <w:rPr>
          <w:b/>
        </w:rPr>
        <w:t>3.8. Лечение</w:t>
      </w:r>
    </w:p>
    <w:p w:rsidR="005F326D" w:rsidRDefault="005F326D" w:rsidP="007C72C3">
      <w:pPr>
        <w:pStyle w:val="1"/>
        <w:numPr>
          <w:ilvl w:val="0"/>
          <w:numId w:val="0"/>
        </w:numPr>
        <w:tabs>
          <w:tab w:val="left" w:pos="708"/>
        </w:tabs>
        <w:spacing w:before="0"/>
        <w:ind w:firstLine="851"/>
        <w:contextualSpacing/>
        <w:divId w:val="764688137"/>
      </w:pPr>
      <w:r>
        <w:t>3.8.1.</w:t>
      </w:r>
      <w:r>
        <w:tab/>
        <w:t>Первые 30-60 минут после травмы: реимплантация зуба в лунку с последующим шинирование сроком на 2-4 месяца</w:t>
      </w:r>
    </w:p>
    <w:p w:rsidR="005F326D" w:rsidRDefault="005F326D" w:rsidP="007C72C3">
      <w:pPr>
        <w:pStyle w:val="1"/>
        <w:numPr>
          <w:ilvl w:val="0"/>
          <w:numId w:val="0"/>
        </w:numPr>
        <w:tabs>
          <w:tab w:val="left" w:pos="708"/>
        </w:tabs>
        <w:spacing w:before="0"/>
        <w:ind w:firstLine="851"/>
        <w:contextualSpacing/>
        <w:divId w:val="764688137"/>
      </w:pPr>
      <w:r>
        <w:t>3.8.2</w:t>
      </w:r>
      <w:r>
        <w:tab/>
        <w:t>При длительном отсутствии зуба в лунке – резекция верхушки зуба с последующим ретроградным пломбированием корневого канала СИЦ. Реимплантация зуба в лунку с последующим шинирование сроком на 2-4 месяца.</w:t>
      </w:r>
    </w:p>
    <w:p w:rsidR="005F326D" w:rsidRDefault="005F326D" w:rsidP="007C72C3">
      <w:pPr>
        <w:pStyle w:val="1"/>
        <w:numPr>
          <w:ilvl w:val="0"/>
          <w:numId w:val="0"/>
        </w:numPr>
        <w:tabs>
          <w:tab w:val="left" w:pos="708"/>
        </w:tabs>
        <w:spacing w:before="0"/>
        <w:ind w:firstLine="851"/>
        <w:contextualSpacing/>
        <w:divId w:val="764688137"/>
      </w:pPr>
      <w:r>
        <w:t>3.8.3</w:t>
      </w:r>
      <w:r>
        <w:tab/>
        <w:t>Выведение зуба из окклюзии</w:t>
      </w:r>
    </w:p>
    <w:p w:rsidR="005F326D" w:rsidRDefault="001017B1" w:rsidP="007C72C3">
      <w:pPr>
        <w:contextualSpacing/>
        <w:divId w:val="764688137"/>
        <w:rPr>
          <w:b/>
        </w:rPr>
      </w:pPr>
      <w:r>
        <w:rPr>
          <w:b/>
        </w:rPr>
        <w:t>3.9 Рекомендации</w:t>
      </w:r>
    </w:p>
    <w:p w:rsidR="005F326D" w:rsidRDefault="005F326D" w:rsidP="007C72C3">
      <w:pPr>
        <w:ind w:firstLine="851"/>
        <w:contextualSpacing/>
        <w:divId w:val="764688137"/>
      </w:pPr>
      <w:r>
        <w:t>3.9.1</w:t>
      </w:r>
      <w:r>
        <w:tab/>
        <w:t>Ограничение нагрузки на травмированный зуб, отказ от откусывания пищи травмированным зубом</w:t>
      </w:r>
    </w:p>
    <w:p w:rsidR="00174593" w:rsidRDefault="005F326D" w:rsidP="007C72C3">
      <w:pPr>
        <w:ind w:firstLine="851"/>
        <w:contextualSpacing/>
        <w:divId w:val="764688137"/>
        <w:rPr>
          <w:rFonts w:eastAsia="Times New Roman"/>
          <w:noProof/>
          <w:lang w:eastAsia="ru-RU"/>
        </w:rPr>
      </w:pPr>
      <w:r>
        <w:lastRenderedPageBreak/>
        <w:t>3.9.2. Пациенты с переломом коронки зуба без повреждения пульпы должны посещать специалиста один раз в месяц, затем 1 раз в 3 месяца, затем 1 раз в полгода для наблюдения за процессами регенерации, для профилактических осмотров, гигиенических мероприятий.</w:t>
      </w:r>
    </w:p>
    <w:p w:rsidR="0031643D" w:rsidRDefault="0031643D" w:rsidP="00101387">
      <w:r w:rsidRPr="0031643D">
        <w:rPr>
          <w:noProof/>
          <w:lang w:eastAsia="ru-RU"/>
        </w:rPr>
        <w:drawing>
          <wp:inline distT="0" distB="0" distL="0" distR="0">
            <wp:extent cx="4243525" cy="2838240"/>
            <wp:effectExtent l="19050" t="0" r="4625" b="0"/>
            <wp:docPr id="5"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5.jpg"/>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4241928" cy="2837172"/>
                    </a:xfrm>
                    <a:prstGeom prst="rect">
                      <a:avLst/>
                    </a:prstGeom>
                  </pic:spPr>
                </pic:pic>
              </a:graphicData>
            </a:graphic>
          </wp:inline>
        </w:drawing>
      </w:r>
    </w:p>
    <w:p w:rsidR="0031643D" w:rsidRDefault="00CB71DA" w:rsidP="00101387">
      <w:r>
        <w:br w:type="page"/>
      </w:r>
      <w:bookmarkStart w:id="64" w:name="__RefHeading___doc_v"/>
    </w:p>
    <w:p w:rsidR="0031643D" w:rsidRDefault="0031643D" w:rsidP="00101387">
      <w:r w:rsidRPr="0031643D">
        <w:rPr>
          <w:noProof/>
          <w:lang w:eastAsia="ru-RU"/>
        </w:rPr>
        <w:lastRenderedPageBreak/>
        <w:drawing>
          <wp:inline distT="0" distB="0" distL="0" distR="0">
            <wp:extent cx="4661635" cy="3111909"/>
            <wp:effectExtent l="19050" t="0" r="5615"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6.jpg"/>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4659589" cy="3110543"/>
                    </a:xfrm>
                    <a:prstGeom prst="rect">
                      <a:avLst/>
                    </a:prstGeom>
                  </pic:spPr>
                </pic:pic>
              </a:graphicData>
            </a:graphic>
          </wp:inline>
        </w:drawing>
      </w:r>
    </w:p>
    <w:p w:rsidR="0031643D" w:rsidRDefault="0031643D" w:rsidP="00101387"/>
    <w:p w:rsidR="0031643D" w:rsidRDefault="0031643D" w:rsidP="00101387"/>
    <w:p w:rsidR="0031643D" w:rsidRDefault="0031643D" w:rsidP="00101387"/>
    <w:p w:rsidR="0031643D" w:rsidRDefault="0031643D" w:rsidP="00101387"/>
    <w:p w:rsidR="0031643D" w:rsidRDefault="0031643D" w:rsidP="00101387"/>
    <w:p w:rsidR="0031643D" w:rsidRDefault="0031643D" w:rsidP="00101387"/>
    <w:p w:rsidR="0031643D" w:rsidRDefault="0031643D" w:rsidP="00101387"/>
    <w:p w:rsidR="0031643D" w:rsidRDefault="0031643D" w:rsidP="00101387"/>
    <w:p w:rsidR="0031643D" w:rsidRDefault="0031643D" w:rsidP="00101387"/>
    <w:p w:rsidR="0031643D" w:rsidRDefault="0031643D" w:rsidP="00101387"/>
    <w:p w:rsidR="0031643D" w:rsidRDefault="0031643D" w:rsidP="00101387"/>
    <w:p w:rsidR="0031643D" w:rsidRDefault="0031643D" w:rsidP="00101387"/>
    <w:p w:rsidR="0031643D" w:rsidRDefault="0031643D" w:rsidP="00101387"/>
    <w:p w:rsidR="0031643D" w:rsidRDefault="0031643D" w:rsidP="00101387"/>
    <w:p w:rsidR="0031643D" w:rsidRDefault="0031643D" w:rsidP="00101387"/>
    <w:p w:rsidR="0031643D" w:rsidRDefault="0031643D" w:rsidP="00101387"/>
    <w:p w:rsidR="0031643D" w:rsidRDefault="0031643D" w:rsidP="00101387"/>
    <w:p w:rsidR="0031643D" w:rsidRDefault="0031643D" w:rsidP="00101387"/>
    <w:p w:rsidR="00101387" w:rsidRDefault="00101387" w:rsidP="00EB290B">
      <w:pPr>
        <w:pStyle w:val="CustomContentNormal"/>
        <w:ind w:firstLine="851"/>
      </w:pPr>
    </w:p>
    <w:p w:rsidR="00EE713A" w:rsidRDefault="00CB71DA" w:rsidP="00EB290B">
      <w:pPr>
        <w:pStyle w:val="CustomContentNormal"/>
        <w:ind w:firstLine="851"/>
        <w:rPr>
          <w:rFonts w:eastAsia="Times New Roman"/>
          <w:szCs w:val="24"/>
          <w:lang w:eastAsia="ru-RU"/>
        </w:rPr>
      </w:pPr>
      <w:bookmarkStart w:id="65" w:name="_Toc180521183"/>
      <w:r>
        <w:t>Приложение В. Информация для пациентов</w:t>
      </w:r>
      <w:bookmarkEnd w:id="64"/>
      <w:bookmarkEnd w:id="65"/>
    </w:p>
    <w:p w:rsidR="0008407E" w:rsidRDefault="0008407E" w:rsidP="00EB290B">
      <w:pPr>
        <w:tabs>
          <w:tab w:val="left" w:pos="14"/>
        </w:tabs>
        <w:ind w:left="14" w:right="14" w:firstLine="695"/>
        <w:jc w:val="center"/>
      </w:pPr>
      <w:r>
        <w:rPr>
          <w:rFonts w:eastAsia="Times New Roman"/>
          <w:b/>
          <w:bCs/>
          <w:sz w:val="28"/>
          <w:szCs w:val="28"/>
          <w:lang w:eastAsia="ru-RU"/>
        </w:rPr>
        <w:t>ДОПОЛНИТЕЛЬНАЯ ИНФОРМАЦИЯ ДЛЯ ПАЦИЕНТА И ЕГО ЗАКОННЫХ ПРЕДСТАВИТЕЛЕЙ</w:t>
      </w:r>
    </w:p>
    <w:p w:rsidR="0008407E" w:rsidRDefault="0008407E" w:rsidP="00DA7D2A">
      <w:pPr>
        <w:tabs>
          <w:tab w:val="left" w:pos="14"/>
        </w:tabs>
      </w:pPr>
      <w:r>
        <w:rPr>
          <w:rFonts w:eastAsia="Times New Roman"/>
          <w:szCs w:val="24"/>
          <w:lang w:eastAsia="ru-RU"/>
        </w:rPr>
        <w:t>1. Запломбированные зубы необходимо чистить зубной щеткой с пастой так же, как естественные зубы — два раза в день. После еды следует полоскать рот для удаления остатков пищи.</w:t>
      </w:r>
    </w:p>
    <w:p w:rsidR="0008407E" w:rsidRDefault="0008407E" w:rsidP="00DA7D2A">
      <w:pPr>
        <w:tabs>
          <w:tab w:val="left" w:pos="14"/>
        </w:tabs>
      </w:pPr>
      <w:r>
        <w:rPr>
          <w:rFonts w:eastAsia="Times New Roman"/>
          <w:szCs w:val="24"/>
          <w:lang w:eastAsia="ru-RU"/>
        </w:rPr>
        <w:t>2. Для чистки межзубных промежутков можно использовать зубные нити (флоссы) после обучения их применению и по рекомендации врача-стоматолога.</w:t>
      </w:r>
    </w:p>
    <w:p w:rsidR="0008407E" w:rsidRDefault="0008407E" w:rsidP="00DA7D2A">
      <w:pPr>
        <w:tabs>
          <w:tab w:val="left" w:pos="14"/>
        </w:tabs>
      </w:pPr>
      <w:r>
        <w:rPr>
          <w:rFonts w:eastAsia="Times New Roman"/>
          <w:szCs w:val="24"/>
          <w:lang w:eastAsia="ru-RU"/>
        </w:rPr>
        <w:t>3. При возникновении кровоточивости при чистке зубов нельзя прекращать гигиенические процедуры. Если кровоточивость не проходит в течение 3—4 дней, необходимо обратиться к врачу.</w:t>
      </w:r>
    </w:p>
    <w:p w:rsidR="0008407E" w:rsidRDefault="0008407E" w:rsidP="00DA7D2A">
      <w:pPr>
        <w:tabs>
          <w:tab w:val="left" w:pos="14"/>
        </w:tabs>
      </w:pPr>
      <w:r>
        <w:rPr>
          <w:rFonts w:eastAsia="Times New Roman"/>
          <w:szCs w:val="24"/>
          <w:lang w:eastAsia="ru-RU"/>
        </w:rPr>
        <w:t>4. Если после пломбирования и окончания действия анестезии пломба мешает смыканию зубов, то необходимо в ближайшее время обратиться к лечащему врачу.</w:t>
      </w:r>
    </w:p>
    <w:p w:rsidR="0008407E" w:rsidRDefault="0008407E" w:rsidP="00DA7D2A">
      <w:pPr>
        <w:tabs>
          <w:tab w:val="left" w:pos="14"/>
        </w:tabs>
      </w:pPr>
      <w:r>
        <w:rPr>
          <w:rFonts w:eastAsia="Times New Roman"/>
          <w:szCs w:val="24"/>
          <w:lang w:eastAsia="ru-RU"/>
        </w:rPr>
        <w:t>5. При пломбах из композитных материалов не следует принимать пищу, содержащую естественные и искусственные красители (например: чернику, чай, кофе и т. п.), в течение первых двух суток после пломбирования зуба.</w:t>
      </w:r>
    </w:p>
    <w:p w:rsidR="0008407E" w:rsidRDefault="0008407E" w:rsidP="00DA7D2A">
      <w:pPr>
        <w:tabs>
          <w:tab w:val="left" w:pos="14"/>
        </w:tabs>
      </w:pPr>
      <w:r>
        <w:rPr>
          <w:rFonts w:eastAsia="Times New Roman"/>
          <w:szCs w:val="24"/>
          <w:lang w:eastAsia="ru-RU"/>
        </w:rPr>
        <w:t>6. При возникновении в зубе резкой боли необходимо как можно быстрее обратиться к лечащему стоматологу.</w:t>
      </w:r>
    </w:p>
    <w:p w:rsidR="0008407E" w:rsidRDefault="0008407E" w:rsidP="00DA7D2A">
      <w:pPr>
        <w:tabs>
          <w:tab w:val="left" w:pos="14"/>
        </w:tabs>
      </w:pPr>
      <w:r>
        <w:rPr>
          <w:rFonts w:eastAsia="Times New Roman"/>
          <w:szCs w:val="24"/>
          <w:lang w:eastAsia="ru-RU"/>
        </w:rPr>
        <w:t>7. Во избежание сколов пломбы и прилегающих к пломбе твердых тканей зуба не рекомендуется принимать и пережевывать очень жесткую пищу (например: орехи, сухари), откусывать от больших кусков (например: от цельного яблока).</w:t>
      </w:r>
    </w:p>
    <w:p w:rsidR="00174593" w:rsidRPr="0008407E" w:rsidRDefault="0008407E" w:rsidP="00DA7D2A">
      <w:pPr>
        <w:pStyle w:val="afb"/>
        <w:spacing w:beforeAutospacing="0" w:afterAutospacing="0" w:line="360" w:lineRule="auto"/>
      </w:pPr>
      <w:r>
        <w:t xml:space="preserve">8. Раз в полгода следует посещать стоматолога для проведения профилактических осмотров и необходимых манипуляций (при пломбах из композитных материалов — для </w:t>
      </w:r>
      <w:r w:rsidR="00EE713A">
        <w:t>п</w:t>
      </w:r>
      <w:r>
        <w:t>олировки пломбы, что увеличит срок её службы).</w:t>
      </w:r>
    </w:p>
    <w:p w:rsidR="00461726" w:rsidRPr="00461726" w:rsidRDefault="00CB71DA" w:rsidP="00EE713A">
      <w:pPr>
        <w:pStyle w:val="afff0"/>
        <w:spacing w:before="0"/>
      </w:pPr>
      <w:r>
        <w:br w:type="page"/>
      </w:r>
      <w:bookmarkStart w:id="66" w:name="__RefHeading___doc_g"/>
      <w:bookmarkStart w:id="67" w:name="_Toc18918607"/>
    </w:p>
    <w:p w:rsidR="00461726" w:rsidRPr="00685C34" w:rsidRDefault="00461726" w:rsidP="007C72C3">
      <w:pPr>
        <w:contextualSpacing/>
        <w:rPr>
          <w:rFonts w:eastAsia="Calibri" w:cs="Times New Roman"/>
          <w:color w:val="00000A"/>
        </w:rPr>
      </w:pPr>
    </w:p>
    <w:p w:rsidR="00461726" w:rsidRPr="00685C34" w:rsidRDefault="00461726" w:rsidP="007C72C3">
      <w:pPr>
        <w:contextualSpacing/>
        <w:rPr>
          <w:rFonts w:eastAsia="Times New Roman" w:cs="Times New Roman"/>
          <w:i/>
          <w:color w:val="FF0000"/>
          <w:sz w:val="18"/>
          <w:szCs w:val="24"/>
        </w:rPr>
      </w:pPr>
    </w:p>
    <w:p w:rsidR="00461726" w:rsidRPr="00685C34" w:rsidRDefault="00461726" w:rsidP="007C72C3">
      <w:pPr>
        <w:contextualSpacing/>
        <w:rPr>
          <w:rFonts w:eastAsia="Calibri" w:cs="Times New Roman"/>
        </w:rPr>
      </w:pPr>
    </w:p>
    <w:p w:rsidR="00461726" w:rsidRDefault="00461726" w:rsidP="007C72C3">
      <w:pPr>
        <w:ind w:firstLine="0"/>
        <w:contextualSpacing/>
        <w:jc w:val="left"/>
        <w:rPr>
          <w:rFonts w:eastAsia="Sans"/>
          <w:b/>
          <w:sz w:val="28"/>
        </w:rPr>
      </w:pPr>
    </w:p>
    <w:bookmarkEnd w:id="66"/>
    <w:bookmarkEnd w:id="67"/>
    <w:p w:rsidR="00AE3406" w:rsidRPr="00583004" w:rsidRDefault="00AE3406" w:rsidP="007C72C3">
      <w:pPr>
        <w:suppressAutoHyphens/>
        <w:ind w:left="553" w:firstLine="0"/>
        <w:contextualSpacing/>
        <w:outlineLvl w:val="3"/>
      </w:pPr>
    </w:p>
    <w:sectPr w:rsidR="00AE3406" w:rsidRPr="00583004" w:rsidSect="00101387">
      <w:headerReference w:type="default" r:id="rId22"/>
      <w:footerReference w:type="default" r:id="rId23"/>
      <w:pgSz w:w="11906" w:h="16838"/>
      <w:pgMar w:top="709" w:right="850" w:bottom="1134" w:left="1701" w:header="708" w:footer="708" w:gutter="0"/>
      <w:cols w:space="720"/>
      <w:formProt w:val="0"/>
      <w:titlePg/>
      <w:docGrid w:linePitch="36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13FA" w:rsidRDefault="007E13FA">
      <w:pPr>
        <w:spacing w:line="240" w:lineRule="auto"/>
      </w:pPr>
      <w:r>
        <w:separator/>
      </w:r>
    </w:p>
    <w:p w:rsidR="007E13FA" w:rsidRDefault="007E13FA"/>
  </w:endnote>
  <w:endnote w:type="continuationSeparator" w:id="0">
    <w:p w:rsidR="007E13FA" w:rsidRDefault="007E13FA">
      <w:pPr>
        <w:spacing w:line="240" w:lineRule="auto"/>
      </w:pPr>
      <w:r>
        <w:continuationSeparator/>
      </w:r>
    </w:p>
    <w:p w:rsidR="007E13FA" w:rsidRDefault="007E13FA"/>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ans">
    <w:altName w:val="Times New Roman"/>
    <w:charset w:val="00"/>
    <w:family w:val="roman"/>
    <w:pitch w:val="default"/>
    <w:sig w:usb0="00000000" w:usb1="00000000" w:usb2="00000000" w:usb3="00000000" w:csb0="00000000"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17631649"/>
    </w:sdtPr>
    <w:sdtContent>
      <w:p w:rsidR="007A2632" w:rsidRDefault="007A2632">
        <w:pPr>
          <w:pStyle w:val="afa"/>
          <w:jc w:val="center"/>
        </w:pPr>
        <w:fldSimple w:instr="PAGE">
          <w:r w:rsidR="00397C76">
            <w:rPr>
              <w:noProof/>
            </w:rPr>
            <w:t>12</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13FA" w:rsidRDefault="007E13FA">
      <w:pPr>
        <w:spacing w:line="240" w:lineRule="auto"/>
      </w:pPr>
      <w:r>
        <w:separator/>
      </w:r>
    </w:p>
    <w:p w:rsidR="007E13FA" w:rsidRDefault="007E13FA"/>
  </w:footnote>
  <w:footnote w:type="continuationSeparator" w:id="0">
    <w:p w:rsidR="007E13FA" w:rsidRDefault="007E13FA">
      <w:pPr>
        <w:spacing w:line="240" w:lineRule="auto"/>
      </w:pPr>
      <w:r>
        <w:continuationSeparator/>
      </w:r>
    </w:p>
    <w:p w:rsidR="007E13FA" w:rsidRDefault="007E13FA"/>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2632" w:rsidRDefault="007A2632" w:rsidP="00186C35">
    <w:pPr>
      <w:pStyle w:val="af9"/>
      <w:ind w:firstLine="0"/>
      <w:rPr>
        <w:i/>
      </w:rPr>
    </w:pPr>
  </w:p>
  <w:p w:rsidR="007A2632" w:rsidRDefault="007A2632"/>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D174061C"/>
    <w:name w:val="WWNum7"/>
    <w:lvl w:ilvl="0">
      <w:start w:val="1"/>
      <w:numFmt w:val="decimal"/>
      <w:lvlText w:val="%1."/>
      <w:lvlJc w:val="left"/>
      <w:pPr>
        <w:tabs>
          <w:tab w:val="num" w:pos="0"/>
        </w:tabs>
        <w:ind w:left="992" w:hanging="360"/>
      </w:pPr>
      <w:rPr>
        <w:rFonts w:ascii="Times New Roman" w:eastAsia="Times New Roman" w:hAnsi="Times New Roman" w:cstheme="minorBidi"/>
      </w:rPr>
    </w:lvl>
    <w:lvl w:ilvl="1">
      <w:start w:val="1"/>
      <w:numFmt w:val="lowerLetter"/>
      <w:lvlText w:val="%2."/>
      <w:lvlJc w:val="left"/>
      <w:pPr>
        <w:tabs>
          <w:tab w:val="num" w:pos="0"/>
        </w:tabs>
        <w:ind w:left="1712" w:hanging="360"/>
      </w:pPr>
    </w:lvl>
    <w:lvl w:ilvl="2">
      <w:start w:val="1"/>
      <w:numFmt w:val="lowerRoman"/>
      <w:lvlText w:val="%2.%3."/>
      <w:lvlJc w:val="right"/>
      <w:pPr>
        <w:tabs>
          <w:tab w:val="num" w:pos="0"/>
        </w:tabs>
        <w:ind w:left="2432" w:hanging="180"/>
      </w:pPr>
    </w:lvl>
    <w:lvl w:ilvl="3">
      <w:start w:val="1"/>
      <w:numFmt w:val="decimal"/>
      <w:lvlText w:val="%2.%3.%4."/>
      <w:lvlJc w:val="left"/>
      <w:pPr>
        <w:tabs>
          <w:tab w:val="num" w:pos="-2509"/>
        </w:tabs>
        <w:ind w:left="643" w:hanging="360"/>
      </w:pPr>
    </w:lvl>
    <w:lvl w:ilvl="4">
      <w:start w:val="1"/>
      <w:numFmt w:val="lowerLetter"/>
      <w:lvlText w:val="%2.%3.%4.%5."/>
      <w:lvlJc w:val="left"/>
      <w:pPr>
        <w:tabs>
          <w:tab w:val="num" w:pos="0"/>
        </w:tabs>
        <w:ind w:left="3872" w:hanging="360"/>
      </w:pPr>
    </w:lvl>
    <w:lvl w:ilvl="5">
      <w:start w:val="1"/>
      <w:numFmt w:val="lowerRoman"/>
      <w:lvlText w:val="%2.%3.%4.%5.%6."/>
      <w:lvlJc w:val="right"/>
      <w:pPr>
        <w:tabs>
          <w:tab w:val="num" w:pos="0"/>
        </w:tabs>
        <w:ind w:left="4592" w:hanging="180"/>
      </w:pPr>
    </w:lvl>
    <w:lvl w:ilvl="6">
      <w:start w:val="1"/>
      <w:numFmt w:val="decimal"/>
      <w:lvlText w:val="%2.%3.%4.%5.%6.%7."/>
      <w:lvlJc w:val="left"/>
      <w:pPr>
        <w:tabs>
          <w:tab w:val="num" w:pos="0"/>
        </w:tabs>
        <w:ind w:left="5312" w:hanging="360"/>
      </w:pPr>
    </w:lvl>
    <w:lvl w:ilvl="7">
      <w:start w:val="1"/>
      <w:numFmt w:val="lowerLetter"/>
      <w:lvlText w:val="%2.%3.%4.%5.%6.%7.%8."/>
      <w:lvlJc w:val="left"/>
      <w:pPr>
        <w:tabs>
          <w:tab w:val="num" w:pos="0"/>
        </w:tabs>
        <w:ind w:left="6032" w:hanging="360"/>
      </w:pPr>
    </w:lvl>
    <w:lvl w:ilvl="8">
      <w:start w:val="1"/>
      <w:numFmt w:val="lowerRoman"/>
      <w:lvlText w:val="%2.%3.%4.%5.%6.%7.%8.%9."/>
      <w:lvlJc w:val="right"/>
      <w:pPr>
        <w:tabs>
          <w:tab w:val="num" w:pos="0"/>
        </w:tabs>
        <w:ind w:left="6752" w:hanging="180"/>
      </w:pPr>
    </w:lvl>
  </w:abstractNum>
  <w:abstractNum w:abstractNumId="1">
    <w:nsid w:val="00000003"/>
    <w:multiLevelType w:val="multilevel"/>
    <w:tmpl w:val="00000003"/>
    <w:name w:val="WWNum30"/>
    <w:lvl w:ilvl="0">
      <w:start w:val="1"/>
      <w:numFmt w:val="bullet"/>
      <w:lvlText w:val=""/>
      <w:lvlJc w:val="left"/>
      <w:pPr>
        <w:tabs>
          <w:tab w:val="num" w:pos="-734"/>
        </w:tabs>
        <w:ind w:left="-14" w:hanging="360"/>
      </w:pPr>
      <w:rPr>
        <w:rFonts w:ascii="Symbol" w:hAnsi="Symbol"/>
      </w:rPr>
    </w:lvl>
    <w:lvl w:ilvl="1">
      <w:start w:val="1"/>
      <w:numFmt w:val="bullet"/>
      <w:lvlText w:val="o"/>
      <w:lvlJc w:val="left"/>
      <w:pPr>
        <w:tabs>
          <w:tab w:val="num" w:pos="-734"/>
        </w:tabs>
        <w:ind w:left="706" w:hanging="360"/>
      </w:pPr>
      <w:rPr>
        <w:rFonts w:ascii="Courier New" w:hAnsi="Courier New" w:cs="Courier New"/>
      </w:rPr>
    </w:lvl>
    <w:lvl w:ilvl="2">
      <w:start w:val="1"/>
      <w:numFmt w:val="bullet"/>
      <w:lvlText w:val=""/>
      <w:lvlJc w:val="left"/>
      <w:pPr>
        <w:tabs>
          <w:tab w:val="num" w:pos="-734"/>
        </w:tabs>
        <w:ind w:left="1426" w:hanging="360"/>
      </w:pPr>
      <w:rPr>
        <w:rFonts w:ascii="Wingdings" w:hAnsi="Wingdings"/>
      </w:rPr>
    </w:lvl>
    <w:lvl w:ilvl="3">
      <w:start w:val="1"/>
      <w:numFmt w:val="bullet"/>
      <w:lvlText w:val=""/>
      <w:lvlJc w:val="left"/>
      <w:pPr>
        <w:tabs>
          <w:tab w:val="num" w:pos="-734"/>
        </w:tabs>
        <w:ind w:left="2146" w:hanging="360"/>
      </w:pPr>
      <w:rPr>
        <w:rFonts w:ascii="Symbol" w:hAnsi="Symbol"/>
      </w:rPr>
    </w:lvl>
    <w:lvl w:ilvl="4">
      <w:start w:val="1"/>
      <w:numFmt w:val="bullet"/>
      <w:lvlText w:val="o"/>
      <w:lvlJc w:val="left"/>
      <w:pPr>
        <w:tabs>
          <w:tab w:val="num" w:pos="-734"/>
        </w:tabs>
        <w:ind w:left="2866" w:hanging="360"/>
      </w:pPr>
      <w:rPr>
        <w:rFonts w:ascii="Courier New" w:hAnsi="Courier New" w:cs="Courier New"/>
      </w:rPr>
    </w:lvl>
    <w:lvl w:ilvl="5">
      <w:start w:val="1"/>
      <w:numFmt w:val="bullet"/>
      <w:lvlText w:val=""/>
      <w:lvlJc w:val="left"/>
      <w:pPr>
        <w:tabs>
          <w:tab w:val="num" w:pos="-734"/>
        </w:tabs>
        <w:ind w:left="3586" w:hanging="360"/>
      </w:pPr>
      <w:rPr>
        <w:rFonts w:ascii="Wingdings" w:hAnsi="Wingdings"/>
      </w:rPr>
    </w:lvl>
    <w:lvl w:ilvl="6">
      <w:start w:val="1"/>
      <w:numFmt w:val="bullet"/>
      <w:lvlText w:val=""/>
      <w:lvlJc w:val="left"/>
      <w:pPr>
        <w:tabs>
          <w:tab w:val="num" w:pos="-734"/>
        </w:tabs>
        <w:ind w:left="4306" w:hanging="360"/>
      </w:pPr>
      <w:rPr>
        <w:rFonts w:ascii="Symbol" w:hAnsi="Symbol"/>
      </w:rPr>
    </w:lvl>
    <w:lvl w:ilvl="7">
      <w:start w:val="1"/>
      <w:numFmt w:val="bullet"/>
      <w:lvlText w:val="o"/>
      <w:lvlJc w:val="left"/>
      <w:pPr>
        <w:tabs>
          <w:tab w:val="num" w:pos="-734"/>
        </w:tabs>
        <w:ind w:left="5026" w:hanging="360"/>
      </w:pPr>
      <w:rPr>
        <w:rFonts w:ascii="Courier New" w:hAnsi="Courier New" w:cs="Courier New"/>
      </w:rPr>
    </w:lvl>
    <w:lvl w:ilvl="8">
      <w:start w:val="1"/>
      <w:numFmt w:val="bullet"/>
      <w:lvlText w:val=""/>
      <w:lvlJc w:val="left"/>
      <w:pPr>
        <w:tabs>
          <w:tab w:val="num" w:pos="-734"/>
        </w:tabs>
        <w:ind w:left="5746" w:hanging="360"/>
      </w:pPr>
      <w:rPr>
        <w:rFonts w:ascii="Wingdings" w:hAnsi="Wingdings"/>
      </w:rPr>
    </w:lvl>
  </w:abstractNum>
  <w:abstractNum w:abstractNumId="2">
    <w:nsid w:val="00000004"/>
    <w:multiLevelType w:val="multilevel"/>
    <w:tmpl w:val="00000004"/>
    <w:name w:val="WWNum36"/>
    <w:lvl w:ilvl="0">
      <w:start w:val="1"/>
      <w:numFmt w:val="bullet"/>
      <w:lvlText w:val=""/>
      <w:lvlJc w:val="left"/>
      <w:pPr>
        <w:tabs>
          <w:tab w:val="num" w:pos="0"/>
        </w:tabs>
        <w:ind w:left="992" w:hanging="360"/>
      </w:pPr>
      <w:rPr>
        <w:rFonts w:ascii="Symbol" w:hAnsi="Symbol"/>
      </w:rPr>
    </w:lvl>
    <w:lvl w:ilvl="1">
      <w:start w:val="1"/>
      <w:numFmt w:val="bullet"/>
      <w:lvlText w:val="o"/>
      <w:lvlJc w:val="left"/>
      <w:pPr>
        <w:tabs>
          <w:tab w:val="num" w:pos="0"/>
        </w:tabs>
        <w:ind w:left="1712" w:hanging="360"/>
      </w:pPr>
      <w:rPr>
        <w:rFonts w:ascii="Courier New" w:hAnsi="Courier New" w:cs="Courier New"/>
      </w:rPr>
    </w:lvl>
    <w:lvl w:ilvl="2">
      <w:start w:val="1"/>
      <w:numFmt w:val="bullet"/>
      <w:lvlText w:val=""/>
      <w:lvlJc w:val="left"/>
      <w:pPr>
        <w:tabs>
          <w:tab w:val="num" w:pos="0"/>
        </w:tabs>
        <w:ind w:left="2432" w:hanging="360"/>
      </w:pPr>
      <w:rPr>
        <w:rFonts w:ascii="Wingdings" w:hAnsi="Wingdings"/>
      </w:rPr>
    </w:lvl>
    <w:lvl w:ilvl="3">
      <w:start w:val="1"/>
      <w:numFmt w:val="bullet"/>
      <w:lvlText w:val=""/>
      <w:lvlJc w:val="left"/>
      <w:pPr>
        <w:tabs>
          <w:tab w:val="num" w:pos="0"/>
        </w:tabs>
        <w:ind w:left="3152" w:hanging="360"/>
      </w:pPr>
      <w:rPr>
        <w:rFonts w:ascii="Symbol" w:hAnsi="Symbol"/>
      </w:rPr>
    </w:lvl>
    <w:lvl w:ilvl="4">
      <w:start w:val="1"/>
      <w:numFmt w:val="bullet"/>
      <w:lvlText w:val="o"/>
      <w:lvlJc w:val="left"/>
      <w:pPr>
        <w:tabs>
          <w:tab w:val="num" w:pos="0"/>
        </w:tabs>
        <w:ind w:left="3872" w:hanging="360"/>
      </w:pPr>
      <w:rPr>
        <w:rFonts w:ascii="Courier New" w:hAnsi="Courier New" w:cs="Courier New"/>
      </w:rPr>
    </w:lvl>
    <w:lvl w:ilvl="5">
      <w:start w:val="1"/>
      <w:numFmt w:val="bullet"/>
      <w:lvlText w:val=""/>
      <w:lvlJc w:val="left"/>
      <w:pPr>
        <w:tabs>
          <w:tab w:val="num" w:pos="0"/>
        </w:tabs>
        <w:ind w:left="4592" w:hanging="360"/>
      </w:pPr>
      <w:rPr>
        <w:rFonts w:ascii="Wingdings" w:hAnsi="Wingdings"/>
      </w:rPr>
    </w:lvl>
    <w:lvl w:ilvl="6">
      <w:start w:val="1"/>
      <w:numFmt w:val="bullet"/>
      <w:lvlText w:val=""/>
      <w:lvlJc w:val="left"/>
      <w:pPr>
        <w:tabs>
          <w:tab w:val="num" w:pos="0"/>
        </w:tabs>
        <w:ind w:left="5312" w:hanging="360"/>
      </w:pPr>
      <w:rPr>
        <w:rFonts w:ascii="Symbol" w:hAnsi="Symbol"/>
      </w:rPr>
    </w:lvl>
    <w:lvl w:ilvl="7">
      <w:start w:val="1"/>
      <w:numFmt w:val="bullet"/>
      <w:lvlText w:val="o"/>
      <w:lvlJc w:val="left"/>
      <w:pPr>
        <w:tabs>
          <w:tab w:val="num" w:pos="0"/>
        </w:tabs>
        <w:ind w:left="6032" w:hanging="360"/>
      </w:pPr>
      <w:rPr>
        <w:rFonts w:ascii="Courier New" w:hAnsi="Courier New" w:cs="Courier New"/>
      </w:rPr>
    </w:lvl>
    <w:lvl w:ilvl="8">
      <w:start w:val="1"/>
      <w:numFmt w:val="bullet"/>
      <w:lvlText w:val=""/>
      <w:lvlJc w:val="left"/>
      <w:pPr>
        <w:tabs>
          <w:tab w:val="num" w:pos="0"/>
        </w:tabs>
        <w:ind w:left="6752" w:hanging="360"/>
      </w:pPr>
      <w:rPr>
        <w:rFonts w:ascii="Wingdings" w:hAnsi="Wingdings"/>
      </w:rPr>
    </w:lvl>
  </w:abstractNum>
  <w:abstractNum w:abstractNumId="3">
    <w:nsid w:val="00000005"/>
    <w:multiLevelType w:val="multilevel"/>
    <w:tmpl w:val="00000005"/>
    <w:name w:val="WWNum38"/>
    <w:lvl w:ilvl="0">
      <w:start w:val="1"/>
      <w:numFmt w:val="decimal"/>
      <w:lvlText w:val="%1."/>
      <w:lvlJc w:val="left"/>
      <w:pPr>
        <w:tabs>
          <w:tab w:val="num" w:pos="0"/>
        </w:tabs>
        <w:ind w:left="992" w:hanging="360"/>
      </w:pPr>
    </w:lvl>
    <w:lvl w:ilvl="1">
      <w:start w:val="1"/>
      <w:numFmt w:val="lowerLetter"/>
      <w:lvlText w:val="%2."/>
      <w:lvlJc w:val="left"/>
      <w:pPr>
        <w:tabs>
          <w:tab w:val="num" w:pos="0"/>
        </w:tabs>
        <w:ind w:left="1712" w:hanging="360"/>
      </w:pPr>
    </w:lvl>
    <w:lvl w:ilvl="2">
      <w:start w:val="1"/>
      <w:numFmt w:val="lowerRoman"/>
      <w:lvlText w:val="%2.%3."/>
      <w:lvlJc w:val="right"/>
      <w:pPr>
        <w:tabs>
          <w:tab w:val="num" w:pos="0"/>
        </w:tabs>
        <w:ind w:left="2432" w:hanging="180"/>
      </w:pPr>
    </w:lvl>
    <w:lvl w:ilvl="3">
      <w:start w:val="1"/>
      <w:numFmt w:val="decimal"/>
      <w:lvlText w:val="%2.%3.%4."/>
      <w:lvlJc w:val="left"/>
      <w:pPr>
        <w:tabs>
          <w:tab w:val="num" w:pos="0"/>
        </w:tabs>
        <w:ind w:left="3152" w:hanging="360"/>
      </w:pPr>
    </w:lvl>
    <w:lvl w:ilvl="4">
      <w:start w:val="1"/>
      <w:numFmt w:val="lowerLetter"/>
      <w:lvlText w:val="%2.%3.%4.%5."/>
      <w:lvlJc w:val="left"/>
      <w:pPr>
        <w:tabs>
          <w:tab w:val="num" w:pos="0"/>
        </w:tabs>
        <w:ind w:left="3872" w:hanging="360"/>
      </w:pPr>
    </w:lvl>
    <w:lvl w:ilvl="5">
      <w:start w:val="1"/>
      <w:numFmt w:val="lowerRoman"/>
      <w:lvlText w:val="%2.%3.%4.%5.%6."/>
      <w:lvlJc w:val="right"/>
      <w:pPr>
        <w:tabs>
          <w:tab w:val="num" w:pos="0"/>
        </w:tabs>
        <w:ind w:left="4592" w:hanging="180"/>
      </w:pPr>
    </w:lvl>
    <w:lvl w:ilvl="6">
      <w:start w:val="1"/>
      <w:numFmt w:val="decimal"/>
      <w:lvlText w:val="%2.%3.%4.%5.%6.%7."/>
      <w:lvlJc w:val="left"/>
      <w:pPr>
        <w:tabs>
          <w:tab w:val="num" w:pos="0"/>
        </w:tabs>
        <w:ind w:left="5312" w:hanging="360"/>
      </w:pPr>
    </w:lvl>
    <w:lvl w:ilvl="7">
      <w:start w:val="1"/>
      <w:numFmt w:val="lowerLetter"/>
      <w:lvlText w:val="%2.%3.%4.%5.%6.%7.%8."/>
      <w:lvlJc w:val="left"/>
      <w:pPr>
        <w:tabs>
          <w:tab w:val="num" w:pos="0"/>
        </w:tabs>
        <w:ind w:left="6032" w:hanging="360"/>
      </w:pPr>
    </w:lvl>
    <w:lvl w:ilvl="8">
      <w:start w:val="1"/>
      <w:numFmt w:val="lowerRoman"/>
      <w:lvlText w:val="%2.%3.%4.%5.%6.%7.%8.%9."/>
      <w:lvlJc w:val="right"/>
      <w:pPr>
        <w:tabs>
          <w:tab w:val="num" w:pos="0"/>
        </w:tabs>
        <w:ind w:left="6752" w:hanging="180"/>
      </w:pPr>
    </w:lvl>
  </w:abstractNum>
  <w:abstractNum w:abstractNumId="4">
    <w:nsid w:val="00254757"/>
    <w:multiLevelType w:val="hybridMultilevel"/>
    <w:tmpl w:val="130E73E2"/>
    <w:lvl w:ilvl="0" w:tplc="ACA2481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0851998"/>
    <w:multiLevelType w:val="hybridMultilevel"/>
    <w:tmpl w:val="0A78EC9E"/>
    <w:lvl w:ilvl="0" w:tplc="ACA2481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01C50E27"/>
    <w:multiLevelType w:val="multilevel"/>
    <w:tmpl w:val="62DCFB12"/>
    <w:lvl w:ilvl="0">
      <w:start w:val="1"/>
      <w:numFmt w:val="bullet"/>
      <w:lvlText w:val=""/>
      <w:lvlJc w:val="left"/>
      <w:pPr>
        <w:ind w:left="1429" w:hanging="360"/>
      </w:pPr>
      <w:rPr>
        <w:rFonts w:ascii="Symbol" w:hAnsi="Symbol" w:cs="Symbol" w:hint="default"/>
        <w:b/>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7">
    <w:nsid w:val="029702CD"/>
    <w:multiLevelType w:val="hybridMultilevel"/>
    <w:tmpl w:val="3A4CFA48"/>
    <w:lvl w:ilvl="0" w:tplc="ACA2481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02E40684"/>
    <w:multiLevelType w:val="hybridMultilevel"/>
    <w:tmpl w:val="42F06C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05FB1A32"/>
    <w:multiLevelType w:val="multilevel"/>
    <w:tmpl w:val="528413F6"/>
    <w:lvl w:ilvl="0">
      <w:start w:val="3"/>
      <w:numFmt w:val="decimal"/>
      <w:lvlText w:val="%1"/>
      <w:lvlJc w:val="left"/>
      <w:pPr>
        <w:ind w:left="360" w:hanging="360"/>
      </w:pPr>
    </w:lvl>
    <w:lvl w:ilvl="1">
      <w:start w:val="4"/>
      <w:numFmt w:val="decimal"/>
      <w:lvlText w:val="%1.%2"/>
      <w:lvlJc w:val="left"/>
      <w:pPr>
        <w:ind w:left="1069" w:hanging="36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0">
    <w:nsid w:val="061A402B"/>
    <w:multiLevelType w:val="hybridMultilevel"/>
    <w:tmpl w:val="79AE9C3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070A4133"/>
    <w:multiLevelType w:val="hybridMultilevel"/>
    <w:tmpl w:val="F7AE97A0"/>
    <w:lvl w:ilvl="0" w:tplc="ACA2481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0CBF3E73"/>
    <w:multiLevelType w:val="hybridMultilevel"/>
    <w:tmpl w:val="FA4851E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0D565934"/>
    <w:multiLevelType w:val="hybridMultilevel"/>
    <w:tmpl w:val="DFA0890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0FEE4A23"/>
    <w:multiLevelType w:val="hybridMultilevel"/>
    <w:tmpl w:val="E6F49AF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1274105B"/>
    <w:multiLevelType w:val="hybridMultilevel"/>
    <w:tmpl w:val="70BEC10A"/>
    <w:lvl w:ilvl="0" w:tplc="ACA2481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1516160C"/>
    <w:multiLevelType w:val="hybridMultilevel"/>
    <w:tmpl w:val="F6522FA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18BE6450"/>
    <w:multiLevelType w:val="hybridMultilevel"/>
    <w:tmpl w:val="38822E9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BCD4BC9"/>
    <w:multiLevelType w:val="hybridMultilevel"/>
    <w:tmpl w:val="2B0CC948"/>
    <w:lvl w:ilvl="0" w:tplc="ACA2481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223159D1"/>
    <w:multiLevelType w:val="hybridMultilevel"/>
    <w:tmpl w:val="BAB2D8B6"/>
    <w:lvl w:ilvl="0" w:tplc="ACA2481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22600353"/>
    <w:multiLevelType w:val="hybridMultilevel"/>
    <w:tmpl w:val="744CF584"/>
    <w:lvl w:ilvl="0" w:tplc="ACA2481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24202497"/>
    <w:multiLevelType w:val="multilevel"/>
    <w:tmpl w:val="BA6AFDD0"/>
    <w:lvl w:ilvl="0">
      <w:start w:val="3"/>
      <w:numFmt w:val="decimal"/>
      <w:lvlText w:val="%1"/>
      <w:lvlJc w:val="left"/>
      <w:pPr>
        <w:ind w:left="360" w:hanging="360"/>
      </w:pPr>
    </w:lvl>
    <w:lvl w:ilvl="1">
      <w:start w:val="1"/>
      <w:numFmt w:val="decimal"/>
      <w:lvlText w:val="%1.%2"/>
      <w:lvlJc w:val="left"/>
      <w:pPr>
        <w:ind w:left="1069" w:hanging="36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22">
    <w:nsid w:val="26BD5104"/>
    <w:multiLevelType w:val="hybridMultilevel"/>
    <w:tmpl w:val="A6F6CDB2"/>
    <w:lvl w:ilvl="0" w:tplc="ACA2481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27287260"/>
    <w:multiLevelType w:val="hybridMultilevel"/>
    <w:tmpl w:val="1C265B2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29612F80"/>
    <w:multiLevelType w:val="hybridMultilevel"/>
    <w:tmpl w:val="DDD4D212"/>
    <w:lvl w:ilvl="0" w:tplc="ACA2481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2BD67A01"/>
    <w:multiLevelType w:val="hybridMultilevel"/>
    <w:tmpl w:val="B47EC106"/>
    <w:lvl w:ilvl="0" w:tplc="ACA2481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2CDA658A"/>
    <w:multiLevelType w:val="hybridMultilevel"/>
    <w:tmpl w:val="5860C092"/>
    <w:lvl w:ilvl="0" w:tplc="ACA2481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31F52FCF"/>
    <w:multiLevelType w:val="hybridMultilevel"/>
    <w:tmpl w:val="CDC4644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33435B09"/>
    <w:multiLevelType w:val="hybridMultilevel"/>
    <w:tmpl w:val="83723E3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334808CA"/>
    <w:multiLevelType w:val="hybridMultilevel"/>
    <w:tmpl w:val="D8A602A8"/>
    <w:lvl w:ilvl="0" w:tplc="ACA2481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361044B4"/>
    <w:multiLevelType w:val="hybridMultilevel"/>
    <w:tmpl w:val="B546BBBC"/>
    <w:lvl w:ilvl="0" w:tplc="04190001">
      <w:start w:val="1"/>
      <w:numFmt w:val="bullet"/>
      <w:lvlText w:val=""/>
      <w:lvlJc w:val="left"/>
      <w:pPr>
        <w:ind w:left="2138"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31">
    <w:nsid w:val="37C946FF"/>
    <w:multiLevelType w:val="hybridMultilevel"/>
    <w:tmpl w:val="F434F306"/>
    <w:lvl w:ilvl="0" w:tplc="ACA2481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393973D4"/>
    <w:multiLevelType w:val="hybridMultilevel"/>
    <w:tmpl w:val="A71C8A0C"/>
    <w:lvl w:ilvl="0" w:tplc="ACA2481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3B7833AE"/>
    <w:multiLevelType w:val="hybridMultilevel"/>
    <w:tmpl w:val="AB46100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3CDF7889"/>
    <w:multiLevelType w:val="hybridMultilevel"/>
    <w:tmpl w:val="E0F25FF6"/>
    <w:lvl w:ilvl="0" w:tplc="ACA2481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3CFB35E2"/>
    <w:multiLevelType w:val="hybridMultilevel"/>
    <w:tmpl w:val="9DF66188"/>
    <w:lvl w:ilvl="0" w:tplc="ACA2481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3E4A53E0"/>
    <w:multiLevelType w:val="hybridMultilevel"/>
    <w:tmpl w:val="0E9CBEBE"/>
    <w:lvl w:ilvl="0" w:tplc="ACA2481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40C053AE"/>
    <w:multiLevelType w:val="hybridMultilevel"/>
    <w:tmpl w:val="1A4AF940"/>
    <w:lvl w:ilvl="0" w:tplc="ACA2481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49FA309F"/>
    <w:multiLevelType w:val="hybridMultilevel"/>
    <w:tmpl w:val="EBD601E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4FCC7E4B"/>
    <w:multiLevelType w:val="hybridMultilevel"/>
    <w:tmpl w:val="C5BE9C2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50F21106"/>
    <w:multiLevelType w:val="hybridMultilevel"/>
    <w:tmpl w:val="6AA222B0"/>
    <w:lvl w:ilvl="0" w:tplc="ACA2481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51E158A7"/>
    <w:multiLevelType w:val="hybridMultilevel"/>
    <w:tmpl w:val="96EC6D2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52205D76"/>
    <w:multiLevelType w:val="hybridMultilevel"/>
    <w:tmpl w:val="A418CB3E"/>
    <w:lvl w:ilvl="0" w:tplc="ACA24812">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54534533"/>
    <w:multiLevelType w:val="hybridMultilevel"/>
    <w:tmpl w:val="09FC574E"/>
    <w:lvl w:ilvl="0" w:tplc="ACA2481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5502706A"/>
    <w:multiLevelType w:val="hybridMultilevel"/>
    <w:tmpl w:val="D876BC60"/>
    <w:lvl w:ilvl="0" w:tplc="ACA2481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nsid w:val="562F2181"/>
    <w:multiLevelType w:val="multilevel"/>
    <w:tmpl w:val="F66405DE"/>
    <w:lvl w:ilvl="0">
      <w:start w:val="1"/>
      <w:numFmt w:val="decimal"/>
      <w:lvlText w:val="%1."/>
      <w:lvlJc w:val="left"/>
      <w:pPr>
        <w:ind w:left="1069" w:hanging="360"/>
      </w:pPr>
    </w:lvl>
    <w:lvl w:ilvl="1">
      <w:start w:val="1"/>
      <w:numFmt w:val="decimal"/>
      <w:lvlText w:val="%1.%2."/>
      <w:lvlJc w:val="left"/>
      <w:pPr>
        <w:ind w:left="1069" w:hanging="360"/>
      </w:pPr>
    </w:lvl>
    <w:lvl w:ilvl="2">
      <w:start w:val="1"/>
      <w:numFmt w:val="decimal"/>
      <w:lvlText w:val="%1.%2.%3."/>
      <w:lvlJc w:val="left"/>
      <w:pPr>
        <w:ind w:left="1288" w:hanging="720"/>
      </w:pPr>
    </w:lvl>
    <w:lvl w:ilvl="3">
      <w:start w:val="1"/>
      <w:numFmt w:val="decimal"/>
      <w:lvlText w:val="%1.%2.%3.%4."/>
      <w:lvlJc w:val="left"/>
      <w:pPr>
        <w:ind w:left="1429" w:hanging="720"/>
      </w:pPr>
    </w:lvl>
    <w:lvl w:ilvl="4">
      <w:start w:val="1"/>
      <w:numFmt w:val="decimal"/>
      <w:lvlText w:val="%1.%2.%3.%4.%5."/>
      <w:lvlJc w:val="left"/>
      <w:pPr>
        <w:ind w:left="1789" w:hanging="1080"/>
      </w:pPr>
    </w:lvl>
    <w:lvl w:ilvl="5">
      <w:start w:val="1"/>
      <w:numFmt w:val="decimal"/>
      <w:lvlText w:val="%1.%2.%3.%4.%5.%6."/>
      <w:lvlJc w:val="left"/>
      <w:pPr>
        <w:ind w:left="1789" w:hanging="1080"/>
      </w:pPr>
    </w:lvl>
    <w:lvl w:ilvl="6">
      <w:start w:val="1"/>
      <w:numFmt w:val="decimal"/>
      <w:lvlText w:val="%1.%2.%3.%4.%5.%6.%7."/>
      <w:lvlJc w:val="left"/>
      <w:pPr>
        <w:ind w:left="2149" w:hanging="1440"/>
      </w:pPr>
    </w:lvl>
    <w:lvl w:ilvl="7">
      <w:start w:val="1"/>
      <w:numFmt w:val="decimal"/>
      <w:lvlText w:val="%1.%2.%3.%4.%5.%6.%7.%8."/>
      <w:lvlJc w:val="left"/>
      <w:pPr>
        <w:ind w:left="2149" w:hanging="1440"/>
      </w:pPr>
    </w:lvl>
    <w:lvl w:ilvl="8">
      <w:start w:val="1"/>
      <w:numFmt w:val="decimal"/>
      <w:lvlText w:val="%1.%2.%3.%4.%5.%6.%7.%8.%9."/>
      <w:lvlJc w:val="left"/>
      <w:pPr>
        <w:ind w:left="2509" w:hanging="1800"/>
      </w:pPr>
    </w:lvl>
  </w:abstractNum>
  <w:abstractNum w:abstractNumId="46">
    <w:nsid w:val="56D57828"/>
    <w:multiLevelType w:val="hybridMultilevel"/>
    <w:tmpl w:val="051A2E54"/>
    <w:lvl w:ilvl="0" w:tplc="9CFE2CFA">
      <w:start w:val="1"/>
      <w:numFmt w:val="bullet"/>
      <w:pStyle w:val="a"/>
      <w:lvlText w:val="o"/>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57C01C95"/>
    <w:multiLevelType w:val="hybridMultilevel"/>
    <w:tmpl w:val="8F5670BA"/>
    <w:lvl w:ilvl="0" w:tplc="ACA2481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nsid w:val="59FB31A7"/>
    <w:multiLevelType w:val="hybridMultilevel"/>
    <w:tmpl w:val="0674F51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nsid w:val="5A801A55"/>
    <w:multiLevelType w:val="hybridMultilevel"/>
    <w:tmpl w:val="A8320DC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0">
    <w:nsid w:val="5F07689D"/>
    <w:multiLevelType w:val="multilevel"/>
    <w:tmpl w:val="47A4BC02"/>
    <w:lvl w:ilvl="0">
      <w:start w:val="3"/>
      <w:numFmt w:val="decimal"/>
      <w:lvlText w:val="%1"/>
      <w:lvlJc w:val="left"/>
      <w:pPr>
        <w:ind w:left="360" w:hanging="360"/>
      </w:pPr>
    </w:lvl>
    <w:lvl w:ilvl="1">
      <w:start w:val="7"/>
      <w:numFmt w:val="decimal"/>
      <w:lvlText w:val="%1.%2"/>
      <w:lvlJc w:val="left"/>
      <w:pPr>
        <w:ind w:left="1069" w:hanging="36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51">
    <w:nsid w:val="600F6D23"/>
    <w:multiLevelType w:val="hybridMultilevel"/>
    <w:tmpl w:val="3AD4294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2">
    <w:nsid w:val="615254D6"/>
    <w:multiLevelType w:val="hybridMultilevel"/>
    <w:tmpl w:val="DEB0968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nsid w:val="62342B15"/>
    <w:multiLevelType w:val="hybridMultilevel"/>
    <w:tmpl w:val="14F8E12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nsid w:val="634C25DD"/>
    <w:multiLevelType w:val="hybridMultilevel"/>
    <w:tmpl w:val="971A36B2"/>
    <w:lvl w:ilvl="0" w:tplc="ACA2481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5">
    <w:nsid w:val="63AA35FD"/>
    <w:multiLevelType w:val="multilevel"/>
    <w:tmpl w:val="79984E7E"/>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65105B86"/>
    <w:multiLevelType w:val="hybridMultilevel"/>
    <w:tmpl w:val="F9E2F858"/>
    <w:lvl w:ilvl="0" w:tplc="ACA2481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7">
    <w:nsid w:val="67771601"/>
    <w:multiLevelType w:val="hybridMultilevel"/>
    <w:tmpl w:val="9FDE9C4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8">
    <w:nsid w:val="6916382C"/>
    <w:multiLevelType w:val="hybridMultilevel"/>
    <w:tmpl w:val="596C12D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9">
    <w:nsid w:val="69DE2E09"/>
    <w:multiLevelType w:val="multilevel"/>
    <w:tmpl w:val="70C49B6E"/>
    <w:lvl w:ilvl="0">
      <w:start w:val="1"/>
      <w:numFmt w:val="decimal"/>
      <w:lvlText w:val="%1"/>
      <w:lvlJc w:val="left"/>
      <w:pPr>
        <w:ind w:left="360" w:hanging="360"/>
      </w:pPr>
    </w:lvl>
    <w:lvl w:ilvl="1">
      <w:start w:val="7"/>
      <w:numFmt w:val="decimal"/>
      <w:lvlText w:val="%1.%2"/>
      <w:lvlJc w:val="left"/>
      <w:pPr>
        <w:ind w:left="1069" w:hanging="36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60">
    <w:nsid w:val="6C386FAC"/>
    <w:multiLevelType w:val="multilevel"/>
    <w:tmpl w:val="B49C6798"/>
    <w:lvl w:ilvl="0">
      <w:start w:val="2"/>
      <w:numFmt w:val="decimal"/>
      <w:lvlText w:val="%1"/>
      <w:lvlJc w:val="left"/>
      <w:pPr>
        <w:ind w:left="360" w:hanging="360"/>
      </w:pPr>
    </w:lvl>
    <w:lvl w:ilvl="1">
      <w:start w:val="1"/>
      <w:numFmt w:val="decimal"/>
      <w:lvlText w:val="%1.%2"/>
      <w:lvlJc w:val="left"/>
      <w:pPr>
        <w:ind w:left="1069" w:hanging="36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61">
    <w:nsid w:val="6C5D7BBA"/>
    <w:multiLevelType w:val="hybridMultilevel"/>
    <w:tmpl w:val="D4C4E3EE"/>
    <w:lvl w:ilvl="0" w:tplc="ACA2481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2">
    <w:nsid w:val="6DCA1EBE"/>
    <w:multiLevelType w:val="multilevel"/>
    <w:tmpl w:val="C534CD4E"/>
    <w:lvl w:ilvl="0">
      <w:start w:val="1"/>
      <w:numFmt w:val="decimal"/>
      <w:lvlText w:val="%1."/>
      <w:lvlJc w:val="left"/>
      <w:pPr>
        <w:ind w:left="1069" w:hanging="360"/>
      </w:pPr>
    </w:lvl>
    <w:lvl w:ilvl="1">
      <w:start w:val="4"/>
      <w:numFmt w:val="decimal"/>
      <w:isLgl/>
      <w:lvlText w:val="%1.%2"/>
      <w:lvlJc w:val="left"/>
      <w:pPr>
        <w:ind w:left="1069" w:hanging="360"/>
      </w:pPr>
    </w:lvl>
    <w:lvl w:ilvl="2">
      <w:start w:val="1"/>
      <w:numFmt w:val="decimal"/>
      <w:isLgl/>
      <w:lvlText w:val="%1.%2.%3"/>
      <w:lvlJc w:val="left"/>
      <w:pPr>
        <w:ind w:left="1429" w:hanging="720"/>
      </w:pPr>
    </w:lvl>
    <w:lvl w:ilvl="3">
      <w:start w:val="1"/>
      <w:numFmt w:val="decimal"/>
      <w:isLgl/>
      <w:lvlText w:val="%1.%2.%3.%4"/>
      <w:lvlJc w:val="left"/>
      <w:pPr>
        <w:ind w:left="1429" w:hanging="720"/>
      </w:pPr>
    </w:lvl>
    <w:lvl w:ilvl="4">
      <w:start w:val="1"/>
      <w:numFmt w:val="decimal"/>
      <w:isLgl/>
      <w:lvlText w:val="%1.%2.%3.%4.%5"/>
      <w:lvlJc w:val="left"/>
      <w:pPr>
        <w:ind w:left="1789" w:hanging="1080"/>
      </w:pPr>
    </w:lvl>
    <w:lvl w:ilvl="5">
      <w:start w:val="1"/>
      <w:numFmt w:val="decimal"/>
      <w:isLgl/>
      <w:lvlText w:val="%1.%2.%3.%4.%5.%6"/>
      <w:lvlJc w:val="left"/>
      <w:pPr>
        <w:ind w:left="1789" w:hanging="1080"/>
      </w:pPr>
    </w:lvl>
    <w:lvl w:ilvl="6">
      <w:start w:val="1"/>
      <w:numFmt w:val="decimal"/>
      <w:isLgl/>
      <w:lvlText w:val="%1.%2.%3.%4.%5.%6.%7"/>
      <w:lvlJc w:val="left"/>
      <w:pPr>
        <w:ind w:left="2149" w:hanging="1440"/>
      </w:pPr>
    </w:lvl>
    <w:lvl w:ilvl="7">
      <w:start w:val="1"/>
      <w:numFmt w:val="decimal"/>
      <w:isLgl/>
      <w:lvlText w:val="%1.%2.%3.%4.%5.%6.%7.%8"/>
      <w:lvlJc w:val="left"/>
      <w:pPr>
        <w:ind w:left="2149" w:hanging="1440"/>
      </w:pPr>
    </w:lvl>
    <w:lvl w:ilvl="8">
      <w:start w:val="1"/>
      <w:numFmt w:val="decimal"/>
      <w:isLgl/>
      <w:lvlText w:val="%1.%2.%3.%4.%5.%6.%7.%8.%9"/>
      <w:lvlJc w:val="left"/>
      <w:pPr>
        <w:ind w:left="2509" w:hanging="1800"/>
      </w:pPr>
    </w:lvl>
  </w:abstractNum>
  <w:abstractNum w:abstractNumId="63">
    <w:nsid w:val="6E370EEF"/>
    <w:multiLevelType w:val="hybridMultilevel"/>
    <w:tmpl w:val="2CB8FF3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4">
    <w:nsid w:val="70B94410"/>
    <w:multiLevelType w:val="hybridMultilevel"/>
    <w:tmpl w:val="D7686C3C"/>
    <w:lvl w:ilvl="0" w:tplc="ACA2481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5">
    <w:nsid w:val="746354FD"/>
    <w:multiLevelType w:val="hybridMultilevel"/>
    <w:tmpl w:val="716CA304"/>
    <w:lvl w:ilvl="0" w:tplc="ACA2481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6">
    <w:nsid w:val="761C6401"/>
    <w:multiLevelType w:val="hybridMultilevel"/>
    <w:tmpl w:val="910CE8A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7">
    <w:nsid w:val="778C1A3D"/>
    <w:multiLevelType w:val="hybridMultilevel"/>
    <w:tmpl w:val="94C85D7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8">
    <w:nsid w:val="78A94700"/>
    <w:multiLevelType w:val="hybridMultilevel"/>
    <w:tmpl w:val="36DE2ECE"/>
    <w:lvl w:ilvl="0" w:tplc="ACA2481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9">
    <w:nsid w:val="7988354F"/>
    <w:multiLevelType w:val="multilevel"/>
    <w:tmpl w:val="AAE0E0DC"/>
    <w:lvl w:ilvl="0">
      <w:start w:val="3"/>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0">
    <w:nsid w:val="7A125897"/>
    <w:multiLevelType w:val="hybridMultilevel"/>
    <w:tmpl w:val="B7B294D2"/>
    <w:lvl w:ilvl="0" w:tplc="ACA2481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55"/>
  </w:num>
  <w:num w:numId="2">
    <w:abstractNumId w:val="46"/>
  </w:num>
  <w:num w:numId="3">
    <w:abstractNumId w:val="41"/>
  </w:num>
  <w:num w:numId="4">
    <w:abstractNumId w:val="69"/>
  </w:num>
  <w:num w:numId="5">
    <w:abstractNumId w:val="6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9"/>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0"/>
    <w:lvlOverride w:ilvl="0">
      <w:startOverride w:val="3"/>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14"/>
  </w:num>
  <w:num w:numId="14">
    <w:abstractNumId w:val="42"/>
  </w:num>
  <w:num w:numId="15">
    <w:abstractNumId w:val="30"/>
  </w:num>
  <w:num w:numId="16">
    <w:abstractNumId w:val="16"/>
  </w:num>
  <w:num w:numId="17">
    <w:abstractNumId w:val="23"/>
  </w:num>
  <w:num w:numId="18">
    <w:abstractNumId w:val="13"/>
  </w:num>
  <w:num w:numId="19">
    <w:abstractNumId w:val="58"/>
  </w:num>
  <w:num w:numId="20">
    <w:abstractNumId w:val="51"/>
  </w:num>
  <w:num w:numId="21">
    <w:abstractNumId w:val="27"/>
  </w:num>
  <w:num w:numId="22">
    <w:abstractNumId w:val="33"/>
  </w:num>
  <w:num w:numId="23">
    <w:abstractNumId w:val="28"/>
  </w:num>
  <w:num w:numId="24">
    <w:abstractNumId w:val="53"/>
  </w:num>
  <w:num w:numId="25">
    <w:abstractNumId w:val="8"/>
  </w:num>
  <w:num w:numId="26">
    <w:abstractNumId w:val="67"/>
  </w:num>
  <w:num w:numId="27">
    <w:abstractNumId w:val="66"/>
  </w:num>
  <w:num w:numId="28">
    <w:abstractNumId w:val="52"/>
  </w:num>
  <w:num w:numId="29">
    <w:abstractNumId w:val="39"/>
  </w:num>
  <w:num w:numId="30">
    <w:abstractNumId w:val="63"/>
  </w:num>
  <w:num w:numId="31">
    <w:abstractNumId w:val="12"/>
  </w:num>
  <w:num w:numId="32">
    <w:abstractNumId w:val="10"/>
  </w:num>
  <w:num w:numId="33">
    <w:abstractNumId w:val="57"/>
  </w:num>
  <w:num w:numId="34">
    <w:abstractNumId w:val="64"/>
  </w:num>
  <w:num w:numId="35">
    <w:abstractNumId w:val="24"/>
  </w:num>
  <w:num w:numId="36">
    <w:abstractNumId w:val="4"/>
  </w:num>
  <w:num w:numId="37">
    <w:abstractNumId w:val="43"/>
  </w:num>
  <w:num w:numId="38">
    <w:abstractNumId w:val="26"/>
  </w:num>
  <w:num w:numId="39">
    <w:abstractNumId w:val="34"/>
  </w:num>
  <w:num w:numId="40">
    <w:abstractNumId w:val="54"/>
  </w:num>
  <w:num w:numId="41">
    <w:abstractNumId w:val="68"/>
  </w:num>
  <w:num w:numId="42">
    <w:abstractNumId w:val="32"/>
  </w:num>
  <w:num w:numId="43">
    <w:abstractNumId w:val="29"/>
  </w:num>
  <w:num w:numId="44">
    <w:abstractNumId w:val="18"/>
  </w:num>
  <w:num w:numId="45">
    <w:abstractNumId w:val="7"/>
  </w:num>
  <w:num w:numId="46">
    <w:abstractNumId w:val="40"/>
  </w:num>
  <w:num w:numId="47">
    <w:abstractNumId w:val="11"/>
  </w:num>
  <w:num w:numId="48">
    <w:abstractNumId w:val="25"/>
  </w:num>
  <w:num w:numId="49">
    <w:abstractNumId w:val="61"/>
  </w:num>
  <w:num w:numId="50">
    <w:abstractNumId w:val="47"/>
  </w:num>
  <w:num w:numId="51">
    <w:abstractNumId w:val="35"/>
  </w:num>
  <w:num w:numId="52">
    <w:abstractNumId w:val="19"/>
  </w:num>
  <w:num w:numId="53">
    <w:abstractNumId w:val="48"/>
  </w:num>
  <w:num w:numId="54">
    <w:abstractNumId w:val="15"/>
  </w:num>
  <w:num w:numId="55">
    <w:abstractNumId w:val="5"/>
  </w:num>
  <w:num w:numId="56">
    <w:abstractNumId w:val="56"/>
  </w:num>
  <w:num w:numId="57">
    <w:abstractNumId w:val="31"/>
  </w:num>
  <w:num w:numId="58">
    <w:abstractNumId w:val="44"/>
  </w:num>
  <w:num w:numId="59">
    <w:abstractNumId w:val="65"/>
  </w:num>
  <w:num w:numId="60">
    <w:abstractNumId w:val="38"/>
  </w:num>
  <w:num w:numId="61">
    <w:abstractNumId w:val="36"/>
  </w:num>
  <w:num w:numId="62">
    <w:abstractNumId w:val="49"/>
  </w:num>
  <w:num w:numId="63">
    <w:abstractNumId w:val="37"/>
  </w:num>
  <w:num w:numId="64">
    <w:abstractNumId w:val="70"/>
  </w:num>
  <w:num w:numId="65">
    <w:abstractNumId w:val="22"/>
  </w:num>
  <w:num w:numId="66">
    <w:abstractNumId w:val="20"/>
  </w:num>
  <w:num w:numId="67">
    <w:abstractNumId w:val="17"/>
  </w:num>
  <w:num w:numId="68">
    <w:abstractNumId w:val="55"/>
  </w:num>
  <w:num w:numId="69">
    <w:abstractNumId w:val="55"/>
  </w:num>
  <w:numIdMacAtCleanup w:val="6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stylePaneFormatFilter w:val="1728"/>
  <w:stylePaneSortMethod w:val="0000"/>
  <w:defaultTabStop w:val="708"/>
  <w:characterSpacingControl w:val="doNotCompress"/>
  <w:footnotePr>
    <w:footnote w:id="-1"/>
    <w:footnote w:id="0"/>
  </w:footnotePr>
  <w:endnotePr>
    <w:endnote w:id="-1"/>
    <w:endnote w:id="0"/>
  </w:endnotePr>
  <w:compat/>
  <w:rsids>
    <w:rsidRoot w:val="00187BA3"/>
    <w:rsid w:val="00000CDA"/>
    <w:rsid w:val="00001800"/>
    <w:rsid w:val="00006628"/>
    <w:rsid w:val="00011A5F"/>
    <w:rsid w:val="00011FF3"/>
    <w:rsid w:val="00014B08"/>
    <w:rsid w:val="00015EE5"/>
    <w:rsid w:val="00016180"/>
    <w:rsid w:val="00021FEA"/>
    <w:rsid w:val="00022C00"/>
    <w:rsid w:val="00033B09"/>
    <w:rsid w:val="0003485D"/>
    <w:rsid w:val="000414F6"/>
    <w:rsid w:val="00051F38"/>
    <w:rsid w:val="00064FEC"/>
    <w:rsid w:val="0008407E"/>
    <w:rsid w:val="00084115"/>
    <w:rsid w:val="00086F99"/>
    <w:rsid w:val="00092DB2"/>
    <w:rsid w:val="00094ED6"/>
    <w:rsid w:val="00095EC9"/>
    <w:rsid w:val="000A0CEC"/>
    <w:rsid w:val="000A277C"/>
    <w:rsid w:val="000A5064"/>
    <w:rsid w:val="000D1C68"/>
    <w:rsid w:val="000D2ACE"/>
    <w:rsid w:val="000D3472"/>
    <w:rsid w:val="000E14DB"/>
    <w:rsid w:val="000E3D0A"/>
    <w:rsid w:val="000E4D4B"/>
    <w:rsid w:val="000E53B3"/>
    <w:rsid w:val="000F677F"/>
    <w:rsid w:val="0010073D"/>
    <w:rsid w:val="00101387"/>
    <w:rsid w:val="001017B1"/>
    <w:rsid w:val="00112ED9"/>
    <w:rsid w:val="001149D1"/>
    <w:rsid w:val="001153AC"/>
    <w:rsid w:val="00116555"/>
    <w:rsid w:val="00120581"/>
    <w:rsid w:val="00144C58"/>
    <w:rsid w:val="00146FA3"/>
    <w:rsid w:val="00155121"/>
    <w:rsid w:val="0017007F"/>
    <w:rsid w:val="00171D80"/>
    <w:rsid w:val="00172112"/>
    <w:rsid w:val="00174593"/>
    <w:rsid w:val="0017531C"/>
    <w:rsid w:val="00180BC3"/>
    <w:rsid w:val="00186C35"/>
    <w:rsid w:val="00187BA3"/>
    <w:rsid w:val="0019167C"/>
    <w:rsid w:val="001A2EC4"/>
    <w:rsid w:val="001C6A6F"/>
    <w:rsid w:val="001D263D"/>
    <w:rsid w:val="001D40F8"/>
    <w:rsid w:val="001D484A"/>
    <w:rsid w:val="001E4671"/>
    <w:rsid w:val="001E6476"/>
    <w:rsid w:val="001F02AE"/>
    <w:rsid w:val="001F1669"/>
    <w:rsid w:val="001F3248"/>
    <w:rsid w:val="00201AE1"/>
    <w:rsid w:val="0020657E"/>
    <w:rsid w:val="002071A9"/>
    <w:rsid w:val="002076A7"/>
    <w:rsid w:val="002145F1"/>
    <w:rsid w:val="002165EA"/>
    <w:rsid w:val="0021676E"/>
    <w:rsid w:val="002218FD"/>
    <w:rsid w:val="00241A93"/>
    <w:rsid w:val="0025228A"/>
    <w:rsid w:val="00262548"/>
    <w:rsid w:val="002651E9"/>
    <w:rsid w:val="00274815"/>
    <w:rsid w:val="002758A4"/>
    <w:rsid w:val="00275A41"/>
    <w:rsid w:val="002776E4"/>
    <w:rsid w:val="00280741"/>
    <w:rsid w:val="00282C92"/>
    <w:rsid w:val="002929B1"/>
    <w:rsid w:val="00293512"/>
    <w:rsid w:val="002A0C02"/>
    <w:rsid w:val="002B7037"/>
    <w:rsid w:val="002C165F"/>
    <w:rsid w:val="002E321A"/>
    <w:rsid w:val="002E6386"/>
    <w:rsid w:val="002E6C4C"/>
    <w:rsid w:val="002F2D9E"/>
    <w:rsid w:val="002F6FF2"/>
    <w:rsid w:val="002F7719"/>
    <w:rsid w:val="00304C35"/>
    <w:rsid w:val="00315A5D"/>
    <w:rsid w:val="0031643D"/>
    <w:rsid w:val="0031679B"/>
    <w:rsid w:val="0032061E"/>
    <w:rsid w:val="00321A48"/>
    <w:rsid w:val="00337A20"/>
    <w:rsid w:val="003564FD"/>
    <w:rsid w:val="003638FE"/>
    <w:rsid w:val="00364741"/>
    <w:rsid w:val="0036727F"/>
    <w:rsid w:val="00370CF3"/>
    <w:rsid w:val="0037752C"/>
    <w:rsid w:val="00381476"/>
    <w:rsid w:val="003967F2"/>
    <w:rsid w:val="00397C76"/>
    <w:rsid w:val="003A282F"/>
    <w:rsid w:val="003A2E3F"/>
    <w:rsid w:val="003A3408"/>
    <w:rsid w:val="003A3478"/>
    <w:rsid w:val="003A79B4"/>
    <w:rsid w:val="003D6AA0"/>
    <w:rsid w:val="003E251D"/>
    <w:rsid w:val="003E29AE"/>
    <w:rsid w:val="003E4B68"/>
    <w:rsid w:val="003F0F3F"/>
    <w:rsid w:val="00404458"/>
    <w:rsid w:val="004057FA"/>
    <w:rsid w:val="00407213"/>
    <w:rsid w:val="00410741"/>
    <w:rsid w:val="00414516"/>
    <w:rsid w:val="004174A4"/>
    <w:rsid w:val="004232E3"/>
    <w:rsid w:val="00427581"/>
    <w:rsid w:val="004434E5"/>
    <w:rsid w:val="00443AD2"/>
    <w:rsid w:val="00445B32"/>
    <w:rsid w:val="00447D2B"/>
    <w:rsid w:val="00461726"/>
    <w:rsid w:val="00483BE8"/>
    <w:rsid w:val="00485AA3"/>
    <w:rsid w:val="0049584C"/>
    <w:rsid w:val="004A0BA3"/>
    <w:rsid w:val="004B2BC3"/>
    <w:rsid w:val="004B3077"/>
    <w:rsid w:val="004C6DE4"/>
    <w:rsid w:val="004D6B87"/>
    <w:rsid w:val="004D6E44"/>
    <w:rsid w:val="004E1288"/>
    <w:rsid w:val="004E5E50"/>
    <w:rsid w:val="004F4F24"/>
    <w:rsid w:val="00510F5A"/>
    <w:rsid w:val="0052193F"/>
    <w:rsid w:val="00526104"/>
    <w:rsid w:val="0053506B"/>
    <w:rsid w:val="00555CA2"/>
    <w:rsid w:val="00562845"/>
    <w:rsid w:val="00577AA5"/>
    <w:rsid w:val="00583004"/>
    <w:rsid w:val="005A3D22"/>
    <w:rsid w:val="005A4A1F"/>
    <w:rsid w:val="005B11BC"/>
    <w:rsid w:val="005B7062"/>
    <w:rsid w:val="005C31BF"/>
    <w:rsid w:val="005E17D3"/>
    <w:rsid w:val="005E1835"/>
    <w:rsid w:val="005E5FFE"/>
    <w:rsid w:val="005F296C"/>
    <w:rsid w:val="005F2F71"/>
    <w:rsid w:val="005F326D"/>
    <w:rsid w:val="005F668D"/>
    <w:rsid w:val="006049E8"/>
    <w:rsid w:val="00624531"/>
    <w:rsid w:val="00641838"/>
    <w:rsid w:val="006425FF"/>
    <w:rsid w:val="006446FF"/>
    <w:rsid w:val="00646BC9"/>
    <w:rsid w:val="006534F0"/>
    <w:rsid w:val="006624B8"/>
    <w:rsid w:val="0066485C"/>
    <w:rsid w:val="0066740A"/>
    <w:rsid w:val="00671468"/>
    <w:rsid w:val="00686DAC"/>
    <w:rsid w:val="006B104D"/>
    <w:rsid w:val="006B500F"/>
    <w:rsid w:val="006B78F5"/>
    <w:rsid w:val="006C2E9F"/>
    <w:rsid w:val="006D4FA1"/>
    <w:rsid w:val="006E0386"/>
    <w:rsid w:val="006E7C41"/>
    <w:rsid w:val="006F2E61"/>
    <w:rsid w:val="006F4C5F"/>
    <w:rsid w:val="00712A0B"/>
    <w:rsid w:val="007221DB"/>
    <w:rsid w:val="0072615F"/>
    <w:rsid w:val="00730F06"/>
    <w:rsid w:val="00733E28"/>
    <w:rsid w:val="0073544B"/>
    <w:rsid w:val="0074431E"/>
    <w:rsid w:val="00750014"/>
    <w:rsid w:val="00753050"/>
    <w:rsid w:val="00753F92"/>
    <w:rsid w:val="0075528A"/>
    <w:rsid w:val="0075709B"/>
    <w:rsid w:val="00757976"/>
    <w:rsid w:val="00763CA6"/>
    <w:rsid w:val="007648B8"/>
    <w:rsid w:val="00772B25"/>
    <w:rsid w:val="00772D01"/>
    <w:rsid w:val="00783B31"/>
    <w:rsid w:val="00792DAA"/>
    <w:rsid w:val="00794FC4"/>
    <w:rsid w:val="007A2632"/>
    <w:rsid w:val="007A68EE"/>
    <w:rsid w:val="007B1D2B"/>
    <w:rsid w:val="007C0D54"/>
    <w:rsid w:val="007C0E09"/>
    <w:rsid w:val="007C72C3"/>
    <w:rsid w:val="007D23D4"/>
    <w:rsid w:val="007D34D5"/>
    <w:rsid w:val="007D42AC"/>
    <w:rsid w:val="007E1018"/>
    <w:rsid w:val="007E13FA"/>
    <w:rsid w:val="007E1739"/>
    <w:rsid w:val="007F2616"/>
    <w:rsid w:val="007F6DF4"/>
    <w:rsid w:val="008102B7"/>
    <w:rsid w:val="00811E96"/>
    <w:rsid w:val="0081214B"/>
    <w:rsid w:val="008141CB"/>
    <w:rsid w:val="008247F2"/>
    <w:rsid w:val="0082763B"/>
    <w:rsid w:val="008325B8"/>
    <w:rsid w:val="008358AE"/>
    <w:rsid w:val="008371F9"/>
    <w:rsid w:val="008374CD"/>
    <w:rsid w:val="00837EF1"/>
    <w:rsid w:val="00862A7B"/>
    <w:rsid w:val="00866173"/>
    <w:rsid w:val="00877EF5"/>
    <w:rsid w:val="00890B9B"/>
    <w:rsid w:val="00890C4B"/>
    <w:rsid w:val="008935F2"/>
    <w:rsid w:val="00895771"/>
    <w:rsid w:val="008A083F"/>
    <w:rsid w:val="008A1F25"/>
    <w:rsid w:val="008A2002"/>
    <w:rsid w:val="008A24EB"/>
    <w:rsid w:val="008A33AC"/>
    <w:rsid w:val="008A695D"/>
    <w:rsid w:val="008A7453"/>
    <w:rsid w:val="008B32FF"/>
    <w:rsid w:val="008B7466"/>
    <w:rsid w:val="008D6F8C"/>
    <w:rsid w:val="008E3A3F"/>
    <w:rsid w:val="008E53A1"/>
    <w:rsid w:val="008E75C0"/>
    <w:rsid w:val="008F1750"/>
    <w:rsid w:val="00902F29"/>
    <w:rsid w:val="009103C4"/>
    <w:rsid w:val="0091604A"/>
    <w:rsid w:val="00924161"/>
    <w:rsid w:val="009273F1"/>
    <w:rsid w:val="0093449A"/>
    <w:rsid w:val="009448A6"/>
    <w:rsid w:val="009470C1"/>
    <w:rsid w:val="00950275"/>
    <w:rsid w:val="00950FC3"/>
    <w:rsid w:val="00955514"/>
    <w:rsid w:val="00960991"/>
    <w:rsid w:val="009612CF"/>
    <w:rsid w:val="0096211A"/>
    <w:rsid w:val="00965AD7"/>
    <w:rsid w:val="00977459"/>
    <w:rsid w:val="00985FE3"/>
    <w:rsid w:val="00991BF8"/>
    <w:rsid w:val="009B4327"/>
    <w:rsid w:val="009C6B5A"/>
    <w:rsid w:val="009D384D"/>
    <w:rsid w:val="009D41EF"/>
    <w:rsid w:val="009E2C2B"/>
    <w:rsid w:val="009E511F"/>
    <w:rsid w:val="009E685D"/>
    <w:rsid w:val="009F1FD6"/>
    <w:rsid w:val="009F6F92"/>
    <w:rsid w:val="00A004AB"/>
    <w:rsid w:val="00A054AC"/>
    <w:rsid w:val="00A0576E"/>
    <w:rsid w:val="00A13F1F"/>
    <w:rsid w:val="00A15F96"/>
    <w:rsid w:val="00A26205"/>
    <w:rsid w:val="00A311CB"/>
    <w:rsid w:val="00A53CD4"/>
    <w:rsid w:val="00A571EA"/>
    <w:rsid w:val="00A57827"/>
    <w:rsid w:val="00A67034"/>
    <w:rsid w:val="00A73912"/>
    <w:rsid w:val="00A7793B"/>
    <w:rsid w:val="00A84901"/>
    <w:rsid w:val="00A8531D"/>
    <w:rsid w:val="00A859D3"/>
    <w:rsid w:val="00A90E4C"/>
    <w:rsid w:val="00AA49EC"/>
    <w:rsid w:val="00AA6B4B"/>
    <w:rsid w:val="00AB384B"/>
    <w:rsid w:val="00AB47AE"/>
    <w:rsid w:val="00AD1FA3"/>
    <w:rsid w:val="00AD772C"/>
    <w:rsid w:val="00AE2DB8"/>
    <w:rsid w:val="00AE3406"/>
    <w:rsid w:val="00AE57B9"/>
    <w:rsid w:val="00AF3168"/>
    <w:rsid w:val="00B0133E"/>
    <w:rsid w:val="00B03428"/>
    <w:rsid w:val="00B104EF"/>
    <w:rsid w:val="00B1432B"/>
    <w:rsid w:val="00B210B1"/>
    <w:rsid w:val="00B23363"/>
    <w:rsid w:val="00B27321"/>
    <w:rsid w:val="00B331C7"/>
    <w:rsid w:val="00B46390"/>
    <w:rsid w:val="00B47BDE"/>
    <w:rsid w:val="00B50757"/>
    <w:rsid w:val="00B5290B"/>
    <w:rsid w:val="00B605C3"/>
    <w:rsid w:val="00B61102"/>
    <w:rsid w:val="00B6445C"/>
    <w:rsid w:val="00B6507E"/>
    <w:rsid w:val="00B71404"/>
    <w:rsid w:val="00B72901"/>
    <w:rsid w:val="00B77283"/>
    <w:rsid w:val="00B8507B"/>
    <w:rsid w:val="00B8705C"/>
    <w:rsid w:val="00B9383A"/>
    <w:rsid w:val="00B9409F"/>
    <w:rsid w:val="00B978EA"/>
    <w:rsid w:val="00BA1579"/>
    <w:rsid w:val="00BA4370"/>
    <w:rsid w:val="00BA46B4"/>
    <w:rsid w:val="00BB05B9"/>
    <w:rsid w:val="00BB19F8"/>
    <w:rsid w:val="00BB4B0E"/>
    <w:rsid w:val="00BB5068"/>
    <w:rsid w:val="00BD49F5"/>
    <w:rsid w:val="00BD7692"/>
    <w:rsid w:val="00BE121C"/>
    <w:rsid w:val="00BF3A59"/>
    <w:rsid w:val="00C02C96"/>
    <w:rsid w:val="00C05079"/>
    <w:rsid w:val="00C06F08"/>
    <w:rsid w:val="00C10E7E"/>
    <w:rsid w:val="00C11620"/>
    <w:rsid w:val="00C20DD2"/>
    <w:rsid w:val="00C243A9"/>
    <w:rsid w:val="00C34847"/>
    <w:rsid w:val="00C76650"/>
    <w:rsid w:val="00C85051"/>
    <w:rsid w:val="00CA26A6"/>
    <w:rsid w:val="00CA44C5"/>
    <w:rsid w:val="00CB562F"/>
    <w:rsid w:val="00CB6FFD"/>
    <w:rsid w:val="00CB71DA"/>
    <w:rsid w:val="00CB7B4A"/>
    <w:rsid w:val="00CC1B61"/>
    <w:rsid w:val="00CC5156"/>
    <w:rsid w:val="00CC5594"/>
    <w:rsid w:val="00CC7701"/>
    <w:rsid w:val="00CD2797"/>
    <w:rsid w:val="00CD5B0A"/>
    <w:rsid w:val="00CE25AA"/>
    <w:rsid w:val="00CE76AC"/>
    <w:rsid w:val="00CF6478"/>
    <w:rsid w:val="00D021D7"/>
    <w:rsid w:val="00D20AB4"/>
    <w:rsid w:val="00D2226B"/>
    <w:rsid w:val="00D25BC3"/>
    <w:rsid w:val="00D32923"/>
    <w:rsid w:val="00D40BDC"/>
    <w:rsid w:val="00D537F0"/>
    <w:rsid w:val="00D55140"/>
    <w:rsid w:val="00D5638C"/>
    <w:rsid w:val="00D64FA4"/>
    <w:rsid w:val="00D70FB1"/>
    <w:rsid w:val="00D72772"/>
    <w:rsid w:val="00D869BB"/>
    <w:rsid w:val="00DA1176"/>
    <w:rsid w:val="00DA3F02"/>
    <w:rsid w:val="00DA7D2A"/>
    <w:rsid w:val="00DC1CFA"/>
    <w:rsid w:val="00DC2354"/>
    <w:rsid w:val="00DC5F5C"/>
    <w:rsid w:val="00DD566A"/>
    <w:rsid w:val="00E0145A"/>
    <w:rsid w:val="00E136E0"/>
    <w:rsid w:val="00E16C28"/>
    <w:rsid w:val="00E207BF"/>
    <w:rsid w:val="00E23458"/>
    <w:rsid w:val="00E347B4"/>
    <w:rsid w:val="00E4137C"/>
    <w:rsid w:val="00E53564"/>
    <w:rsid w:val="00E55C77"/>
    <w:rsid w:val="00E606F0"/>
    <w:rsid w:val="00E903A5"/>
    <w:rsid w:val="00EB290B"/>
    <w:rsid w:val="00EB41C8"/>
    <w:rsid w:val="00EB7135"/>
    <w:rsid w:val="00EB78B2"/>
    <w:rsid w:val="00EC1D27"/>
    <w:rsid w:val="00EC62CD"/>
    <w:rsid w:val="00EC690F"/>
    <w:rsid w:val="00EE59C2"/>
    <w:rsid w:val="00EE713A"/>
    <w:rsid w:val="00EF6AB0"/>
    <w:rsid w:val="00F22F7A"/>
    <w:rsid w:val="00F25567"/>
    <w:rsid w:val="00F35C82"/>
    <w:rsid w:val="00F539DA"/>
    <w:rsid w:val="00F720FE"/>
    <w:rsid w:val="00F73627"/>
    <w:rsid w:val="00F756F0"/>
    <w:rsid w:val="00F76439"/>
    <w:rsid w:val="00F808B9"/>
    <w:rsid w:val="00F85316"/>
    <w:rsid w:val="00F93501"/>
    <w:rsid w:val="00F95200"/>
    <w:rsid w:val="00F960E8"/>
    <w:rsid w:val="00FA35DA"/>
    <w:rsid w:val="00FB1D81"/>
    <w:rsid w:val="00FC49E2"/>
    <w:rsid w:val="00FC4BEE"/>
    <w:rsid w:val="00FE2565"/>
    <w:rsid w:val="00FF422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qFormat="1"/>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lsdException w:name="annotation reference"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Normal (Web)" w:qFormat="1"/>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a0">
    <w:name w:val="Normal"/>
    <w:aliases w:val="Термины"/>
    <w:qFormat/>
    <w:rsid w:val="00CD5B0A"/>
    <w:pPr>
      <w:spacing w:line="360" w:lineRule="auto"/>
      <w:ind w:firstLine="709"/>
      <w:jc w:val="both"/>
    </w:pPr>
    <w:rPr>
      <w:rFonts w:ascii="Times New Roman" w:hAnsi="Times New Roman"/>
      <w:sz w:val="24"/>
    </w:rPr>
  </w:style>
  <w:style w:type="paragraph" w:styleId="10">
    <w:name w:val="heading 1"/>
    <w:basedOn w:val="2"/>
    <w:link w:val="11"/>
    <w:uiPriority w:val="9"/>
    <w:rsid w:val="00183653"/>
    <w:pPr>
      <w:ind w:firstLine="0"/>
      <w:outlineLvl w:val="0"/>
    </w:pPr>
  </w:style>
  <w:style w:type="paragraph" w:styleId="2">
    <w:name w:val="heading 2"/>
    <w:aliases w:val="Наим. подраздела"/>
    <w:basedOn w:val="a1"/>
    <w:link w:val="20"/>
    <w:uiPriority w:val="9"/>
    <w:unhideWhenUsed/>
    <w:qFormat/>
    <w:rsid w:val="002F7719"/>
    <w:pPr>
      <w:outlineLvl w:val="1"/>
    </w:pPr>
  </w:style>
  <w:style w:type="paragraph" w:styleId="5">
    <w:name w:val="heading 5"/>
    <w:basedOn w:val="a0"/>
    <w:next w:val="a0"/>
    <w:link w:val="50"/>
    <w:uiPriority w:val="9"/>
    <w:semiHidden/>
    <w:unhideWhenUsed/>
    <w:qFormat/>
    <w:rsid w:val="00AD772C"/>
    <w:pPr>
      <w:keepNext/>
      <w:keepLines/>
      <w:spacing w:before="200"/>
      <w:outlineLvl w:val="4"/>
    </w:pPr>
    <w:rPr>
      <w:rFonts w:asciiTheme="majorHAnsi" w:eastAsiaTheme="majorEastAsia" w:hAnsiTheme="majorHAnsi" w:cstheme="majorBidi"/>
      <w:color w:val="1F4D78" w:themeColor="accent1" w:themeShade="7F"/>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a5">
    <w:name w:val="Верхний колонтитул Знак"/>
    <w:basedOn w:val="a2"/>
    <w:uiPriority w:val="99"/>
    <w:rsid w:val="00C15E9F"/>
  </w:style>
  <w:style w:type="character" w:customStyle="1" w:styleId="a6">
    <w:name w:val="Нижний колонтитул Знак"/>
    <w:basedOn w:val="a2"/>
    <w:uiPriority w:val="99"/>
    <w:rsid w:val="00C15E9F"/>
  </w:style>
  <w:style w:type="character" w:customStyle="1" w:styleId="apple-converted-space">
    <w:name w:val="apple-converted-space"/>
    <w:basedOn w:val="a2"/>
    <w:rsid w:val="004B3C53"/>
  </w:style>
  <w:style w:type="character" w:customStyle="1" w:styleId="-">
    <w:name w:val="Интернет-ссылка"/>
    <w:basedOn w:val="a2"/>
    <w:uiPriority w:val="99"/>
    <w:unhideWhenUsed/>
    <w:rsid w:val="004B3C53"/>
    <w:rPr>
      <w:color w:val="0000FF"/>
      <w:u w:val="single"/>
    </w:rPr>
  </w:style>
  <w:style w:type="character" w:customStyle="1" w:styleId="11">
    <w:name w:val="Заголовок 1 Знак"/>
    <w:basedOn w:val="a2"/>
    <w:link w:val="10"/>
    <w:uiPriority w:val="9"/>
    <w:qFormat/>
    <w:rsid w:val="00183653"/>
    <w:rPr>
      <w:rFonts w:ascii="Times New Roman" w:hAnsi="Times New Roman" w:cs="Times New Roman"/>
      <w:b/>
      <w:sz w:val="24"/>
      <w:szCs w:val="24"/>
      <w:u w:val="single"/>
    </w:rPr>
  </w:style>
  <w:style w:type="character" w:customStyle="1" w:styleId="a7">
    <w:name w:val="Текст выноски Знак"/>
    <w:basedOn w:val="a2"/>
    <w:uiPriority w:val="99"/>
    <w:semiHidden/>
    <w:qFormat/>
    <w:rsid w:val="00E9341B"/>
    <w:rPr>
      <w:rFonts w:ascii="Tahoma" w:hAnsi="Tahoma" w:cs="Tahoma"/>
      <w:sz w:val="16"/>
      <w:szCs w:val="16"/>
    </w:rPr>
  </w:style>
  <w:style w:type="character" w:customStyle="1" w:styleId="a8">
    <w:name w:val="Подзаголовок Знак"/>
    <w:basedOn w:val="a2"/>
    <w:uiPriority w:val="11"/>
    <w:rsid w:val="00181EC4"/>
    <w:rPr>
      <w:rFonts w:ascii="Times New Roman" w:hAnsi="Times New Roman" w:cs="Times New Roman"/>
      <w:b/>
      <w:sz w:val="24"/>
      <w:szCs w:val="24"/>
      <w:u w:val="single"/>
    </w:rPr>
  </w:style>
  <w:style w:type="character" w:styleId="a9">
    <w:name w:val="Subtle Reference"/>
    <w:uiPriority w:val="31"/>
    <w:rsid w:val="00181EC4"/>
    <w:rPr>
      <w:rFonts w:ascii="Times New Roman" w:hAnsi="Times New Roman" w:cs="Times New Roman"/>
      <w:b/>
      <w:sz w:val="24"/>
      <w:szCs w:val="24"/>
    </w:rPr>
  </w:style>
  <w:style w:type="character" w:customStyle="1" w:styleId="aa">
    <w:name w:val="Абзац списка Знак"/>
    <w:basedOn w:val="a2"/>
    <w:uiPriority w:val="34"/>
    <w:rsid w:val="00300F50"/>
  </w:style>
  <w:style w:type="character" w:customStyle="1" w:styleId="ab">
    <w:name w:val="Без интервала Знак"/>
    <w:basedOn w:val="aa"/>
    <w:uiPriority w:val="1"/>
    <w:rsid w:val="008B1499"/>
    <w:rPr>
      <w:rFonts w:ascii="Times New Roman" w:hAnsi="Times New Roman" w:cs="Times New Roman"/>
      <w:sz w:val="24"/>
      <w:szCs w:val="24"/>
    </w:rPr>
  </w:style>
  <w:style w:type="character" w:customStyle="1" w:styleId="ac">
    <w:name w:val="УД Знак"/>
    <w:basedOn w:val="ab"/>
    <w:rsid w:val="00300F50"/>
    <w:rPr>
      <w:rFonts w:ascii="Times New Roman" w:hAnsi="Times New Roman" w:cs="Times New Roman"/>
      <w:b/>
      <w:sz w:val="24"/>
      <w:szCs w:val="24"/>
    </w:rPr>
  </w:style>
  <w:style w:type="character" w:customStyle="1" w:styleId="ad">
    <w:name w:val="Ком Знак"/>
    <w:basedOn w:val="aa"/>
    <w:rsid w:val="008B1499"/>
    <w:rPr>
      <w:rFonts w:ascii="Times New Roman" w:hAnsi="Times New Roman" w:cs="Times New Roman"/>
      <w:i/>
      <w:sz w:val="24"/>
      <w:szCs w:val="24"/>
    </w:rPr>
  </w:style>
  <w:style w:type="character" w:styleId="ae">
    <w:name w:val="annotation reference"/>
    <w:basedOn w:val="a2"/>
    <w:uiPriority w:val="99"/>
    <w:semiHidden/>
    <w:unhideWhenUsed/>
    <w:qFormat/>
    <w:rsid w:val="009C1F13"/>
    <w:rPr>
      <w:sz w:val="16"/>
      <w:szCs w:val="16"/>
    </w:rPr>
  </w:style>
  <w:style w:type="character" w:customStyle="1" w:styleId="af">
    <w:name w:val="Текст примечания Знак"/>
    <w:basedOn w:val="a2"/>
    <w:uiPriority w:val="99"/>
    <w:semiHidden/>
    <w:qFormat/>
    <w:rsid w:val="009C1F13"/>
    <w:rPr>
      <w:rFonts w:ascii="Times New Roman" w:hAnsi="Times New Roman"/>
      <w:sz w:val="20"/>
      <w:szCs w:val="20"/>
    </w:rPr>
  </w:style>
  <w:style w:type="character" w:customStyle="1" w:styleId="af0">
    <w:name w:val="Тема примечания Знак"/>
    <w:basedOn w:val="af"/>
    <w:uiPriority w:val="99"/>
    <w:semiHidden/>
    <w:qFormat/>
    <w:rsid w:val="009C1F13"/>
    <w:rPr>
      <w:rFonts w:ascii="Times New Roman" w:hAnsi="Times New Roman"/>
      <w:b/>
      <w:bCs/>
      <w:sz w:val="20"/>
      <w:szCs w:val="20"/>
    </w:rPr>
  </w:style>
  <w:style w:type="character" w:customStyle="1" w:styleId="af1">
    <w:name w:val="Название Знак"/>
    <w:basedOn w:val="a2"/>
    <w:uiPriority w:val="10"/>
    <w:rsid w:val="00A43933"/>
    <w:rPr>
      <w:rFonts w:ascii="Times New Roman" w:eastAsiaTheme="majorEastAsia" w:hAnsi="Times New Roman" w:cstheme="majorBidi"/>
      <w:spacing w:val="-10"/>
      <w:sz w:val="28"/>
      <w:szCs w:val="56"/>
      <w:u w:val="single"/>
    </w:rPr>
  </w:style>
  <w:style w:type="character" w:customStyle="1" w:styleId="pop-slug-vol">
    <w:name w:val="pop-slug-vol"/>
    <w:uiPriority w:val="99"/>
    <w:rsid w:val="00A43933"/>
    <w:rPr>
      <w:rFonts w:cs="Times New Roman"/>
    </w:rPr>
  </w:style>
  <w:style w:type="character" w:customStyle="1" w:styleId="af2">
    <w:name w:val="Текст сноски Знак"/>
    <w:basedOn w:val="a2"/>
    <w:uiPriority w:val="99"/>
    <w:rsid w:val="004008B9"/>
    <w:rPr>
      <w:rFonts w:ascii="Calibri" w:eastAsia="Calibri" w:hAnsi="Calibri" w:cs="Times New Roman"/>
      <w:sz w:val="20"/>
      <w:szCs w:val="20"/>
    </w:rPr>
  </w:style>
  <w:style w:type="character" w:styleId="af3">
    <w:name w:val="footnote reference"/>
    <w:uiPriority w:val="99"/>
    <w:semiHidden/>
    <w:unhideWhenUsed/>
    <w:qFormat/>
    <w:rsid w:val="004008B9"/>
    <w:rPr>
      <w:vertAlign w:val="superscript"/>
    </w:rPr>
  </w:style>
  <w:style w:type="character" w:customStyle="1" w:styleId="20">
    <w:name w:val="Заголовок 2 Знак"/>
    <w:aliases w:val="Наим. подраздела Знак"/>
    <w:basedOn w:val="a2"/>
    <w:link w:val="2"/>
    <w:uiPriority w:val="9"/>
    <w:qFormat/>
    <w:rsid w:val="002F7719"/>
    <w:rPr>
      <w:rFonts w:ascii="Times New Roman" w:hAnsi="Times New Roman" w:cs="Times New Roman"/>
      <w:b/>
      <w:sz w:val="24"/>
      <w:szCs w:val="24"/>
      <w:u w:val="single"/>
    </w:rPr>
  </w:style>
  <w:style w:type="character" w:customStyle="1" w:styleId="Normal1">
    <w:name w:val="Normal1 Знак"/>
    <w:basedOn w:val="a2"/>
    <w:uiPriority w:val="99"/>
    <w:rsid w:val="003F4166"/>
    <w:rPr>
      <w:rFonts w:ascii="Times New Roman" w:eastAsia="Times New Roman" w:hAnsi="Times New Roman" w:cs="Times New Roman"/>
      <w:sz w:val="20"/>
      <w:szCs w:val="20"/>
      <w:lang w:eastAsia="ru-RU"/>
    </w:rPr>
  </w:style>
  <w:style w:type="character" w:customStyle="1" w:styleId="12">
    <w:name w:val="Стиль1 Знак"/>
    <w:basedOn w:val="Normal1"/>
    <w:rsid w:val="003F4166"/>
    <w:rPr>
      <w:rFonts w:ascii="Times New Roman" w:eastAsiaTheme="majorEastAsia" w:hAnsi="Times New Roman" w:cs="Times New Roman"/>
      <w:sz w:val="24"/>
      <w:szCs w:val="24"/>
      <w:lang w:eastAsia="ru-RU"/>
    </w:rPr>
  </w:style>
  <w:style w:type="character" w:customStyle="1" w:styleId="ListLabel1">
    <w:name w:val="ListLabel 1"/>
    <w:rsid w:val="00275A41"/>
    <w:rPr>
      <w:rFonts w:cs="Courier New"/>
    </w:rPr>
  </w:style>
  <w:style w:type="character" w:customStyle="1" w:styleId="ListLabel2">
    <w:name w:val="ListLabel 2"/>
    <w:rsid w:val="00275A41"/>
    <w:rPr>
      <w:rFonts w:cs="Courier New"/>
    </w:rPr>
  </w:style>
  <w:style w:type="character" w:customStyle="1" w:styleId="ListLabel3">
    <w:name w:val="ListLabel 3"/>
    <w:rsid w:val="00275A41"/>
    <w:rPr>
      <w:rFonts w:cs="Courier New"/>
    </w:rPr>
  </w:style>
  <w:style w:type="character" w:customStyle="1" w:styleId="ListLabel4">
    <w:name w:val="ListLabel 4"/>
    <w:rsid w:val="00275A41"/>
    <w:rPr>
      <w:rFonts w:cs="Courier New"/>
    </w:rPr>
  </w:style>
  <w:style w:type="character" w:customStyle="1" w:styleId="ListLabel5">
    <w:name w:val="ListLabel 5"/>
    <w:rsid w:val="00275A41"/>
    <w:rPr>
      <w:rFonts w:cs="Courier New"/>
    </w:rPr>
  </w:style>
  <w:style w:type="character" w:customStyle="1" w:styleId="ListLabel6">
    <w:name w:val="ListLabel 6"/>
    <w:rsid w:val="00275A41"/>
    <w:rPr>
      <w:rFonts w:cs="Courier New"/>
    </w:rPr>
  </w:style>
  <w:style w:type="character" w:customStyle="1" w:styleId="ListLabel7">
    <w:name w:val="ListLabel 7"/>
    <w:rsid w:val="00275A41"/>
    <w:rPr>
      <w:rFonts w:cs="Courier New"/>
    </w:rPr>
  </w:style>
  <w:style w:type="character" w:customStyle="1" w:styleId="ListLabel8">
    <w:name w:val="ListLabel 8"/>
    <w:rsid w:val="00275A41"/>
    <w:rPr>
      <w:rFonts w:cs="Courier New"/>
    </w:rPr>
  </w:style>
  <w:style w:type="character" w:customStyle="1" w:styleId="ListLabel9">
    <w:name w:val="ListLabel 9"/>
    <w:rsid w:val="00275A41"/>
    <w:rPr>
      <w:rFonts w:cs="Courier New"/>
    </w:rPr>
  </w:style>
  <w:style w:type="character" w:customStyle="1" w:styleId="ListLabel10">
    <w:name w:val="ListLabel 10"/>
    <w:rsid w:val="00275A41"/>
    <w:rPr>
      <w:rFonts w:cs="Courier New"/>
      <w:sz w:val="24"/>
    </w:rPr>
  </w:style>
  <w:style w:type="character" w:customStyle="1" w:styleId="ListLabel11">
    <w:name w:val="ListLabel 11"/>
    <w:rsid w:val="00275A41"/>
    <w:rPr>
      <w:rFonts w:cs="Courier New"/>
    </w:rPr>
  </w:style>
  <w:style w:type="character" w:customStyle="1" w:styleId="ListLabel12">
    <w:name w:val="ListLabel 12"/>
    <w:rsid w:val="00275A41"/>
    <w:rPr>
      <w:rFonts w:cs="Courier New"/>
    </w:rPr>
  </w:style>
  <w:style w:type="character" w:customStyle="1" w:styleId="ListLabel13">
    <w:name w:val="ListLabel 13"/>
    <w:rsid w:val="00275A41"/>
    <w:rPr>
      <w:rFonts w:cs="Courier New"/>
    </w:rPr>
  </w:style>
  <w:style w:type="character" w:customStyle="1" w:styleId="ListLabel14">
    <w:name w:val="ListLabel 14"/>
    <w:rsid w:val="00275A41"/>
    <w:rPr>
      <w:rFonts w:cs="Courier New"/>
    </w:rPr>
  </w:style>
  <w:style w:type="character" w:customStyle="1" w:styleId="ListLabel15">
    <w:name w:val="ListLabel 15"/>
    <w:rsid w:val="00275A41"/>
    <w:rPr>
      <w:rFonts w:cs="Courier New"/>
    </w:rPr>
  </w:style>
  <w:style w:type="character" w:customStyle="1" w:styleId="ListLabel16">
    <w:name w:val="ListLabel 16"/>
    <w:rsid w:val="00275A41"/>
    <w:rPr>
      <w:rFonts w:cs="Courier New"/>
    </w:rPr>
  </w:style>
  <w:style w:type="character" w:customStyle="1" w:styleId="ListLabel17">
    <w:name w:val="ListLabel 17"/>
    <w:rsid w:val="00275A41"/>
    <w:rPr>
      <w:rFonts w:cs="Courier New"/>
    </w:rPr>
  </w:style>
  <w:style w:type="character" w:customStyle="1" w:styleId="ListLabel18">
    <w:name w:val="ListLabel 18"/>
    <w:rsid w:val="00275A41"/>
    <w:rPr>
      <w:rFonts w:cs="Courier New"/>
    </w:rPr>
  </w:style>
  <w:style w:type="character" w:customStyle="1" w:styleId="ListLabel19">
    <w:name w:val="ListLabel 19"/>
    <w:rsid w:val="00275A41"/>
    <w:rPr>
      <w:rFonts w:cs="Courier New"/>
    </w:rPr>
  </w:style>
  <w:style w:type="character" w:customStyle="1" w:styleId="ListLabel20">
    <w:name w:val="ListLabel 20"/>
    <w:rsid w:val="00275A41"/>
    <w:rPr>
      <w:rFonts w:cs="Courier New"/>
    </w:rPr>
  </w:style>
  <w:style w:type="character" w:customStyle="1" w:styleId="ListLabel21">
    <w:name w:val="ListLabel 21"/>
    <w:rsid w:val="00275A41"/>
    <w:rPr>
      <w:rFonts w:cs="Courier New"/>
    </w:rPr>
  </w:style>
  <w:style w:type="character" w:customStyle="1" w:styleId="ListLabel22">
    <w:name w:val="ListLabel 22"/>
    <w:rsid w:val="00275A41"/>
    <w:rPr>
      <w:rFonts w:cs="Courier New"/>
    </w:rPr>
  </w:style>
  <w:style w:type="character" w:customStyle="1" w:styleId="ListLabel23">
    <w:name w:val="ListLabel 23"/>
    <w:rsid w:val="00275A41"/>
    <w:rPr>
      <w:rFonts w:cs="Courier New"/>
    </w:rPr>
  </w:style>
  <w:style w:type="character" w:customStyle="1" w:styleId="ListLabel24">
    <w:name w:val="ListLabel 24"/>
    <w:rsid w:val="00275A41"/>
    <w:rPr>
      <w:rFonts w:cs="Courier New"/>
    </w:rPr>
  </w:style>
  <w:style w:type="character" w:customStyle="1" w:styleId="ListLabel25">
    <w:name w:val="ListLabel 25"/>
    <w:rsid w:val="00275A41"/>
    <w:rPr>
      <w:rFonts w:cs="Courier New"/>
    </w:rPr>
  </w:style>
  <w:style w:type="character" w:customStyle="1" w:styleId="ListLabel26">
    <w:name w:val="ListLabel 26"/>
    <w:rsid w:val="00275A41"/>
    <w:rPr>
      <w:rFonts w:cs="Courier New"/>
    </w:rPr>
  </w:style>
  <w:style w:type="character" w:customStyle="1" w:styleId="ListLabel27">
    <w:name w:val="ListLabel 27"/>
    <w:rsid w:val="00275A41"/>
    <w:rPr>
      <w:rFonts w:cs="Courier New"/>
    </w:rPr>
  </w:style>
  <w:style w:type="character" w:customStyle="1" w:styleId="ListLabel28">
    <w:name w:val="ListLabel 28"/>
    <w:rsid w:val="00275A41"/>
    <w:rPr>
      <w:rFonts w:cs="Courier New"/>
    </w:rPr>
  </w:style>
  <w:style w:type="character" w:customStyle="1" w:styleId="ListLabel29">
    <w:name w:val="ListLabel 29"/>
    <w:rsid w:val="00275A41"/>
    <w:rPr>
      <w:rFonts w:cs="Courier New"/>
    </w:rPr>
  </w:style>
  <w:style w:type="character" w:customStyle="1" w:styleId="ListLabel30">
    <w:name w:val="ListLabel 30"/>
    <w:rsid w:val="00275A41"/>
    <w:rPr>
      <w:rFonts w:cs="Courier New"/>
    </w:rPr>
  </w:style>
  <w:style w:type="character" w:customStyle="1" w:styleId="ListLabel31">
    <w:name w:val="ListLabel 31"/>
    <w:rsid w:val="00275A41"/>
    <w:rPr>
      <w:rFonts w:cs="Courier New"/>
    </w:rPr>
  </w:style>
  <w:style w:type="character" w:customStyle="1" w:styleId="ListLabel32">
    <w:name w:val="ListLabel 32"/>
    <w:rsid w:val="00275A41"/>
    <w:rPr>
      <w:rFonts w:cs="Courier New"/>
    </w:rPr>
  </w:style>
  <w:style w:type="character" w:customStyle="1" w:styleId="ListLabel33">
    <w:name w:val="ListLabel 33"/>
    <w:rsid w:val="00275A41"/>
    <w:rPr>
      <w:rFonts w:cs="Courier New"/>
    </w:rPr>
  </w:style>
  <w:style w:type="character" w:customStyle="1" w:styleId="ListLabel34">
    <w:name w:val="ListLabel 34"/>
    <w:rsid w:val="00275A41"/>
    <w:rPr>
      <w:rFonts w:cs="Courier New"/>
    </w:rPr>
  </w:style>
  <w:style w:type="character" w:customStyle="1" w:styleId="ListLabel35">
    <w:name w:val="ListLabel 35"/>
    <w:rsid w:val="00275A41"/>
    <w:rPr>
      <w:rFonts w:cs="Courier New"/>
    </w:rPr>
  </w:style>
  <w:style w:type="character" w:customStyle="1" w:styleId="ListLabel36">
    <w:name w:val="ListLabel 36"/>
    <w:rsid w:val="00275A41"/>
    <w:rPr>
      <w:rFonts w:cs="Courier New"/>
      <w:b/>
      <w:sz w:val="24"/>
    </w:rPr>
  </w:style>
  <w:style w:type="character" w:customStyle="1" w:styleId="ListLabel37">
    <w:name w:val="ListLabel 37"/>
    <w:rsid w:val="00275A41"/>
    <w:rPr>
      <w:rFonts w:cs="Courier New"/>
    </w:rPr>
  </w:style>
  <w:style w:type="character" w:customStyle="1" w:styleId="ListLabel38">
    <w:name w:val="ListLabel 38"/>
    <w:rsid w:val="00275A41"/>
    <w:rPr>
      <w:rFonts w:cs="Courier New"/>
    </w:rPr>
  </w:style>
  <w:style w:type="character" w:customStyle="1" w:styleId="ListLabel39">
    <w:name w:val="ListLabel 39"/>
    <w:rsid w:val="00275A41"/>
    <w:rPr>
      <w:rFonts w:cs="Courier New"/>
    </w:rPr>
  </w:style>
  <w:style w:type="character" w:customStyle="1" w:styleId="af4">
    <w:name w:val="Ссылка указателя"/>
    <w:qFormat/>
    <w:rsid w:val="00275A41"/>
  </w:style>
  <w:style w:type="paragraph" w:customStyle="1" w:styleId="13">
    <w:name w:val="Заголовок1"/>
    <w:basedOn w:val="a0"/>
    <w:next w:val="af5"/>
    <w:rsid w:val="00275A41"/>
    <w:pPr>
      <w:keepNext/>
      <w:spacing w:before="240" w:after="120"/>
    </w:pPr>
    <w:rPr>
      <w:rFonts w:ascii="Liberation Sans" w:eastAsia="Microsoft YaHei" w:hAnsi="Liberation Sans" w:cs="Mangal"/>
      <w:sz w:val="28"/>
      <w:szCs w:val="28"/>
    </w:rPr>
  </w:style>
  <w:style w:type="paragraph" w:styleId="af5">
    <w:name w:val="Body Text"/>
    <w:basedOn w:val="a0"/>
    <w:rsid w:val="00275A41"/>
    <w:pPr>
      <w:spacing w:after="140" w:line="288" w:lineRule="auto"/>
    </w:pPr>
  </w:style>
  <w:style w:type="paragraph" w:styleId="af6">
    <w:name w:val="List"/>
    <w:basedOn w:val="af5"/>
    <w:rsid w:val="00275A41"/>
    <w:rPr>
      <w:rFonts w:cs="Mangal"/>
    </w:rPr>
  </w:style>
  <w:style w:type="paragraph" w:styleId="af7">
    <w:name w:val="caption"/>
    <w:basedOn w:val="a0"/>
    <w:rsid w:val="00275A41"/>
    <w:pPr>
      <w:suppressLineNumbers/>
      <w:spacing w:before="120" w:after="120"/>
    </w:pPr>
    <w:rPr>
      <w:rFonts w:cs="Mangal"/>
      <w:i/>
      <w:iCs/>
      <w:szCs w:val="24"/>
    </w:rPr>
  </w:style>
  <w:style w:type="paragraph" w:styleId="af8">
    <w:name w:val="index heading"/>
    <w:basedOn w:val="a0"/>
    <w:rsid w:val="00275A41"/>
    <w:pPr>
      <w:suppressLineNumbers/>
    </w:pPr>
    <w:rPr>
      <w:rFonts w:cs="Mangal"/>
    </w:rPr>
  </w:style>
  <w:style w:type="paragraph" w:styleId="af9">
    <w:name w:val="header"/>
    <w:basedOn w:val="a0"/>
    <w:uiPriority w:val="99"/>
    <w:unhideWhenUsed/>
    <w:rsid w:val="00C15E9F"/>
    <w:pPr>
      <w:tabs>
        <w:tab w:val="center" w:pos="4677"/>
        <w:tab w:val="right" w:pos="9355"/>
      </w:tabs>
      <w:spacing w:line="240" w:lineRule="auto"/>
    </w:pPr>
  </w:style>
  <w:style w:type="paragraph" w:styleId="afa">
    <w:name w:val="footer"/>
    <w:basedOn w:val="a0"/>
    <w:uiPriority w:val="99"/>
    <w:unhideWhenUsed/>
    <w:rsid w:val="00C15E9F"/>
    <w:pPr>
      <w:tabs>
        <w:tab w:val="center" w:pos="4677"/>
        <w:tab w:val="right" w:pos="9355"/>
      </w:tabs>
      <w:spacing w:line="240" w:lineRule="auto"/>
    </w:pPr>
  </w:style>
  <w:style w:type="paragraph" w:styleId="afb">
    <w:name w:val="Normal (Web)"/>
    <w:basedOn w:val="a0"/>
    <w:link w:val="afc"/>
    <w:uiPriority w:val="99"/>
    <w:unhideWhenUsed/>
    <w:qFormat/>
    <w:rsid w:val="00990719"/>
    <w:pPr>
      <w:spacing w:beforeAutospacing="1" w:afterAutospacing="1" w:line="288" w:lineRule="auto"/>
    </w:pPr>
    <w:rPr>
      <w:rFonts w:eastAsia="Times New Roman" w:cs="Times New Roman"/>
      <w:szCs w:val="24"/>
      <w:lang w:eastAsia="ru-RU"/>
    </w:rPr>
  </w:style>
  <w:style w:type="paragraph" w:styleId="afd">
    <w:name w:val="List Paragraph"/>
    <w:basedOn w:val="a0"/>
    <w:link w:val="14"/>
    <w:uiPriority w:val="34"/>
    <w:qFormat/>
    <w:rsid w:val="006B7CAB"/>
    <w:pPr>
      <w:ind w:left="720"/>
      <w:contextualSpacing/>
    </w:pPr>
  </w:style>
  <w:style w:type="paragraph" w:customStyle="1" w:styleId="desc">
    <w:name w:val="desc"/>
    <w:basedOn w:val="a0"/>
    <w:qFormat/>
    <w:rsid w:val="006B7CAB"/>
    <w:pPr>
      <w:spacing w:beforeAutospacing="1" w:afterAutospacing="1" w:line="240" w:lineRule="auto"/>
    </w:pPr>
    <w:rPr>
      <w:rFonts w:eastAsia="Times New Roman" w:cs="Times New Roman"/>
      <w:szCs w:val="24"/>
      <w:lang w:eastAsia="ru-RU"/>
    </w:rPr>
  </w:style>
  <w:style w:type="paragraph" w:styleId="afe">
    <w:name w:val="TOC Heading"/>
    <w:basedOn w:val="10"/>
    <w:uiPriority w:val="39"/>
    <w:unhideWhenUsed/>
    <w:rsid w:val="00E9341B"/>
    <w:pPr>
      <w:spacing w:line="276" w:lineRule="auto"/>
    </w:pPr>
  </w:style>
  <w:style w:type="paragraph" w:styleId="aff">
    <w:name w:val="Balloon Text"/>
    <w:basedOn w:val="a0"/>
    <w:uiPriority w:val="99"/>
    <w:semiHidden/>
    <w:unhideWhenUsed/>
    <w:qFormat/>
    <w:rsid w:val="00E9341B"/>
    <w:pPr>
      <w:spacing w:line="240" w:lineRule="auto"/>
    </w:pPr>
    <w:rPr>
      <w:rFonts w:ascii="Tahoma" w:hAnsi="Tahoma" w:cs="Tahoma"/>
      <w:sz w:val="16"/>
      <w:szCs w:val="16"/>
    </w:rPr>
  </w:style>
  <w:style w:type="paragraph" w:styleId="15">
    <w:name w:val="toc 1"/>
    <w:basedOn w:val="a0"/>
    <w:autoRedefine/>
    <w:uiPriority w:val="39"/>
    <w:unhideWhenUsed/>
    <w:rsid w:val="00C11620"/>
    <w:pPr>
      <w:tabs>
        <w:tab w:val="right" w:leader="dot" w:pos="9345"/>
      </w:tabs>
      <w:spacing w:after="100"/>
      <w:ind w:firstLine="0"/>
    </w:pPr>
    <w:rPr>
      <w:rFonts w:cs="Times New Roman"/>
      <w:noProof/>
      <w:szCs w:val="24"/>
    </w:rPr>
  </w:style>
  <w:style w:type="paragraph" w:styleId="a1">
    <w:name w:val="Subtitle"/>
    <w:basedOn w:val="a0"/>
    <w:uiPriority w:val="11"/>
    <w:rsid w:val="00181EC4"/>
    <w:pPr>
      <w:suppressAutoHyphens/>
      <w:spacing w:before="240"/>
    </w:pPr>
    <w:rPr>
      <w:rFonts w:cs="Times New Roman"/>
      <w:b/>
      <w:szCs w:val="24"/>
      <w:u w:val="single"/>
    </w:rPr>
  </w:style>
  <w:style w:type="paragraph" w:styleId="aff0">
    <w:name w:val="No Spacing"/>
    <w:basedOn w:val="afd"/>
    <w:uiPriority w:val="1"/>
    <w:rsid w:val="008B1499"/>
    <w:pPr>
      <w:spacing w:before="240"/>
      <w:ind w:left="851" w:hanging="425"/>
    </w:pPr>
    <w:rPr>
      <w:rFonts w:cs="Times New Roman"/>
      <w:szCs w:val="24"/>
    </w:rPr>
  </w:style>
  <w:style w:type="paragraph" w:customStyle="1" w:styleId="aff1">
    <w:name w:val="УДД;УУР"/>
    <w:basedOn w:val="aff0"/>
    <w:qFormat/>
    <w:rsid w:val="00B104EF"/>
    <w:pPr>
      <w:spacing w:before="0"/>
      <w:ind w:left="709" w:firstLine="0"/>
    </w:pPr>
    <w:rPr>
      <w:b/>
    </w:rPr>
  </w:style>
  <w:style w:type="paragraph" w:customStyle="1" w:styleId="aff2">
    <w:name w:val="Ком"/>
    <w:basedOn w:val="aff1"/>
    <w:qFormat/>
    <w:rsid w:val="0021676E"/>
    <w:rPr>
      <w:b w:val="0"/>
      <w:i/>
    </w:rPr>
  </w:style>
  <w:style w:type="paragraph" w:styleId="aff3">
    <w:name w:val="annotation text"/>
    <w:basedOn w:val="a0"/>
    <w:uiPriority w:val="99"/>
    <w:unhideWhenUsed/>
    <w:qFormat/>
    <w:rsid w:val="009C1F13"/>
    <w:pPr>
      <w:spacing w:line="240" w:lineRule="auto"/>
    </w:pPr>
    <w:rPr>
      <w:sz w:val="20"/>
      <w:szCs w:val="20"/>
    </w:rPr>
  </w:style>
  <w:style w:type="paragraph" w:styleId="aff4">
    <w:name w:val="annotation subject"/>
    <w:basedOn w:val="aff3"/>
    <w:uiPriority w:val="99"/>
    <w:semiHidden/>
    <w:unhideWhenUsed/>
    <w:qFormat/>
    <w:rsid w:val="009C1F13"/>
    <w:rPr>
      <w:b/>
      <w:bCs/>
    </w:rPr>
  </w:style>
  <w:style w:type="paragraph" w:styleId="aff5">
    <w:name w:val="Title"/>
    <w:basedOn w:val="a0"/>
    <w:uiPriority w:val="10"/>
    <w:rsid w:val="00A43933"/>
    <w:pPr>
      <w:contextualSpacing/>
      <w:jc w:val="center"/>
    </w:pPr>
    <w:rPr>
      <w:rFonts w:eastAsiaTheme="majorEastAsia" w:cstheme="majorBidi"/>
      <w:spacing w:val="-10"/>
      <w:sz w:val="28"/>
      <w:szCs w:val="56"/>
      <w:u w:val="single"/>
    </w:rPr>
  </w:style>
  <w:style w:type="paragraph" w:styleId="21">
    <w:name w:val="toc 2"/>
    <w:basedOn w:val="a0"/>
    <w:autoRedefine/>
    <w:uiPriority w:val="39"/>
    <w:rsid w:val="00186C35"/>
    <w:pPr>
      <w:tabs>
        <w:tab w:val="right" w:leader="dot" w:pos="9345"/>
      </w:tabs>
      <w:spacing w:after="200" w:line="276" w:lineRule="auto"/>
      <w:ind w:left="220" w:firstLine="64"/>
    </w:pPr>
    <w:rPr>
      <w:rFonts w:ascii="Calibri" w:eastAsia="Calibri" w:hAnsi="Calibri" w:cs="Times New Roman"/>
      <w:sz w:val="22"/>
    </w:rPr>
  </w:style>
  <w:style w:type="paragraph" w:customStyle="1" w:styleId="Normal10">
    <w:name w:val="Normal1"/>
    <w:uiPriority w:val="99"/>
    <w:rsid w:val="004008B9"/>
    <w:pPr>
      <w:widowControl w:val="0"/>
      <w:jc w:val="both"/>
    </w:pPr>
    <w:rPr>
      <w:rFonts w:ascii="Times New Roman" w:eastAsia="Times New Roman" w:hAnsi="Times New Roman" w:cs="Times New Roman"/>
      <w:szCs w:val="20"/>
      <w:lang w:eastAsia="ru-RU"/>
    </w:rPr>
  </w:style>
  <w:style w:type="paragraph" w:styleId="aff6">
    <w:name w:val="footnote text"/>
    <w:basedOn w:val="a0"/>
    <w:uiPriority w:val="99"/>
    <w:unhideWhenUsed/>
    <w:rsid w:val="004008B9"/>
    <w:pPr>
      <w:spacing w:after="200" w:line="276" w:lineRule="auto"/>
    </w:pPr>
    <w:rPr>
      <w:rFonts w:ascii="Calibri" w:eastAsia="Calibri" w:hAnsi="Calibri" w:cs="Times New Roman"/>
      <w:sz w:val="20"/>
      <w:szCs w:val="20"/>
    </w:rPr>
  </w:style>
  <w:style w:type="paragraph" w:customStyle="1" w:styleId="16">
    <w:name w:val="Оглавление 1 Знак"/>
    <w:basedOn w:val="Normal10"/>
    <w:qFormat/>
    <w:rsid w:val="003F4166"/>
    <w:pPr>
      <w:spacing w:line="360" w:lineRule="auto"/>
      <w:ind w:left="709" w:hanging="283"/>
    </w:pPr>
    <w:rPr>
      <w:rFonts w:eastAsiaTheme="majorEastAsia"/>
      <w:sz w:val="24"/>
      <w:szCs w:val="24"/>
    </w:rPr>
  </w:style>
  <w:style w:type="paragraph" w:customStyle="1" w:styleId="aff7">
    <w:name w:val="Содержимое врезки"/>
    <w:basedOn w:val="a0"/>
    <w:qFormat/>
    <w:rsid w:val="00275A41"/>
  </w:style>
  <w:style w:type="table" w:styleId="aff8">
    <w:name w:val="Table Grid"/>
    <w:basedOn w:val="a3"/>
    <w:uiPriority w:val="39"/>
    <w:rsid w:val="00D713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7">
    <w:name w:val="1"/>
    <w:qFormat/>
    <w:rsid w:val="00275A41"/>
    <w:pPr>
      <w:keepNext/>
      <w:keepLines/>
      <w:spacing w:line="276" w:lineRule="auto"/>
      <w:contextualSpacing/>
      <w:outlineLvl w:val="0"/>
    </w:pPr>
    <w:rPr>
      <w:rFonts w:ascii="Times New Roman" w:eastAsia="Sans" w:hAnsi="Times New Roman"/>
      <w:sz w:val="24"/>
    </w:rPr>
  </w:style>
  <w:style w:type="paragraph" w:customStyle="1" w:styleId="CustomContentNormal">
    <w:name w:val="Custom Content Normal"/>
    <w:link w:val="CustomContentNormal0"/>
    <w:rsid w:val="00B104EF"/>
    <w:pPr>
      <w:keepNext/>
      <w:keepLines/>
      <w:spacing w:before="240" w:line="360" w:lineRule="auto"/>
      <w:contextualSpacing/>
      <w:jc w:val="center"/>
      <w:outlineLvl w:val="0"/>
    </w:pPr>
    <w:rPr>
      <w:rFonts w:ascii="Times New Roman" w:eastAsia="Sans" w:hAnsi="Times New Roman"/>
      <w:b/>
      <w:sz w:val="28"/>
    </w:rPr>
  </w:style>
  <w:style w:type="character" w:styleId="aff9">
    <w:name w:val="Strong"/>
    <w:basedOn w:val="a2"/>
    <w:uiPriority w:val="22"/>
    <w:rsid w:val="009E685D"/>
    <w:rPr>
      <w:b/>
      <w:bCs/>
    </w:rPr>
  </w:style>
  <w:style w:type="character" w:styleId="affa">
    <w:name w:val="Emphasis"/>
    <w:basedOn w:val="a2"/>
    <w:uiPriority w:val="20"/>
    <w:rsid w:val="002F7719"/>
    <w:rPr>
      <w:i/>
      <w:iCs/>
    </w:rPr>
  </w:style>
  <w:style w:type="character" w:styleId="affb">
    <w:name w:val="Hyperlink"/>
    <w:basedOn w:val="a2"/>
    <w:uiPriority w:val="99"/>
    <w:unhideWhenUsed/>
    <w:rsid w:val="00275A41"/>
    <w:rPr>
      <w:color w:val="0000FF"/>
      <w:u w:val="single"/>
    </w:rPr>
  </w:style>
  <w:style w:type="paragraph" w:customStyle="1" w:styleId="1">
    <w:name w:val="Стиль1"/>
    <w:basedOn w:val="a0"/>
    <w:link w:val="110"/>
    <w:rsid w:val="00EE59C2"/>
    <w:pPr>
      <w:numPr>
        <w:numId w:val="1"/>
      </w:numPr>
      <w:spacing w:before="240"/>
    </w:pPr>
    <w:rPr>
      <w:rFonts w:eastAsia="Times New Roman"/>
    </w:rPr>
  </w:style>
  <w:style w:type="character" w:customStyle="1" w:styleId="110">
    <w:name w:val="Стиль1 Знак1"/>
    <w:basedOn w:val="a2"/>
    <w:link w:val="1"/>
    <w:rsid w:val="00EE59C2"/>
    <w:rPr>
      <w:rFonts w:ascii="Times New Roman" w:eastAsia="Times New Roman" w:hAnsi="Times New Roman"/>
      <w:sz w:val="24"/>
    </w:rPr>
  </w:style>
  <w:style w:type="character" w:customStyle="1" w:styleId="apple-style-span">
    <w:name w:val="apple-style-span"/>
    <w:rsid w:val="00021FEA"/>
  </w:style>
  <w:style w:type="paragraph" w:styleId="affc">
    <w:name w:val="Revision"/>
    <w:hidden/>
    <w:uiPriority w:val="99"/>
    <w:semiHidden/>
    <w:rsid w:val="00AE3406"/>
    <w:rPr>
      <w:rFonts w:ascii="Times New Roman" w:hAnsi="Times New Roman"/>
      <w:sz w:val="24"/>
    </w:rPr>
  </w:style>
  <w:style w:type="paragraph" w:customStyle="1" w:styleId="a">
    <w:name w:val="Список ключевых слов"/>
    <w:basedOn w:val="afd"/>
    <w:link w:val="affd"/>
    <w:qFormat/>
    <w:rsid w:val="0021676E"/>
    <w:pPr>
      <w:numPr>
        <w:numId w:val="2"/>
      </w:numPr>
      <w:ind w:left="0" w:firstLine="709"/>
    </w:pPr>
    <w:rPr>
      <w:szCs w:val="28"/>
    </w:rPr>
  </w:style>
  <w:style w:type="paragraph" w:customStyle="1" w:styleId="affe">
    <w:name w:val="Сокращения"/>
    <w:basedOn w:val="a0"/>
    <w:link w:val="afff"/>
    <w:qFormat/>
    <w:rsid w:val="0021676E"/>
  </w:style>
  <w:style w:type="character" w:customStyle="1" w:styleId="14">
    <w:name w:val="Абзац списка Знак1"/>
    <w:basedOn w:val="a2"/>
    <w:link w:val="afd"/>
    <w:uiPriority w:val="34"/>
    <w:rsid w:val="0021676E"/>
    <w:rPr>
      <w:rFonts w:ascii="Times New Roman" w:hAnsi="Times New Roman"/>
      <w:sz w:val="24"/>
    </w:rPr>
  </w:style>
  <w:style w:type="character" w:customStyle="1" w:styleId="affd">
    <w:name w:val="Список ключевых слов Знак"/>
    <w:basedOn w:val="14"/>
    <w:link w:val="a"/>
    <w:rsid w:val="0021676E"/>
    <w:rPr>
      <w:rFonts w:ascii="Times New Roman" w:hAnsi="Times New Roman"/>
      <w:sz w:val="24"/>
      <w:szCs w:val="28"/>
    </w:rPr>
  </w:style>
  <w:style w:type="paragraph" w:customStyle="1" w:styleId="afff0">
    <w:name w:val="Наим. раздела"/>
    <w:basedOn w:val="CustomContentNormal"/>
    <w:link w:val="afff1"/>
    <w:qFormat/>
    <w:rsid w:val="0021676E"/>
  </w:style>
  <w:style w:type="character" w:customStyle="1" w:styleId="afff">
    <w:name w:val="Сокращения Знак"/>
    <w:basedOn w:val="a2"/>
    <w:link w:val="affe"/>
    <w:rsid w:val="0021676E"/>
    <w:rPr>
      <w:rFonts w:ascii="Times New Roman" w:hAnsi="Times New Roman"/>
      <w:sz w:val="24"/>
    </w:rPr>
  </w:style>
  <w:style w:type="paragraph" w:customStyle="1" w:styleId="18">
    <w:name w:val="Текст в 1 разделе"/>
    <w:basedOn w:val="a0"/>
    <w:link w:val="19"/>
    <w:qFormat/>
    <w:rsid w:val="0021676E"/>
    <w:rPr>
      <w:rFonts w:eastAsia="Times New Roman" w:cs="Times New Roman"/>
      <w:szCs w:val="24"/>
    </w:rPr>
  </w:style>
  <w:style w:type="character" w:customStyle="1" w:styleId="CustomContentNormal0">
    <w:name w:val="Custom Content Normal Знак"/>
    <w:basedOn w:val="a2"/>
    <w:link w:val="CustomContentNormal"/>
    <w:rsid w:val="0021676E"/>
    <w:rPr>
      <w:rFonts w:ascii="Times New Roman" w:eastAsia="Sans" w:hAnsi="Times New Roman"/>
      <w:b/>
      <w:sz w:val="28"/>
    </w:rPr>
  </w:style>
  <w:style w:type="character" w:customStyle="1" w:styleId="afff1">
    <w:name w:val="Наим. раздела Знак"/>
    <w:basedOn w:val="CustomContentNormal0"/>
    <w:link w:val="afff0"/>
    <w:rsid w:val="0021676E"/>
    <w:rPr>
      <w:rFonts w:ascii="Times New Roman" w:eastAsia="Sans" w:hAnsi="Times New Roman"/>
      <w:b/>
      <w:sz w:val="28"/>
    </w:rPr>
  </w:style>
  <w:style w:type="paragraph" w:customStyle="1" w:styleId="afff2">
    <w:name w:val="Таблицы"/>
    <w:basedOn w:val="afb"/>
    <w:link w:val="afff3"/>
    <w:qFormat/>
    <w:rsid w:val="0021676E"/>
    <w:pPr>
      <w:spacing w:line="240" w:lineRule="auto"/>
      <w:ind w:firstLine="0"/>
    </w:pPr>
  </w:style>
  <w:style w:type="character" w:customStyle="1" w:styleId="19">
    <w:name w:val="Текст в 1 разделе Знак"/>
    <w:basedOn w:val="a2"/>
    <w:link w:val="18"/>
    <w:rsid w:val="0021676E"/>
    <w:rPr>
      <w:rFonts w:ascii="Times New Roman" w:eastAsia="Times New Roman" w:hAnsi="Times New Roman" w:cs="Times New Roman"/>
      <w:sz w:val="24"/>
      <w:szCs w:val="24"/>
    </w:rPr>
  </w:style>
  <w:style w:type="paragraph" w:customStyle="1" w:styleId="afff4">
    <w:name w:val="Наим. табл"/>
    <w:basedOn w:val="a0"/>
    <w:link w:val="afff5"/>
    <w:qFormat/>
    <w:rsid w:val="0021676E"/>
  </w:style>
  <w:style w:type="character" w:customStyle="1" w:styleId="afc">
    <w:name w:val="Обычный (веб) Знак"/>
    <w:basedOn w:val="a2"/>
    <w:link w:val="afb"/>
    <w:uiPriority w:val="99"/>
    <w:rsid w:val="0021676E"/>
    <w:rPr>
      <w:rFonts w:ascii="Times New Roman" w:eastAsia="Times New Roman" w:hAnsi="Times New Roman" w:cs="Times New Roman"/>
      <w:sz w:val="24"/>
      <w:szCs w:val="24"/>
      <w:lang w:eastAsia="ru-RU"/>
    </w:rPr>
  </w:style>
  <w:style w:type="character" w:customStyle="1" w:styleId="afff3">
    <w:name w:val="Таблицы Знак"/>
    <w:basedOn w:val="afc"/>
    <w:link w:val="afff2"/>
    <w:rsid w:val="0021676E"/>
    <w:rPr>
      <w:rFonts w:ascii="Times New Roman" w:eastAsia="Times New Roman" w:hAnsi="Times New Roman" w:cs="Times New Roman"/>
      <w:sz w:val="24"/>
      <w:szCs w:val="24"/>
      <w:lang w:eastAsia="ru-RU"/>
    </w:rPr>
  </w:style>
  <w:style w:type="paragraph" w:customStyle="1" w:styleId="2-6">
    <w:name w:val="Вводный текст 2-6 разделы"/>
    <w:basedOn w:val="a0"/>
    <w:link w:val="2-60"/>
    <w:qFormat/>
    <w:rsid w:val="0021676E"/>
    <w:rPr>
      <w:i/>
      <w:szCs w:val="24"/>
    </w:rPr>
  </w:style>
  <w:style w:type="character" w:customStyle="1" w:styleId="afff5">
    <w:name w:val="Наим. табл Знак"/>
    <w:basedOn w:val="a2"/>
    <w:link w:val="afff4"/>
    <w:rsid w:val="0021676E"/>
    <w:rPr>
      <w:rFonts w:ascii="Times New Roman" w:hAnsi="Times New Roman"/>
      <w:sz w:val="24"/>
    </w:rPr>
  </w:style>
  <w:style w:type="paragraph" w:customStyle="1" w:styleId="afff6">
    <w:name w:val="Рекомендация"/>
    <w:basedOn w:val="1"/>
    <w:link w:val="afff7"/>
    <w:qFormat/>
    <w:rsid w:val="0021676E"/>
  </w:style>
  <w:style w:type="character" w:customStyle="1" w:styleId="2-60">
    <w:name w:val="Вводный текст 2-6 разделы Знак"/>
    <w:basedOn w:val="a2"/>
    <w:link w:val="2-6"/>
    <w:rsid w:val="0021676E"/>
    <w:rPr>
      <w:rFonts w:ascii="Times New Roman" w:hAnsi="Times New Roman"/>
      <w:i/>
      <w:sz w:val="24"/>
      <w:szCs w:val="24"/>
    </w:rPr>
  </w:style>
  <w:style w:type="paragraph" w:customStyle="1" w:styleId="afff8">
    <w:name w:val="УДД"/>
    <w:aliases w:val="УУР"/>
    <w:basedOn w:val="aff1"/>
    <w:rsid w:val="0021676E"/>
  </w:style>
  <w:style w:type="character" w:customStyle="1" w:styleId="afff7">
    <w:name w:val="Рекомендация Знак"/>
    <w:basedOn w:val="110"/>
    <w:link w:val="afff6"/>
    <w:rsid w:val="0021676E"/>
    <w:rPr>
      <w:rFonts w:ascii="Times New Roman" w:eastAsia="Times New Roman" w:hAnsi="Times New Roman"/>
      <w:sz w:val="24"/>
    </w:rPr>
  </w:style>
  <w:style w:type="paragraph" w:customStyle="1" w:styleId="Default">
    <w:name w:val="Default"/>
    <w:rsid w:val="00BF3A59"/>
    <w:pPr>
      <w:autoSpaceDE w:val="0"/>
      <w:autoSpaceDN w:val="0"/>
      <w:adjustRightInd w:val="0"/>
    </w:pPr>
    <w:rPr>
      <w:rFonts w:ascii="Times New Roman" w:hAnsi="Times New Roman" w:cs="Times New Roman"/>
      <w:color w:val="000000"/>
      <w:sz w:val="24"/>
      <w:szCs w:val="24"/>
    </w:rPr>
  </w:style>
  <w:style w:type="paragraph" w:customStyle="1" w:styleId="afff9">
    <w:name w:val="Памятки"/>
    <w:basedOn w:val="18"/>
    <w:link w:val="afffa"/>
    <w:qFormat/>
    <w:rsid w:val="00094ED6"/>
    <w:rPr>
      <w:i/>
      <w:color w:val="FF0000"/>
      <w:sz w:val="18"/>
    </w:rPr>
  </w:style>
  <w:style w:type="character" w:customStyle="1" w:styleId="afffa">
    <w:name w:val="Памятки Знак"/>
    <w:basedOn w:val="19"/>
    <w:link w:val="afff9"/>
    <w:rsid w:val="00094ED6"/>
    <w:rPr>
      <w:rFonts w:ascii="Times New Roman" w:eastAsia="Times New Roman" w:hAnsi="Times New Roman" w:cs="Times New Roman"/>
      <w:i/>
      <w:color w:val="FF0000"/>
      <w:sz w:val="18"/>
      <w:szCs w:val="24"/>
    </w:rPr>
  </w:style>
  <w:style w:type="paragraph" w:customStyle="1" w:styleId="1a">
    <w:name w:val="Абзац списка1"/>
    <w:basedOn w:val="a0"/>
    <w:rsid w:val="000D1C68"/>
    <w:pPr>
      <w:suppressAutoHyphens/>
      <w:spacing w:line="240" w:lineRule="auto"/>
      <w:ind w:left="720" w:firstLine="0"/>
      <w:jc w:val="left"/>
      <w:outlineLvl w:val="3"/>
    </w:pPr>
    <w:rPr>
      <w:rFonts w:eastAsia="Times New Roman" w:cs="Times New Roman"/>
      <w:szCs w:val="24"/>
      <w:lang w:eastAsia="ru-RU"/>
    </w:rPr>
  </w:style>
  <w:style w:type="paragraph" w:customStyle="1" w:styleId="Text05">
    <w:name w:val="Text_05 Знак"/>
    <w:basedOn w:val="5"/>
    <w:link w:val="Text050"/>
    <w:rsid w:val="00AD772C"/>
    <w:pPr>
      <w:keepNext w:val="0"/>
      <w:keepLines w:val="0"/>
      <w:widowControl w:val="0"/>
      <w:numPr>
        <w:ilvl w:val="12"/>
      </w:numPr>
      <w:overflowPunct w:val="0"/>
      <w:autoSpaceDE w:val="0"/>
      <w:autoSpaceDN w:val="0"/>
      <w:adjustRightInd w:val="0"/>
      <w:spacing w:before="80" w:after="40" w:line="240" w:lineRule="auto"/>
      <w:ind w:firstLine="709"/>
      <w:textAlignment w:val="baseline"/>
    </w:pPr>
    <w:rPr>
      <w:rFonts w:ascii="Times New Roman" w:eastAsia="Times New Roman" w:hAnsi="Times New Roman" w:cs="Times New Roman"/>
      <w:color w:val="000000"/>
      <w:sz w:val="22"/>
      <w:lang w:eastAsia="ru-RU"/>
    </w:rPr>
  </w:style>
  <w:style w:type="character" w:customStyle="1" w:styleId="Text050">
    <w:name w:val="Text_05 Знак Знак"/>
    <w:basedOn w:val="a2"/>
    <w:link w:val="Text05"/>
    <w:rsid w:val="00AD772C"/>
    <w:rPr>
      <w:rFonts w:ascii="Times New Roman" w:eastAsia="Times New Roman" w:hAnsi="Times New Roman" w:cs="Times New Roman"/>
      <w:color w:val="000000"/>
      <w:sz w:val="22"/>
      <w:lang w:eastAsia="ru-RU"/>
    </w:rPr>
  </w:style>
  <w:style w:type="character" w:customStyle="1" w:styleId="50">
    <w:name w:val="Заголовок 5 Знак"/>
    <w:basedOn w:val="a2"/>
    <w:link w:val="5"/>
    <w:uiPriority w:val="9"/>
    <w:semiHidden/>
    <w:rsid w:val="00AD772C"/>
    <w:rPr>
      <w:rFonts w:asciiTheme="majorHAnsi" w:eastAsiaTheme="majorEastAsia" w:hAnsiTheme="majorHAnsi" w:cstheme="majorBidi"/>
      <w:color w:val="1F4D78" w:themeColor="accent1" w:themeShade="7F"/>
      <w:sz w:val="24"/>
    </w:rPr>
  </w:style>
  <w:style w:type="paragraph" w:customStyle="1" w:styleId="afffb">
    <w:name w:val="УД"/>
    <w:basedOn w:val="aff0"/>
    <w:qFormat/>
    <w:rsid w:val="00011A5F"/>
    <w:pPr>
      <w:spacing w:before="0"/>
      <w:ind w:firstLine="709"/>
    </w:pPr>
    <w:rPr>
      <w:rFonts w:eastAsia="Calibri"/>
      <w:b/>
      <w:color w:val="00000A"/>
    </w:rPr>
  </w:style>
  <w:style w:type="paragraph" w:customStyle="1" w:styleId="afffc">
    <w:name w:val="Прижатый влево"/>
    <w:basedOn w:val="a0"/>
    <w:next w:val="a0"/>
    <w:uiPriority w:val="99"/>
    <w:rsid w:val="00461726"/>
    <w:pPr>
      <w:widowControl w:val="0"/>
      <w:autoSpaceDE w:val="0"/>
      <w:autoSpaceDN w:val="0"/>
      <w:adjustRightInd w:val="0"/>
      <w:spacing w:line="240" w:lineRule="auto"/>
      <w:ind w:firstLine="0"/>
      <w:jc w:val="left"/>
    </w:pPr>
    <w:rPr>
      <w:rFonts w:ascii="Times New Roman CYR" w:eastAsiaTheme="minorEastAsia" w:hAnsi="Times New Roman CYR" w:cs="Times New Roman CYR"/>
      <w:szCs w:val="24"/>
      <w:lang w:eastAsia="ru-RU"/>
    </w:rPr>
  </w:style>
  <w:style w:type="paragraph" w:customStyle="1" w:styleId="msonormalmailrucssattributepostfix">
    <w:name w:val="msonormal_mailru_css_attribute_postfix"/>
    <w:basedOn w:val="a0"/>
    <w:rsid w:val="00641838"/>
    <w:pPr>
      <w:spacing w:before="100" w:beforeAutospacing="1" w:after="100" w:afterAutospacing="1" w:line="240" w:lineRule="auto"/>
      <w:ind w:firstLine="0"/>
      <w:jc w:val="left"/>
    </w:pPr>
    <w:rPr>
      <w:rFonts w:eastAsia="Times New Roman" w:cs="Times New Roman"/>
      <w:szCs w:val="24"/>
      <w:lang w:eastAsia="ru-RU"/>
    </w:rPr>
  </w:style>
  <w:style w:type="paragraph" w:customStyle="1" w:styleId="1b">
    <w:name w:val="Верхний колонтитул1"/>
    <w:basedOn w:val="a0"/>
    <w:unhideWhenUsed/>
    <w:rsid w:val="00DD566A"/>
    <w:pPr>
      <w:tabs>
        <w:tab w:val="center" w:pos="4677"/>
        <w:tab w:val="right" w:pos="9355"/>
      </w:tabs>
      <w:spacing w:line="240" w:lineRule="auto"/>
      <w:jc w:val="left"/>
    </w:pPr>
    <w:rPr>
      <w:rFonts w:eastAsia="Calibri"/>
      <w:color w:val="00000A"/>
    </w:rPr>
  </w:style>
  <w:style w:type="paragraph" w:customStyle="1" w:styleId="22">
    <w:name w:val="Стиль2"/>
    <w:basedOn w:val="a0"/>
    <w:link w:val="23"/>
    <w:qFormat/>
    <w:rsid w:val="00F73627"/>
    <w:rPr>
      <w:i/>
      <w:iCs/>
      <w:u w:val="single"/>
    </w:rPr>
  </w:style>
  <w:style w:type="character" w:customStyle="1" w:styleId="23">
    <w:name w:val="Стиль2 Знак"/>
    <w:basedOn w:val="a2"/>
    <w:link w:val="22"/>
    <w:rsid w:val="00F73627"/>
    <w:rPr>
      <w:rFonts w:ascii="Times New Roman" w:hAnsi="Times New Roman"/>
      <w:i/>
      <w:iCs/>
      <w:sz w:val="24"/>
      <w:u w:val="single"/>
    </w:rPr>
  </w:style>
</w:styles>
</file>

<file path=word/webSettings.xml><?xml version="1.0" encoding="utf-8"?>
<w:webSettings xmlns:r="http://schemas.openxmlformats.org/officeDocument/2006/relationships" xmlns:w="http://schemas.openxmlformats.org/wordprocessingml/2006/main">
  <w:divs>
    <w:div w:id="42482027">
      <w:bodyDiv w:val="1"/>
      <w:marLeft w:val="0"/>
      <w:marRight w:val="0"/>
      <w:marTop w:val="0"/>
      <w:marBottom w:val="0"/>
      <w:divBdr>
        <w:top w:val="none" w:sz="0" w:space="0" w:color="auto"/>
        <w:left w:val="none" w:sz="0" w:space="0" w:color="auto"/>
        <w:bottom w:val="none" w:sz="0" w:space="0" w:color="auto"/>
        <w:right w:val="none" w:sz="0" w:space="0" w:color="auto"/>
      </w:divBdr>
    </w:div>
    <w:div w:id="129131041">
      <w:bodyDiv w:val="1"/>
      <w:marLeft w:val="0"/>
      <w:marRight w:val="0"/>
      <w:marTop w:val="0"/>
      <w:marBottom w:val="0"/>
      <w:divBdr>
        <w:top w:val="none" w:sz="0" w:space="0" w:color="auto"/>
        <w:left w:val="none" w:sz="0" w:space="0" w:color="auto"/>
        <w:bottom w:val="none" w:sz="0" w:space="0" w:color="auto"/>
        <w:right w:val="none" w:sz="0" w:space="0" w:color="auto"/>
      </w:divBdr>
    </w:div>
    <w:div w:id="133647194">
      <w:bodyDiv w:val="1"/>
      <w:marLeft w:val="0"/>
      <w:marRight w:val="0"/>
      <w:marTop w:val="0"/>
      <w:marBottom w:val="0"/>
      <w:divBdr>
        <w:top w:val="none" w:sz="0" w:space="0" w:color="auto"/>
        <w:left w:val="none" w:sz="0" w:space="0" w:color="auto"/>
        <w:bottom w:val="none" w:sz="0" w:space="0" w:color="auto"/>
        <w:right w:val="none" w:sz="0" w:space="0" w:color="auto"/>
      </w:divBdr>
    </w:div>
    <w:div w:id="134757537">
      <w:bodyDiv w:val="1"/>
      <w:marLeft w:val="0"/>
      <w:marRight w:val="0"/>
      <w:marTop w:val="0"/>
      <w:marBottom w:val="0"/>
      <w:divBdr>
        <w:top w:val="none" w:sz="0" w:space="0" w:color="auto"/>
        <w:left w:val="none" w:sz="0" w:space="0" w:color="auto"/>
        <w:bottom w:val="none" w:sz="0" w:space="0" w:color="auto"/>
        <w:right w:val="none" w:sz="0" w:space="0" w:color="auto"/>
      </w:divBdr>
    </w:div>
    <w:div w:id="265238084">
      <w:bodyDiv w:val="1"/>
      <w:marLeft w:val="0"/>
      <w:marRight w:val="0"/>
      <w:marTop w:val="0"/>
      <w:marBottom w:val="0"/>
      <w:divBdr>
        <w:top w:val="none" w:sz="0" w:space="0" w:color="auto"/>
        <w:left w:val="none" w:sz="0" w:space="0" w:color="auto"/>
        <w:bottom w:val="none" w:sz="0" w:space="0" w:color="auto"/>
        <w:right w:val="none" w:sz="0" w:space="0" w:color="auto"/>
      </w:divBdr>
    </w:div>
    <w:div w:id="266810958">
      <w:bodyDiv w:val="1"/>
      <w:marLeft w:val="0"/>
      <w:marRight w:val="0"/>
      <w:marTop w:val="0"/>
      <w:marBottom w:val="0"/>
      <w:divBdr>
        <w:top w:val="none" w:sz="0" w:space="0" w:color="auto"/>
        <w:left w:val="none" w:sz="0" w:space="0" w:color="auto"/>
        <w:bottom w:val="none" w:sz="0" w:space="0" w:color="auto"/>
        <w:right w:val="none" w:sz="0" w:space="0" w:color="auto"/>
      </w:divBdr>
    </w:div>
    <w:div w:id="286276941">
      <w:bodyDiv w:val="1"/>
      <w:marLeft w:val="0"/>
      <w:marRight w:val="0"/>
      <w:marTop w:val="0"/>
      <w:marBottom w:val="0"/>
      <w:divBdr>
        <w:top w:val="none" w:sz="0" w:space="0" w:color="auto"/>
        <w:left w:val="none" w:sz="0" w:space="0" w:color="auto"/>
        <w:bottom w:val="none" w:sz="0" w:space="0" w:color="auto"/>
        <w:right w:val="none" w:sz="0" w:space="0" w:color="auto"/>
      </w:divBdr>
    </w:div>
    <w:div w:id="323972881">
      <w:bodyDiv w:val="1"/>
      <w:marLeft w:val="0"/>
      <w:marRight w:val="0"/>
      <w:marTop w:val="0"/>
      <w:marBottom w:val="0"/>
      <w:divBdr>
        <w:top w:val="none" w:sz="0" w:space="0" w:color="auto"/>
        <w:left w:val="none" w:sz="0" w:space="0" w:color="auto"/>
        <w:bottom w:val="none" w:sz="0" w:space="0" w:color="auto"/>
        <w:right w:val="none" w:sz="0" w:space="0" w:color="auto"/>
      </w:divBdr>
    </w:div>
    <w:div w:id="370232997">
      <w:bodyDiv w:val="1"/>
      <w:marLeft w:val="0"/>
      <w:marRight w:val="0"/>
      <w:marTop w:val="0"/>
      <w:marBottom w:val="0"/>
      <w:divBdr>
        <w:top w:val="none" w:sz="0" w:space="0" w:color="auto"/>
        <w:left w:val="none" w:sz="0" w:space="0" w:color="auto"/>
        <w:bottom w:val="none" w:sz="0" w:space="0" w:color="auto"/>
        <w:right w:val="none" w:sz="0" w:space="0" w:color="auto"/>
      </w:divBdr>
    </w:div>
    <w:div w:id="371927521">
      <w:bodyDiv w:val="1"/>
      <w:marLeft w:val="0"/>
      <w:marRight w:val="0"/>
      <w:marTop w:val="0"/>
      <w:marBottom w:val="0"/>
      <w:divBdr>
        <w:top w:val="none" w:sz="0" w:space="0" w:color="auto"/>
        <w:left w:val="none" w:sz="0" w:space="0" w:color="auto"/>
        <w:bottom w:val="none" w:sz="0" w:space="0" w:color="auto"/>
        <w:right w:val="none" w:sz="0" w:space="0" w:color="auto"/>
      </w:divBdr>
    </w:div>
    <w:div w:id="402873853">
      <w:bodyDiv w:val="1"/>
      <w:marLeft w:val="0"/>
      <w:marRight w:val="0"/>
      <w:marTop w:val="0"/>
      <w:marBottom w:val="0"/>
      <w:divBdr>
        <w:top w:val="none" w:sz="0" w:space="0" w:color="auto"/>
        <w:left w:val="none" w:sz="0" w:space="0" w:color="auto"/>
        <w:bottom w:val="none" w:sz="0" w:space="0" w:color="auto"/>
        <w:right w:val="none" w:sz="0" w:space="0" w:color="auto"/>
      </w:divBdr>
    </w:div>
    <w:div w:id="576134796">
      <w:bodyDiv w:val="1"/>
      <w:marLeft w:val="0"/>
      <w:marRight w:val="0"/>
      <w:marTop w:val="0"/>
      <w:marBottom w:val="0"/>
      <w:divBdr>
        <w:top w:val="none" w:sz="0" w:space="0" w:color="auto"/>
        <w:left w:val="none" w:sz="0" w:space="0" w:color="auto"/>
        <w:bottom w:val="none" w:sz="0" w:space="0" w:color="auto"/>
        <w:right w:val="none" w:sz="0" w:space="0" w:color="auto"/>
      </w:divBdr>
    </w:div>
    <w:div w:id="591862432">
      <w:bodyDiv w:val="1"/>
      <w:marLeft w:val="0"/>
      <w:marRight w:val="0"/>
      <w:marTop w:val="0"/>
      <w:marBottom w:val="0"/>
      <w:divBdr>
        <w:top w:val="none" w:sz="0" w:space="0" w:color="auto"/>
        <w:left w:val="none" w:sz="0" w:space="0" w:color="auto"/>
        <w:bottom w:val="none" w:sz="0" w:space="0" w:color="auto"/>
        <w:right w:val="none" w:sz="0" w:space="0" w:color="auto"/>
      </w:divBdr>
    </w:div>
    <w:div w:id="816385406">
      <w:bodyDiv w:val="1"/>
      <w:marLeft w:val="0"/>
      <w:marRight w:val="0"/>
      <w:marTop w:val="0"/>
      <w:marBottom w:val="0"/>
      <w:divBdr>
        <w:top w:val="none" w:sz="0" w:space="0" w:color="auto"/>
        <w:left w:val="none" w:sz="0" w:space="0" w:color="auto"/>
        <w:bottom w:val="none" w:sz="0" w:space="0" w:color="auto"/>
        <w:right w:val="none" w:sz="0" w:space="0" w:color="auto"/>
      </w:divBdr>
    </w:div>
    <w:div w:id="831608673">
      <w:bodyDiv w:val="1"/>
      <w:marLeft w:val="0"/>
      <w:marRight w:val="0"/>
      <w:marTop w:val="0"/>
      <w:marBottom w:val="0"/>
      <w:divBdr>
        <w:top w:val="none" w:sz="0" w:space="0" w:color="auto"/>
        <w:left w:val="none" w:sz="0" w:space="0" w:color="auto"/>
        <w:bottom w:val="none" w:sz="0" w:space="0" w:color="auto"/>
        <w:right w:val="none" w:sz="0" w:space="0" w:color="auto"/>
      </w:divBdr>
    </w:div>
    <w:div w:id="874585724">
      <w:bodyDiv w:val="1"/>
      <w:marLeft w:val="0"/>
      <w:marRight w:val="0"/>
      <w:marTop w:val="0"/>
      <w:marBottom w:val="0"/>
      <w:divBdr>
        <w:top w:val="none" w:sz="0" w:space="0" w:color="auto"/>
        <w:left w:val="none" w:sz="0" w:space="0" w:color="auto"/>
        <w:bottom w:val="none" w:sz="0" w:space="0" w:color="auto"/>
        <w:right w:val="none" w:sz="0" w:space="0" w:color="auto"/>
      </w:divBdr>
    </w:div>
    <w:div w:id="945381997">
      <w:bodyDiv w:val="1"/>
      <w:marLeft w:val="0"/>
      <w:marRight w:val="0"/>
      <w:marTop w:val="0"/>
      <w:marBottom w:val="0"/>
      <w:divBdr>
        <w:top w:val="none" w:sz="0" w:space="0" w:color="auto"/>
        <w:left w:val="none" w:sz="0" w:space="0" w:color="auto"/>
        <w:bottom w:val="none" w:sz="0" w:space="0" w:color="auto"/>
        <w:right w:val="none" w:sz="0" w:space="0" w:color="auto"/>
      </w:divBdr>
    </w:div>
    <w:div w:id="1032193553">
      <w:bodyDiv w:val="1"/>
      <w:marLeft w:val="0"/>
      <w:marRight w:val="0"/>
      <w:marTop w:val="0"/>
      <w:marBottom w:val="0"/>
      <w:divBdr>
        <w:top w:val="none" w:sz="0" w:space="0" w:color="auto"/>
        <w:left w:val="none" w:sz="0" w:space="0" w:color="auto"/>
        <w:bottom w:val="none" w:sz="0" w:space="0" w:color="auto"/>
        <w:right w:val="none" w:sz="0" w:space="0" w:color="auto"/>
      </w:divBdr>
    </w:div>
    <w:div w:id="1049912170">
      <w:bodyDiv w:val="1"/>
      <w:marLeft w:val="0"/>
      <w:marRight w:val="0"/>
      <w:marTop w:val="0"/>
      <w:marBottom w:val="0"/>
      <w:divBdr>
        <w:top w:val="none" w:sz="0" w:space="0" w:color="auto"/>
        <w:left w:val="none" w:sz="0" w:space="0" w:color="auto"/>
        <w:bottom w:val="none" w:sz="0" w:space="0" w:color="auto"/>
        <w:right w:val="none" w:sz="0" w:space="0" w:color="auto"/>
      </w:divBdr>
    </w:div>
    <w:div w:id="1092124345">
      <w:bodyDiv w:val="1"/>
      <w:marLeft w:val="0"/>
      <w:marRight w:val="0"/>
      <w:marTop w:val="0"/>
      <w:marBottom w:val="0"/>
      <w:divBdr>
        <w:top w:val="none" w:sz="0" w:space="0" w:color="auto"/>
        <w:left w:val="none" w:sz="0" w:space="0" w:color="auto"/>
        <w:bottom w:val="none" w:sz="0" w:space="0" w:color="auto"/>
        <w:right w:val="none" w:sz="0" w:space="0" w:color="auto"/>
      </w:divBdr>
    </w:div>
    <w:div w:id="1219434925">
      <w:bodyDiv w:val="1"/>
      <w:marLeft w:val="0"/>
      <w:marRight w:val="0"/>
      <w:marTop w:val="0"/>
      <w:marBottom w:val="0"/>
      <w:divBdr>
        <w:top w:val="none" w:sz="0" w:space="0" w:color="auto"/>
        <w:left w:val="none" w:sz="0" w:space="0" w:color="auto"/>
        <w:bottom w:val="none" w:sz="0" w:space="0" w:color="auto"/>
        <w:right w:val="none" w:sz="0" w:space="0" w:color="auto"/>
      </w:divBdr>
    </w:div>
    <w:div w:id="1243374241">
      <w:bodyDiv w:val="1"/>
      <w:marLeft w:val="0"/>
      <w:marRight w:val="0"/>
      <w:marTop w:val="0"/>
      <w:marBottom w:val="0"/>
      <w:divBdr>
        <w:top w:val="none" w:sz="0" w:space="0" w:color="auto"/>
        <w:left w:val="none" w:sz="0" w:space="0" w:color="auto"/>
        <w:bottom w:val="none" w:sz="0" w:space="0" w:color="auto"/>
        <w:right w:val="none" w:sz="0" w:space="0" w:color="auto"/>
      </w:divBdr>
    </w:div>
    <w:div w:id="1260796605">
      <w:bodyDiv w:val="1"/>
      <w:marLeft w:val="0"/>
      <w:marRight w:val="0"/>
      <w:marTop w:val="0"/>
      <w:marBottom w:val="0"/>
      <w:divBdr>
        <w:top w:val="none" w:sz="0" w:space="0" w:color="auto"/>
        <w:left w:val="none" w:sz="0" w:space="0" w:color="auto"/>
        <w:bottom w:val="none" w:sz="0" w:space="0" w:color="auto"/>
        <w:right w:val="none" w:sz="0" w:space="0" w:color="auto"/>
      </w:divBdr>
    </w:div>
    <w:div w:id="1333020968">
      <w:bodyDiv w:val="1"/>
      <w:marLeft w:val="0"/>
      <w:marRight w:val="0"/>
      <w:marTop w:val="0"/>
      <w:marBottom w:val="0"/>
      <w:divBdr>
        <w:top w:val="none" w:sz="0" w:space="0" w:color="auto"/>
        <w:left w:val="none" w:sz="0" w:space="0" w:color="auto"/>
        <w:bottom w:val="none" w:sz="0" w:space="0" w:color="auto"/>
        <w:right w:val="none" w:sz="0" w:space="0" w:color="auto"/>
      </w:divBdr>
    </w:div>
    <w:div w:id="1432513119">
      <w:bodyDiv w:val="1"/>
      <w:marLeft w:val="0"/>
      <w:marRight w:val="0"/>
      <w:marTop w:val="0"/>
      <w:marBottom w:val="0"/>
      <w:divBdr>
        <w:top w:val="none" w:sz="0" w:space="0" w:color="auto"/>
        <w:left w:val="none" w:sz="0" w:space="0" w:color="auto"/>
        <w:bottom w:val="none" w:sz="0" w:space="0" w:color="auto"/>
        <w:right w:val="none" w:sz="0" w:space="0" w:color="auto"/>
      </w:divBdr>
    </w:div>
    <w:div w:id="1496992077">
      <w:bodyDiv w:val="1"/>
      <w:marLeft w:val="0"/>
      <w:marRight w:val="0"/>
      <w:marTop w:val="0"/>
      <w:marBottom w:val="0"/>
      <w:divBdr>
        <w:top w:val="none" w:sz="0" w:space="0" w:color="auto"/>
        <w:left w:val="none" w:sz="0" w:space="0" w:color="auto"/>
        <w:bottom w:val="none" w:sz="0" w:space="0" w:color="auto"/>
        <w:right w:val="none" w:sz="0" w:space="0" w:color="auto"/>
      </w:divBdr>
    </w:div>
    <w:div w:id="1647053396">
      <w:bodyDiv w:val="1"/>
      <w:marLeft w:val="0"/>
      <w:marRight w:val="0"/>
      <w:marTop w:val="0"/>
      <w:marBottom w:val="0"/>
      <w:divBdr>
        <w:top w:val="none" w:sz="0" w:space="0" w:color="auto"/>
        <w:left w:val="none" w:sz="0" w:space="0" w:color="auto"/>
        <w:bottom w:val="none" w:sz="0" w:space="0" w:color="auto"/>
        <w:right w:val="none" w:sz="0" w:space="0" w:color="auto"/>
      </w:divBdr>
      <w:divsChild>
        <w:div w:id="764688137">
          <w:marLeft w:val="0"/>
          <w:marRight w:val="0"/>
          <w:marTop w:val="0"/>
          <w:marBottom w:val="0"/>
          <w:divBdr>
            <w:top w:val="none" w:sz="0" w:space="0" w:color="auto"/>
            <w:left w:val="none" w:sz="0" w:space="0" w:color="auto"/>
            <w:bottom w:val="none" w:sz="0" w:space="0" w:color="auto"/>
            <w:right w:val="none" w:sz="0" w:space="0" w:color="auto"/>
          </w:divBdr>
          <w:divsChild>
            <w:div w:id="1939486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8401">
      <w:bodyDiv w:val="1"/>
      <w:marLeft w:val="0"/>
      <w:marRight w:val="0"/>
      <w:marTop w:val="0"/>
      <w:marBottom w:val="0"/>
      <w:divBdr>
        <w:top w:val="none" w:sz="0" w:space="0" w:color="auto"/>
        <w:left w:val="none" w:sz="0" w:space="0" w:color="auto"/>
        <w:bottom w:val="none" w:sz="0" w:space="0" w:color="auto"/>
        <w:right w:val="none" w:sz="0" w:space="0" w:color="auto"/>
      </w:divBdr>
    </w:div>
    <w:div w:id="1717661548">
      <w:bodyDiv w:val="1"/>
      <w:marLeft w:val="0"/>
      <w:marRight w:val="0"/>
      <w:marTop w:val="0"/>
      <w:marBottom w:val="0"/>
      <w:divBdr>
        <w:top w:val="none" w:sz="0" w:space="0" w:color="auto"/>
        <w:left w:val="none" w:sz="0" w:space="0" w:color="auto"/>
        <w:bottom w:val="none" w:sz="0" w:space="0" w:color="auto"/>
        <w:right w:val="none" w:sz="0" w:space="0" w:color="auto"/>
      </w:divBdr>
    </w:div>
    <w:div w:id="1767193717">
      <w:bodyDiv w:val="1"/>
      <w:marLeft w:val="0"/>
      <w:marRight w:val="0"/>
      <w:marTop w:val="0"/>
      <w:marBottom w:val="0"/>
      <w:divBdr>
        <w:top w:val="none" w:sz="0" w:space="0" w:color="auto"/>
        <w:left w:val="none" w:sz="0" w:space="0" w:color="auto"/>
        <w:bottom w:val="none" w:sz="0" w:space="0" w:color="auto"/>
        <w:right w:val="none" w:sz="0" w:space="0" w:color="auto"/>
      </w:divBdr>
    </w:div>
    <w:div w:id="1798138864">
      <w:bodyDiv w:val="1"/>
      <w:marLeft w:val="0"/>
      <w:marRight w:val="0"/>
      <w:marTop w:val="0"/>
      <w:marBottom w:val="0"/>
      <w:divBdr>
        <w:top w:val="none" w:sz="0" w:space="0" w:color="auto"/>
        <w:left w:val="none" w:sz="0" w:space="0" w:color="auto"/>
        <w:bottom w:val="none" w:sz="0" w:space="0" w:color="auto"/>
        <w:right w:val="none" w:sz="0" w:space="0" w:color="auto"/>
      </w:divBdr>
      <w:divsChild>
        <w:div w:id="1140420659">
          <w:marLeft w:val="0"/>
          <w:marRight w:val="0"/>
          <w:marTop w:val="0"/>
          <w:marBottom w:val="0"/>
          <w:divBdr>
            <w:top w:val="none" w:sz="0" w:space="0" w:color="auto"/>
            <w:left w:val="none" w:sz="0" w:space="0" w:color="auto"/>
            <w:bottom w:val="none" w:sz="0" w:space="0" w:color="auto"/>
            <w:right w:val="none" w:sz="0" w:space="0" w:color="auto"/>
          </w:divBdr>
          <w:divsChild>
            <w:div w:id="646669844">
              <w:marLeft w:val="0"/>
              <w:marRight w:val="0"/>
              <w:marTop w:val="0"/>
              <w:marBottom w:val="0"/>
              <w:divBdr>
                <w:top w:val="none" w:sz="0" w:space="0" w:color="auto"/>
                <w:left w:val="none" w:sz="0" w:space="0" w:color="auto"/>
                <w:bottom w:val="none" w:sz="0" w:space="0" w:color="auto"/>
                <w:right w:val="none" w:sz="0" w:space="0" w:color="auto"/>
              </w:divBdr>
              <w:divsChild>
                <w:div w:id="1084839196">
                  <w:marLeft w:val="0"/>
                  <w:marRight w:val="0"/>
                  <w:marTop w:val="0"/>
                  <w:marBottom w:val="0"/>
                  <w:divBdr>
                    <w:top w:val="none" w:sz="0" w:space="0" w:color="auto"/>
                    <w:left w:val="none" w:sz="0" w:space="0" w:color="auto"/>
                    <w:bottom w:val="none" w:sz="0" w:space="0" w:color="auto"/>
                    <w:right w:val="none" w:sz="0" w:space="0" w:color="auto"/>
                  </w:divBdr>
                  <w:divsChild>
                    <w:div w:id="2086829136">
                      <w:marLeft w:val="0"/>
                      <w:marRight w:val="0"/>
                      <w:marTop w:val="0"/>
                      <w:marBottom w:val="0"/>
                      <w:divBdr>
                        <w:top w:val="none" w:sz="0" w:space="0" w:color="auto"/>
                        <w:left w:val="none" w:sz="0" w:space="0" w:color="auto"/>
                        <w:bottom w:val="none" w:sz="0" w:space="0" w:color="auto"/>
                        <w:right w:val="none" w:sz="0" w:space="0" w:color="auto"/>
                      </w:divBdr>
                      <w:divsChild>
                        <w:div w:id="1916891661">
                          <w:marLeft w:val="0"/>
                          <w:marRight w:val="0"/>
                          <w:marTop w:val="0"/>
                          <w:marBottom w:val="0"/>
                          <w:divBdr>
                            <w:top w:val="none" w:sz="0" w:space="0" w:color="auto"/>
                            <w:left w:val="none" w:sz="0" w:space="0" w:color="auto"/>
                            <w:bottom w:val="none" w:sz="0" w:space="0" w:color="auto"/>
                            <w:right w:val="none" w:sz="0" w:space="0" w:color="auto"/>
                          </w:divBdr>
                          <w:divsChild>
                            <w:div w:id="1968125231">
                              <w:marLeft w:val="0"/>
                              <w:marRight w:val="0"/>
                              <w:marTop w:val="0"/>
                              <w:marBottom w:val="0"/>
                              <w:divBdr>
                                <w:top w:val="none" w:sz="0" w:space="0" w:color="auto"/>
                                <w:left w:val="none" w:sz="0" w:space="0" w:color="auto"/>
                                <w:bottom w:val="none" w:sz="0" w:space="0" w:color="auto"/>
                                <w:right w:val="none" w:sz="0" w:space="0" w:color="auto"/>
                              </w:divBdr>
                              <w:divsChild>
                                <w:div w:id="1061950031">
                                  <w:marLeft w:val="0"/>
                                  <w:marRight w:val="0"/>
                                  <w:marTop w:val="0"/>
                                  <w:marBottom w:val="0"/>
                                  <w:divBdr>
                                    <w:top w:val="none" w:sz="0" w:space="0" w:color="auto"/>
                                    <w:left w:val="none" w:sz="0" w:space="0" w:color="auto"/>
                                    <w:bottom w:val="none" w:sz="0" w:space="0" w:color="auto"/>
                                    <w:right w:val="none" w:sz="0" w:space="0" w:color="auto"/>
                                  </w:divBdr>
                                  <w:divsChild>
                                    <w:div w:id="1499538416">
                                      <w:marLeft w:val="0"/>
                                      <w:marRight w:val="0"/>
                                      <w:marTop w:val="0"/>
                                      <w:marBottom w:val="0"/>
                                      <w:divBdr>
                                        <w:top w:val="none" w:sz="0" w:space="0" w:color="auto"/>
                                        <w:left w:val="none" w:sz="0" w:space="0" w:color="auto"/>
                                        <w:bottom w:val="none" w:sz="0" w:space="0" w:color="auto"/>
                                        <w:right w:val="none" w:sz="0" w:space="0" w:color="auto"/>
                                      </w:divBdr>
                                      <w:divsChild>
                                        <w:div w:id="195318048">
                                          <w:marLeft w:val="0"/>
                                          <w:marRight w:val="0"/>
                                          <w:marTop w:val="0"/>
                                          <w:marBottom w:val="0"/>
                                          <w:divBdr>
                                            <w:top w:val="none" w:sz="0" w:space="0" w:color="auto"/>
                                            <w:left w:val="none" w:sz="0" w:space="0" w:color="auto"/>
                                            <w:bottom w:val="none" w:sz="0" w:space="0" w:color="auto"/>
                                            <w:right w:val="none" w:sz="0" w:space="0" w:color="auto"/>
                                          </w:divBdr>
                                          <w:divsChild>
                                            <w:div w:id="2067994953">
                                              <w:marLeft w:val="0"/>
                                              <w:marRight w:val="0"/>
                                              <w:marTop w:val="0"/>
                                              <w:marBottom w:val="0"/>
                                              <w:divBdr>
                                                <w:top w:val="none" w:sz="0" w:space="0" w:color="auto"/>
                                                <w:left w:val="none" w:sz="0" w:space="0" w:color="auto"/>
                                                <w:bottom w:val="none" w:sz="0" w:space="0" w:color="auto"/>
                                                <w:right w:val="none" w:sz="0" w:space="0" w:color="auto"/>
                                              </w:divBdr>
                                              <w:divsChild>
                                                <w:div w:id="594092257">
                                                  <w:marLeft w:val="0"/>
                                                  <w:marRight w:val="0"/>
                                                  <w:marTop w:val="0"/>
                                                  <w:marBottom w:val="0"/>
                                                  <w:divBdr>
                                                    <w:top w:val="none" w:sz="0" w:space="0" w:color="auto"/>
                                                    <w:left w:val="none" w:sz="0" w:space="0" w:color="auto"/>
                                                    <w:bottom w:val="none" w:sz="0" w:space="0" w:color="auto"/>
                                                    <w:right w:val="none" w:sz="0" w:space="0" w:color="auto"/>
                                                  </w:divBdr>
                                                  <w:divsChild>
                                                    <w:div w:id="1386642088">
                                                      <w:marLeft w:val="0"/>
                                                      <w:marRight w:val="0"/>
                                                      <w:marTop w:val="0"/>
                                                      <w:marBottom w:val="0"/>
                                                      <w:divBdr>
                                                        <w:top w:val="none" w:sz="0" w:space="0" w:color="auto"/>
                                                        <w:left w:val="none" w:sz="0" w:space="0" w:color="auto"/>
                                                        <w:bottom w:val="none" w:sz="0" w:space="0" w:color="auto"/>
                                                        <w:right w:val="none" w:sz="0" w:space="0" w:color="auto"/>
                                                      </w:divBdr>
                                                      <w:divsChild>
                                                        <w:div w:id="1226069240">
                                                          <w:marLeft w:val="0"/>
                                                          <w:marRight w:val="0"/>
                                                          <w:marTop w:val="0"/>
                                                          <w:marBottom w:val="0"/>
                                                          <w:divBdr>
                                                            <w:top w:val="none" w:sz="0" w:space="0" w:color="auto"/>
                                                            <w:left w:val="none" w:sz="0" w:space="0" w:color="auto"/>
                                                            <w:bottom w:val="none" w:sz="0" w:space="0" w:color="auto"/>
                                                            <w:right w:val="none" w:sz="0" w:space="0" w:color="auto"/>
                                                          </w:divBdr>
                                                          <w:divsChild>
                                                            <w:div w:id="1522159720">
                                                              <w:marLeft w:val="0"/>
                                                              <w:marRight w:val="0"/>
                                                              <w:marTop w:val="0"/>
                                                              <w:marBottom w:val="0"/>
                                                              <w:divBdr>
                                                                <w:top w:val="none" w:sz="0" w:space="0" w:color="auto"/>
                                                                <w:left w:val="none" w:sz="0" w:space="0" w:color="auto"/>
                                                                <w:bottom w:val="none" w:sz="0" w:space="0" w:color="auto"/>
                                                                <w:right w:val="none" w:sz="0" w:space="0" w:color="auto"/>
                                                              </w:divBdr>
                                                              <w:divsChild>
                                                                <w:div w:id="2127000533">
                                                                  <w:marLeft w:val="0"/>
                                                                  <w:marRight w:val="0"/>
                                                                  <w:marTop w:val="0"/>
                                                                  <w:marBottom w:val="0"/>
                                                                  <w:divBdr>
                                                                    <w:top w:val="none" w:sz="0" w:space="0" w:color="auto"/>
                                                                    <w:left w:val="none" w:sz="0" w:space="0" w:color="auto"/>
                                                                    <w:bottom w:val="none" w:sz="0" w:space="0" w:color="auto"/>
                                                                    <w:right w:val="none" w:sz="0" w:space="0" w:color="auto"/>
                                                                  </w:divBdr>
                                                                  <w:divsChild>
                                                                    <w:div w:id="1929996288">
                                                                      <w:marLeft w:val="0"/>
                                                                      <w:marRight w:val="0"/>
                                                                      <w:marTop w:val="0"/>
                                                                      <w:marBottom w:val="0"/>
                                                                      <w:divBdr>
                                                                        <w:top w:val="none" w:sz="0" w:space="0" w:color="auto"/>
                                                                        <w:left w:val="none" w:sz="0" w:space="0" w:color="auto"/>
                                                                        <w:bottom w:val="none" w:sz="0" w:space="0" w:color="auto"/>
                                                                        <w:right w:val="none" w:sz="0" w:space="0" w:color="auto"/>
                                                                      </w:divBdr>
                                                                      <w:divsChild>
                                                                        <w:div w:id="948970448">
                                                                          <w:marLeft w:val="0"/>
                                                                          <w:marRight w:val="0"/>
                                                                          <w:marTop w:val="0"/>
                                                                          <w:marBottom w:val="0"/>
                                                                          <w:divBdr>
                                                                            <w:top w:val="none" w:sz="0" w:space="0" w:color="auto"/>
                                                                            <w:left w:val="none" w:sz="0" w:space="0" w:color="auto"/>
                                                                            <w:bottom w:val="none" w:sz="0" w:space="0" w:color="auto"/>
                                                                            <w:right w:val="none" w:sz="0" w:space="0" w:color="auto"/>
                                                                          </w:divBdr>
                                                                          <w:divsChild>
                                                                            <w:div w:id="1306817102">
                                                                              <w:marLeft w:val="0"/>
                                                                              <w:marRight w:val="0"/>
                                                                              <w:marTop w:val="0"/>
                                                                              <w:marBottom w:val="0"/>
                                                                              <w:divBdr>
                                                                                <w:top w:val="none" w:sz="0" w:space="0" w:color="auto"/>
                                                                                <w:left w:val="none" w:sz="0" w:space="0" w:color="auto"/>
                                                                                <w:bottom w:val="none" w:sz="0" w:space="0" w:color="auto"/>
                                                                                <w:right w:val="none" w:sz="0" w:space="0" w:color="auto"/>
                                                                              </w:divBdr>
                                                                              <w:divsChild>
                                                                                <w:div w:id="1799453730">
                                                                                  <w:marLeft w:val="0"/>
                                                                                  <w:marRight w:val="0"/>
                                                                                  <w:marTop w:val="0"/>
                                                                                  <w:marBottom w:val="0"/>
                                                                                  <w:divBdr>
                                                                                    <w:top w:val="none" w:sz="0" w:space="0" w:color="auto"/>
                                                                                    <w:left w:val="none" w:sz="0" w:space="0" w:color="auto"/>
                                                                                    <w:bottom w:val="none" w:sz="0" w:space="0" w:color="auto"/>
                                                                                    <w:right w:val="none" w:sz="0" w:space="0" w:color="auto"/>
                                                                                  </w:divBdr>
                                                                                  <w:divsChild>
                                                                                    <w:div w:id="664088565">
                                                                                      <w:marLeft w:val="0"/>
                                                                                      <w:marRight w:val="0"/>
                                                                                      <w:marTop w:val="0"/>
                                                                                      <w:marBottom w:val="0"/>
                                                                                      <w:divBdr>
                                                                                        <w:top w:val="none" w:sz="0" w:space="0" w:color="auto"/>
                                                                                        <w:left w:val="none" w:sz="0" w:space="0" w:color="auto"/>
                                                                                        <w:bottom w:val="none" w:sz="0" w:space="0" w:color="auto"/>
                                                                                        <w:right w:val="none" w:sz="0" w:space="0" w:color="auto"/>
                                                                                      </w:divBdr>
                                                                                      <w:divsChild>
                                                                                        <w:div w:id="1325426519">
                                                                                          <w:marLeft w:val="0"/>
                                                                                          <w:marRight w:val="0"/>
                                                                                          <w:marTop w:val="0"/>
                                                                                          <w:marBottom w:val="0"/>
                                                                                          <w:divBdr>
                                                                                            <w:top w:val="none" w:sz="0" w:space="0" w:color="auto"/>
                                                                                            <w:left w:val="none" w:sz="0" w:space="0" w:color="auto"/>
                                                                                            <w:bottom w:val="none" w:sz="0" w:space="0" w:color="auto"/>
                                                                                            <w:right w:val="none" w:sz="0" w:space="0" w:color="auto"/>
                                                                                          </w:divBdr>
                                                                                          <w:divsChild>
                                                                                            <w:div w:id="1962564620">
                                                                                              <w:marLeft w:val="0"/>
                                                                                              <w:marRight w:val="0"/>
                                                                                              <w:marTop w:val="0"/>
                                                                                              <w:marBottom w:val="0"/>
                                                                                              <w:divBdr>
                                                                                                <w:top w:val="none" w:sz="0" w:space="0" w:color="auto"/>
                                                                                                <w:left w:val="none" w:sz="0" w:space="0" w:color="auto"/>
                                                                                                <w:bottom w:val="none" w:sz="0" w:space="0" w:color="auto"/>
                                                                                                <w:right w:val="none" w:sz="0" w:space="0" w:color="auto"/>
                                                                                              </w:divBdr>
                                                                                              <w:divsChild>
                                                                                                <w:div w:id="1335762142">
                                                                                                  <w:marLeft w:val="0"/>
                                                                                                  <w:marRight w:val="0"/>
                                                                                                  <w:marTop w:val="0"/>
                                                                                                  <w:marBottom w:val="0"/>
                                                                                                  <w:divBdr>
                                                                                                    <w:top w:val="none" w:sz="0" w:space="0" w:color="auto"/>
                                                                                                    <w:left w:val="none" w:sz="0" w:space="0" w:color="auto"/>
                                                                                                    <w:bottom w:val="none" w:sz="0" w:space="0" w:color="auto"/>
                                                                                                    <w:right w:val="none" w:sz="0" w:space="0" w:color="auto"/>
                                                                                                  </w:divBdr>
                                                                                                  <w:divsChild>
                                                                                                    <w:div w:id="59520639">
                                                                                                      <w:marLeft w:val="0"/>
                                                                                                      <w:marRight w:val="0"/>
                                                                                                      <w:marTop w:val="0"/>
                                                                                                      <w:marBottom w:val="0"/>
                                                                                                      <w:divBdr>
                                                                                                        <w:top w:val="none" w:sz="0" w:space="0" w:color="auto"/>
                                                                                                        <w:left w:val="none" w:sz="0" w:space="0" w:color="auto"/>
                                                                                                        <w:bottom w:val="none" w:sz="0" w:space="0" w:color="auto"/>
                                                                                                        <w:right w:val="none" w:sz="0" w:space="0" w:color="auto"/>
                                                                                                      </w:divBdr>
                                                                                                      <w:divsChild>
                                                                                                        <w:div w:id="1738436956">
                                                                                                          <w:marLeft w:val="0"/>
                                                                                                          <w:marRight w:val="0"/>
                                                                                                          <w:marTop w:val="0"/>
                                                                                                          <w:marBottom w:val="0"/>
                                                                                                          <w:divBdr>
                                                                                                            <w:top w:val="none" w:sz="0" w:space="0" w:color="auto"/>
                                                                                                            <w:left w:val="none" w:sz="0" w:space="0" w:color="auto"/>
                                                                                                            <w:bottom w:val="none" w:sz="0" w:space="0" w:color="auto"/>
                                                                                                            <w:right w:val="none" w:sz="0" w:space="0" w:color="auto"/>
                                                                                                          </w:divBdr>
                                                                                                          <w:divsChild>
                                                                                                            <w:div w:id="1340889621">
                                                                                                              <w:marLeft w:val="0"/>
                                                                                                              <w:marRight w:val="0"/>
                                                                                                              <w:marTop w:val="0"/>
                                                                                                              <w:marBottom w:val="0"/>
                                                                                                              <w:divBdr>
                                                                                                                <w:top w:val="none" w:sz="0" w:space="0" w:color="auto"/>
                                                                                                                <w:left w:val="none" w:sz="0" w:space="0" w:color="auto"/>
                                                                                                                <w:bottom w:val="none" w:sz="0" w:space="0" w:color="auto"/>
                                                                                                                <w:right w:val="none" w:sz="0" w:space="0" w:color="auto"/>
                                                                                                              </w:divBdr>
                                                                                                              <w:divsChild>
                                                                                                                <w:div w:id="609320357">
                                                                                                                  <w:marLeft w:val="0"/>
                                                                                                                  <w:marRight w:val="0"/>
                                                                                                                  <w:marTop w:val="0"/>
                                                                                                                  <w:marBottom w:val="0"/>
                                                                                                                  <w:divBdr>
                                                                                                                    <w:top w:val="none" w:sz="0" w:space="0" w:color="auto"/>
                                                                                                                    <w:left w:val="none" w:sz="0" w:space="0" w:color="auto"/>
                                                                                                                    <w:bottom w:val="none" w:sz="0" w:space="0" w:color="auto"/>
                                                                                                                    <w:right w:val="none" w:sz="0" w:space="0" w:color="auto"/>
                                                                                                                  </w:divBdr>
                                                                                                                  <w:divsChild>
                                                                                                                    <w:div w:id="825822283">
                                                                                                                      <w:marLeft w:val="0"/>
                                                                                                                      <w:marRight w:val="0"/>
                                                                                                                      <w:marTop w:val="0"/>
                                                                                                                      <w:marBottom w:val="0"/>
                                                                                                                      <w:divBdr>
                                                                                                                        <w:top w:val="none" w:sz="0" w:space="0" w:color="auto"/>
                                                                                                                        <w:left w:val="none" w:sz="0" w:space="0" w:color="auto"/>
                                                                                                                        <w:bottom w:val="none" w:sz="0" w:space="0" w:color="auto"/>
                                                                                                                        <w:right w:val="none" w:sz="0" w:space="0" w:color="auto"/>
                                                                                                                      </w:divBdr>
                                                                                                                      <w:divsChild>
                                                                                                                        <w:div w:id="2096517030">
                                                                                                                          <w:marLeft w:val="0"/>
                                                                                                                          <w:marRight w:val="0"/>
                                                                                                                          <w:marTop w:val="0"/>
                                                                                                                          <w:marBottom w:val="0"/>
                                                                                                                          <w:divBdr>
                                                                                                                            <w:top w:val="none" w:sz="0" w:space="0" w:color="auto"/>
                                                                                                                            <w:left w:val="none" w:sz="0" w:space="0" w:color="auto"/>
                                                                                                                            <w:bottom w:val="none" w:sz="0" w:space="0" w:color="auto"/>
                                                                                                                            <w:right w:val="none" w:sz="0" w:space="0" w:color="auto"/>
                                                                                                                          </w:divBdr>
                                                                                                                          <w:divsChild>
                                                                                                                            <w:div w:id="1349139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0782368">
      <w:bodyDiv w:val="1"/>
      <w:marLeft w:val="0"/>
      <w:marRight w:val="0"/>
      <w:marTop w:val="0"/>
      <w:marBottom w:val="0"/>
      <w:divBdr>
        <w:top w:val="none" w:sz="0" w:space="0" w:color="auto"/>
        <w:left w:val="none" w:sz="0" w:space="0" w:color="auto"/>
        <w:bottom w:val="none" w:sz="0" w:space="0" w:color="auto"/>
        <w:right w:val="none" w:sz="0" w:space="0" w:color="auto"/>
      </w:divBdr>
    </w:div>
    <w:div w:id="1855800048">
      <w:bodyDiv w:val="1"/>
      <w:marLeft w:val="0"/>
      <w:marRight w:val="0"/>
      <w:marTop w:val="0"/>
      <w:marBottom w:val="0"/>
      <w:divBdr>
        <w:top w:val="none" w:sz="0" w:space="0" w:color="auto"/>
        <w:left w:val="none" w:sz="0" w:space="0" w:color="auto"/>
        <w:bottom w:val="none" w:sz="0" w:space="0" w:color="auto"/>
        <w:right w:val="none" w:sz="0" w:space="0" w:color="auto"/>
      </w:divBdr>
    </w:div>
    <w:div w:id="1892956598">
      <w:bodyDiv w:val="1"/>
      <w:marLeft w:val="0"/>
      <w:marRight w:val="0"/>
      <w:marTop w:val="0"/>
      <w:marBottom w:val="0"/>
      <w:divBdr>
        <w:top w:val="none" w:sz="0" w:space="0" w:color="auto"/>
        <w:left w:val="none" w:sz="0" w:space="0" w:color="auto"/>
        <w:bottom w:val="none" w:sz="0" w:space="0" w:color="auto"/>
        <w:right w:val="none" w:sz="0" w:space="0" w:color="auto"/>
      </w:divBdr>
    </w:div>
    <w:div w:id="2072730472">
      <w:bodyDiv w:val="1"/>
      <w:marLeft w:val="0"/>
      <w:marRight w:val="0"/>
      <w:marTop w:val="0"/>
      <w:marBottom w:val="0"/>
      <w:divBdr>
        <w:top w:val="none" w:sz="0" w:space="0" w:color="auto"/>
        <w:left w:val="none" w:sz="0" w:space="0" w:color="auto"/>
        <w:bottom w:val="none" w:sz="0" w:space="0" w:color="auto"/>
        <w:right w:val="none" w:sz="0" w:space="0" w:color="auto"/>
      </w:divBdr>
    </w:div>
    <w:div w:id="21213371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11/j.1600-9657.2008.00696.x" TargetMode="External"/><Relationship Id="rId13" Type="http://schemas.openxmlformats.org/officeDocument/2006/relationships/image" Target="media/image2.jpeg"/><Relationship Id="rId18" Type="http://schemas.openxmlformats.org/officeDocument/2006/relationships/image" Target="media/image7.jpeg"/><Relationship Id="rId3" Type="http://schemas.openxmlformats.org/officeDocument/2006/relationships/styles" Target="styles.xml"/><Relationship Id="rId21" Type="http://schemas.openxmlformats.org/officeDocument/2006/relationships/image" Target="media/image10.jpeg"/><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image" Target="media/image6.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x.doi.org/10.1002/9780470698822"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footer" Target="footer1.xml"/><Relationship Id="rId10" Type="http://schemas.openxmlformats.org/officeDocument/2006/relationships/hyperlink" Target="https://doi.org/10.1111/adj.12396" TargetMode="External"/><Relationship Id="rId19" Type="http://schemas.openxmlformats.org/officeDocument/2006/relationships/image" Target="media/image8.jpeg"/><Relationship Id="rId4" Type="http://schemas.openxmlformats.org/officeDocument/2006/relationships/settings" Target="settings.xml"/><Relationship Id="rId9" Type="http://schemas.openxmlformats.org/officeDocument/2006/relationships/hyperlink" Target="https://doi.org/10.1111/j.1600-9657.2011.01100.x" TargetMode="External"/><Relationship Id="rId14" Type="http://schemas.openxmlformats.org/officeDocument/2006/relationships/image" Target="media/image3.jpeg"/><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0F5097-B3B4-4F8D-B14D-A027F8C27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71</Pages>
  <Words>16477</Words>
  <Characters>93922</Characters>
  <Application>Microsoft Office Word</Application>
  <DocSecurity>0</DocSecurity>
  <Lines>782</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110179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ФГБУ "ЦЭККМП" Минздрава России</dc:creator>
  <cp:lastModifiedBy>User</cp:lastModifiedBy>
  <cp:revision>2</cp:revision>
  <cp:lastPrinted>2024-10-22T15:05:00Z</cp:lastPrinted>
  <dcterms:created xsi:type="dcterms:W3CDTF">2024-10-23T06:51:00Z</dcterms:created>
  <dcterms:modified xsi:type="dcterms:W3CDTF">2024-10-23T06:51:00Z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