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9C2" w:rsidRDefault="00472D9F" w:rsidP="00EE59C2">
      <w:pPr>
        <w:pStyle w:val="aff7"/>
      </w:pPr>
      <w:r>
        <w:rPr>
          <w:noProof/>
        </w:rPr>
        <w:pict>
          <v:rect id="_x0000_s1026" style="position:absolute;margin-left:-64.8pt;margin-top:-38.7pt;width:551.25pt;height:665.2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JQNbAIAAKgEAAAOAAAAZHJzL2Uyb0RvYy54bWysVEtu2zAQ3RfoHQjua8mJk7iC5cBw4KKA&#10;kQRIiqxpioqFUhyWpC27qwLdBugReohuin5yBvlGHVLyp2lXRbUgOB/O580bDc5XpSRLYWwBKqXd&#10;TkyJUByyQt2n9M3t5EWfEuuYypgEJVK6FpaeD58/G1Q6EUcwB5kJQzCIskmlUzp3TidRZPlclMx2&#10;QAuFxhxMyRyK5j7KDKsweimjozg+jSowmTbAhbWovWiMdBji57ng7irPrXBEphRrc+E04Zz5MxoO&#10;WHJvmJ4XvC2D/UMVJSsUJt2FumCOkYUp/ghVFtyAhdx1OJQR5HnBRegBu+nGT7q5mTMtQi8IjtU7&#10;mOz/C8svl9eGFFlKjylRrMQR1Z83Hzaf6h/14+Zj/aV+rL9vHuqf9df6Gzn2eFXaJvjsRl8b37HV&#10;U+BvLRqi3yxesK3PKjel98V+ySqAv96BL1aOcFSexXHcPzuhhKOt3+v1T1HwUVmyfa6Nda8ElMRf&#10;UmpwugF0tpxa17huXUJlIItsUkgZhLUdS0OWDImA/MmgokQy61CZ0kn42mz28JlU/rECH6bJ0GhE&#10;4Fabdt+qv80gWyOmBhqyWc0nBdY7xWTXzCC7kIe4Me4Kj1xClVJob5TMwbz/m97749DRSkmFbE2p&#10;fbdgRmAPrxXS4WW31/P0DkLv5OwIBXNomR1a1KIcA+LQxd3UPFy9v5Pba26gvMPFGvmsaGKKY+6U&#10;cme2wtg1W4SrycVoFNyQ0pq5qbrR3Af3yPl53K7umNHt0BzO+xK2zGbJk9k1vg3mo4WDvAiD3ePa&#10;0gzXIVCjXV2/b4dy8Nr/YIa/AAAA//8DAFBLAwQUAAYACAAAACEA8NBzU+gAAAASAQAADwAAAGRy&#10;cy9kb3ducmV2LnhtbEyPQU/DMAyF70j8h8hIXNCWtmwr7ZpOCMSkgbRpG9zTJjQVjVM12Vb+PeYE&#10;F8uWPz+/V6xG27GzHnzrUEA8jYBprJ1qsRHwfnyZPADzQaKSnUMt4Ft7WJXXV4XMlbvgXp8PoWEk&#10;gj6XAkwIfc65r4220k9dr5F2n26wMtA4NFwN8kLituNJFC24lS3SByN7/WR0/XU4WQGRMruPV36c&#10;m9lmjWn3dreudlshbm/G5yWVxyWwoMfwdwG/Gcg/lGSscidUnnUCJnGSLYilLk1nwAjJ0iQDVhGb&#10;zO9j4GXB/0cpfwAAAP//AwBQSwECLQAUAAYACAAAACEAtoM4kv4AAADhAQAAEwAAAAAAAAAAAAAA&#10;AAAAAAAAW0NvbnRlbnRfVHlwZXNdLnhtbFBLAQItABQABgAIAAAAIQA4/SH/1gAAAJQBAAALAAAA&#10;AAAAAAAAAAAAAC8BAABfcmVscy8ucmVsc1BLAQItABQABgAIAAAAIQAFeJQNbAIAAKgEAAAOAAAA&#10;AAAAAAAAAAAAAC4CAABkcnMvZTJvRG9jLnhtbFBLAQItABQABgAIAAAAIQDw0HNT6AAAABIBAAAP&#10;AAAAAAAAAAAAAAAAAMYEAABkcnMvZG93bnJldi54bWxQSwUGAAAAAAQABADzAAAA2wUAAAAAQUFB&#10;QUFBQUFBQUFBQUFBQU1ZRUF=&#10;" fillcolor="window" stroked="f"/>
        </w:pict>
      </w:r>
      <w:r>
        <w:rPr>
          <w:noProof/>
        </w:rPr>
        <w:pict>
          <v:rect id="Прямоугольник 3" o:spid="_x0000_s1063" style="position:absolute;margin-left:-2.8pt;margin-top:-87.7pt;width:598.55pt;height:867.8pt;z-index:-251661312;visibility:visible;mso-position-horizontal-relative:page" fillcolor="#0b595d" stroked="f" strokeweight="1pt">
            <v:fill opacity="6682f"/>
            <w10:wrap anchorx="page"/>
          </v:rect>
        </w:pict>
      </w:r>
    </w:p>
    <w:p w:rsidR="00EE59C2" w:rsidRDefault="00EE59C2" w:rsidP="00EE59C2">
      <w:pPr>
        <w:pStyle w:val="aff7"/>
      </w:pPr>
    </w:p>
    <w:p w:rsidR="002145F1" w:rsidRDefault="002145F1" w:rsidP="002145F1"/>
    <w:p w:rsidR="002145F1" w:rsidRDefault="002145F1" w:rsidP="002145F1"/>
    <w:p w:rsidR="002145F1" w:rsidRDefault="002145F1" w:rsidP="002145F1"/>
    <w:p w:rsidR="002145F1" w:rsidRDefault="002145F1" w:rsidP="002145F1"/>
    <w:tbl>
      <w:tblPr>
        <w:tblStyle w:val="aff8"/>
        <w:tblpPr w:leftFromText="180" w:rightFromText="180" w:vertAnchor="page" w:horzAnchor="margin" w:tblpXSpec="right" w:tblpY="3781"/>
        <w:tblW w:w="9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25"/>
      </w:tblGrid>
      <w:tr w:rsidR="00172112" w:rsidTr="00172112">
        <w:tc>
          <w:tcPr>
            <w:tcW w:w="9525" w:type="dxa"/>
          </w:tcPr>
          <w:p w:rsidR="00172112" w:rsidRDefault="00172112" w:rsidP="00172112">
            <w:pPr>
              <w:tabs>
                <w:tab w:val="left" w:pos="6135"/>
              </w:tabs>
              <w:rPr>
                <w:sz w:val="28"/>
                <w:szCs w:val="28"/>
              </w:rPr>
            </w:pPr>
            <w:r>
              <w:rPr>
                <w:color w:val="808080" w:themeColor="background1" w:themeShade="80"/>
              </w:rPr>
              <w:t xml:space="preserve">Клинические </w:t>
            </w:r>
            <w:r w:rsidRPr="005F668D">
              <w:rPr>
                <w:noProof/>
                <w:color w:val="767171" w:themeColor="background2" w:themeShade="80"/>
              </w:rPr>
              <w:t>рекомендации</w:t>
            </w:r>
          </w:p>
        </w:tc>
      </w:tr>
      <w:tr w:rsidR="00172112" w:rsidTr="00172112">
        <w:trPr>
          <w:trHeight w:val="1907"/>
        </w:trPr>
        <w:tc>
          <w:tcPr>
            <w:tcW w:w="9525" w:type="dxa"/>
          </w:tcPr>
          <w:p w:rsidR="00172112" w:rsidRDefault="000A643E" w:rsidP="00294E47">
            <w:pPr>
              <w:tabs>
                <w:tab w:val="left" w:pos="6135"/>
              </w:tabs>
              <w:rPr>
                <w:b/>
                <w:bCs/>
                <w:color w:val="000000" w:themeColor="text1"/>
                <w:sz w:val="44"/>
                <w:szCs w:val="44"/>
              </w:rPr>
            </w:pPr>
            <w:r>
              <w:rPr>
                <w:b/>
                <w:bCs/>
                <w:color w:val="000000" w:themeColor="text1"/>
                <w:sz w:val="44"/>
                <w:szCs w:val="44"/>
              </w:rPr>
              <w:t xml:space="preserve">Корневые </w:t>
            </w:r>
            <w:r w:rsidR="00D325FD">
              <w:rPr>
                <w:b/>
                <w:bCs/>
                <w:color w:val="000000" w:themeColor="text1"/>
                <w:sz w:val="44"/>
                <w:szCs w:val="44"/>
              </w:rPr>
              <w:t>(</w:t>
            </w:r>
            <w:r w:rsidR="00412C0F">
              <w:rPr>
                <w:b/>
                <w:bCs/>
                <w:color w:val="000000" w:themeColor="text1"/>
                <w:sz w:val="44"/>
                <w:szCs w:val="44"/>
              </w:rPr>
              <w:t>радикулярные</w:t>
            </w:r>
            <w:r w:rsidR="00D325FD">
              <w:rPr>
                <w:b/>
                <w:bCs/>
                <w:color w:val="000000" w:themeColor="text1"/>
                <w:sz w:val="44"/>
                <w:szCs w:val="44"/>
              </w:rPr>
              <w:t>)</w:t>
            </w:r>
            <w:r w:rsidR="003D44D0">
              <w:rPr>
                <w:b/>
                <w:bCs/>
                <w:color w:val="000000" w:themeColor="text1"/>
                <w:sz w:val="44"/>
                <w:szCs w:val="44"/>
              </w:rPr>
              <w:t xml:space="preserve"> </w:t>
            </w:r>
            <w:r w:rsidR="00294E47" w:rsidRPr="00294E47">
              <w:rPr>
                <w:b/>
                <w:bCs/>
                <w:color w:val="000000" w:themeColor="text1"/>
                <w:sz w:val="44"/>
                <w:szCs w:val="44"/>
              </w:rPr>
              <w:t>кист</w:t>
            </w:r>
            <w:r w:rsidR="00D325FD">
              <w:rPr>
                <w:b/>
                <w:bCs/>
                <w:color w:val="000000" w:themeColor="text1"/>
                <w:sz w:val="44"/>
                <w:szCs w:val="44"/>
              </w:rPr>
              <w:t>ы челюстей</w:t>
            </w:r>
          </w:p>
          <w:p w:rsidR="00412C0F" w:rsidRPr="00D325FD" w:rsidRDefault="00412C0F" w:rsidP="00294E47">
            <w:pPr>
              <w:tabs>
                <w:tab w:val="left" w:pos="6135"/>
              </w:tabs>
              <w:rPr>
                <w:b/>
                <w:bCs/>
                <w:color w:val="000000" w:themeColor="text1"/>
                <w:sz w:val="44"/>
                <w:szCs w:val="44"/>
              </w:rPr>
            </w:pPr>
            <w:r>
              <w:rPr>
                <w:b/>
                <w:bCs/>
                <w:color w:val="000000" w:themeColor="text1"/>
                <w:sz w:val="44"/>
                <w:szCs w:val="44"/>
              </w:rPr>
              <w:t xml:space="preserve">Остаточные (резидуальные) </w:t>
            </w:r>
            <w:r w:rsidRPr="00294E47">
              <w:rPr>
                <w:b/>
                <w:bCs/>
                <w:color w:val="000000" w:themeColor="text1"/>
                <w:sz w:val="44"/>
                <w:szCs w:val="44"/>
              </w:rPr>
              <w:t>кист</w:t>
            </w:r>
            <w:r>
              <w:rPr>
                <w:b/>
                <w:bCs/>
                <w:color w:val="000000" w:themeColor="text1"/>
                <w:sz w:val="44"/>
                <w:szCs w:val="44"/>
              </w:rPr>
              <w:t>ы челюстей</w:t>
            </w:r>
          </w:p>
        </w:tc>
      </w:tr>
      <w:tr w:rsidR="00172112" w:rsidTr="00172112">
        <w:tc>
          <w:tcPr>
            <w:tcW w:w="9525" w:type="dxa"/>
          </w:tcPr>
          <w:p w:rsidR="00172112" w:rsidRPr="00294E47" w:rsidRDefault="00F756F0" w:rsidP="00172112">
            <w:pPr>
              <w:tabs>
                <w:tab w:val="left" w:pos="6135"/>
              </w:tabs>
              <w:rPr>
                <w:szCs w:val="28"/>
              </w:rPr>
            </w:pPr>
            <w:r w:rsidRPr="002758A4">
              <w:rPr>
                <w:color w:val="808080" w:themeColor="background1" w:themeShade="80"/>
                <w:szCs w:val="28"/>
              </w:rPr>
              <w:t xml:space="preserve">Коды по </w:t>
            </w:r>
            <w:r w:rsidR="00172112" w:rsidRPr="002758A4">
              <w:rPr>
                <w:color w:val="808080" w:themeColor="background1" w:themeShade="80"/>
                <w:szCs w:val="28"/>
              </w:rPr>
              <w:t>МКБ 10:</w:t>
            </w:r>
            <w:r w:rsidR="003B722C" w:rsidRPr="003B722C">
              <w:rPr>
                <w:color w:val="808080" w:themeColor="background1" w:themeShade="80"/>
                <w:szCs w:val="28"/>
              </w:rPr>
              <w:t xml:space="preserve"> </w:t>
            </w:r>
            <w:r w:rsidR="00294E47" w:rsidRPr="00294E47">
              <w:rPr>
                <w:b/>
                <w:bCs/>
                <w:color w:val="000000" w:themeColor="text1"/>
              </w:rPr>
              <w:t>K04.80</w:t>
            </w:r>
            <w:r w:rsidR="008C4052">
              <w:rPr>
                <w:b/>
                <w:bCs/>
                <w:color w:val="000000" w:themeColor="text1"/>
              </w:rPr>
              <w:t>;</w:t>
            </w:r>
            <w:r w:rsidR="00294E47" w:rsidRPr="00294E47">
              <w:rPr>
                <w:b/>
                <w:bCs/>
                <w:color w:val="000000" w:themeColor="text1"/>
              </w:rPr>
              <w:t xml:space="preserve"> К04.81</w:t>
            </w:r>
          </w:p>
        </w:tc>
      </w:tr>
      <w:tr w:rsidR="00172112" w:rsidTr="00172112">
        <w:trPr>
          <w:trHeight w:val="827"/>
        </w:trPr>
        <w:tc>
          <w:tcPr>
            <w:tcW w:w="9525" w:type="dxa"/>
          </w:tcPr>
          <w:p w:rsidR="008C4052" w:rsidRDefault="008C4052" w:rsidP="00094ED6">
            <w:pPr>
              <w:pStyle w:val="aff3"/>
              <w:rPr>
                <w:rStyle w:val="pop-slug-vol"/>
                <w:color w:val="767171" w:themeColor="background2" w:themeShade="80"/>
                <w:sz w:val="24"/>
                <w:szCs w:val="28"/>
              </w:rPr>
            </w:pPr>
          </w:p>
          <w:p w:rsidR="002758A4" w:rsidRPr="002758A4" w:rsidRDefault="00172112" w:rsidP="00094ED6">
            <w:pPr>
              <w:pStyle w:val="aff3"/>
              <w:rPr>
                <w:sz w:val="24"/>
                <w:szCs w:val="28"/>
              </w:rPr>
            </w:pPr>
            <w:r w:rsidRPr="002758A4">
              <w:rPr>
                <w:rStyle w:val="pop-slug-vol"/>
                <w:color w:val="767171" w:themeColor="background2" w:themeShade="80"/>
                <w:sz w:val="24"/>
                <w:szCs w:val="28"/>
              </w:rPr>
              <w:t>Возрастная категория:</w:t>
            </w:r>
            <w:r w:rsidR="008C4052">
              <w:rPr>
                <w:rStyle w:val="pop-slug-vol"/>
                <w:color w:val="767171" w:themeColor="background2" w:themeShade="80"/>
                <w:sz w:val="24"/>
                <w:szCs w:val="28"/>
              </w:rPr>
              <w:t xml:space="preserve"> </w:t>
            </w:r>
            <w:r w:rsidR="008C4052" w:rsidRPr="008C4052">
              <w:rPr>
                <w:rStyle w:val="pop-slug-vol"/>
                <w:color w:val="000000" w:themeColor="text1"/>
                <w:sz w:val="24"/>
                <w:szCs w:val="28"/>
              </w:rPr>
              <w:t>взрослые</w:t>
            </w:r>
          </w:p>
          <w:p w:rsidR="00172112" w:rsidRPr="002758A4" w:rsidRDefault="00172112" w:rsidP="00094ED6">
            <w:pPr>
              <w:pStyle w:val="aff3"/>
              <w:rPr>
                <w:sz w:val="24"/>
                <w:szCs w:val="28"/>
              </w:rPr>
            </w:pPr>
          </w:p>
        </w:tc>
      </w:tr>
      <w:tr w:rsidR="00172112" w:rsidTr="00174593">
        <w:trPr>
          <w:trHeight w:val="794"/>
        </w:trPr>
        <w:tc>
          <w:tcPr>
            <w:tcW w:w="9525" w:type="dxa"/>
          </w:tcPr>
          <w:p w:rsidR="00172112" w:rsidRDefault="00172112" w:rsidP="00172112">
            <w:pPr>
              <w:tabs>
                <w:tab w:val="left" w:pos="6135"/>
              </w:tabs>
              <w:rPr>
                <w:b/>
              </w:rPr>
            </w:pPr>
            <w:r>
              <w:rPr>
                <w:color w:val="808080" w:themeColor="background1" w:themeShade="80"/>
              </w:rPr>
              <w:t>Год утверждения</w:t>
            </w:r>
            <w:r w:rsidR="00094ED6">
              <w:rPr>
                <w:color w:val="808080" w:themeColor="background1" w:themeShade="80"/>
              </w:rPr>
              <w:t xml:space="preserve"> (частота пересмотра)</w:t>
            </w:r>
            <w:r>
              <w:rPr>
                <w:color w:val="808080" w:themeColor="background1" w:themeShade="80"/>
              </w:rPr>
              <w:t xml:space="preserve">: </w:t>
            </w:r>
            <w:r w:rsidRPr="00EE59C2">
              <w:rPr>
                <w:b/>
              </w:rPr>
              <w:t>201</w:t>
            </w:r>
            <w:r w:rsidR="00741494">
              <w:rPr>
                <w:b/>
              </w:rPr>
              <w:t>9</w:t>
            </w:r>
            <w:r w:rsidR="00094ED6">
              <w:rPr>
                <w:b/>
              </w:rPr>
              <w:t xml:space="preserve"> (</w:t>
            </w:r>
            <w:r w:rsidR="008C4052">
              <w:rPr>
                <w:b/>
              </w:rPr>
              <w:t>пересмотр каждые 3 года</w:t>
            </w:r>
            <w:r w:rsidR="00094ED6">
              <w:rPr>
                <w:b/>
              </w:rPr>
              <w:t>)</w:t>
            </w:r>
          </w:p>
          <w:p w:rsidR="004E5E50" w:rsidRPr="0017531C" w:rsidRDefault="004E5E50" w:rsidP="00172112">
            <w:pPr>
              <w:tabs>
                <w:tab w:val="left" w:pos="6135"/>
              </w:tabs>
              <w:rPr>
                <w:color w:val="808080" w:themeColor="background1" w:themeShade="80"/>
                <w:sz w:val="20"/>
                <w:szCs w:val="20"/>
              </w:rPr>
            </w:pPr>
          </w:p>
        </w:tc>
      </w:tr>
      <w:tr w:rsidR="00172112" w:rsidTr="00172112">
        <w:tc>
          <w:tcPr>
            <w:tcW w:w="9525" w:type="dxa"/>
          </w:tcPr>
          <w:p w:rsidR="008C4052" w:rsidRDefault="008C4052" w:rsidP="002758A4">
            <w:pPr>
              <w:tabs>
                <w:tab w:val="left" w:pos="6135"/>
              </w:tabs>
              <w:rPr>
                <w:color w:val="808080" w:themeColor="background1" w:themeShade="80"/>
              </w:rPr>
            </w:pPr>
          </w:p>
          <w:p w:rsidR="008C4052" w:rsidRDefault="008C4052" w:rsidP="002758A4">
            <w:pPr>
              <w:tabs>
                <w:tab w:val="left" w:pos="6135"/>
              </w:tabs>
              <w:rPr>
                <w:color w:val="808080" w:themeColor="background1" w:themeShade="80"/>
              </w:rPr>
            </w:pPr>
          </w:p>
          <w:p w:rsidR="00172112" w:rsidRPr="002758A4" w:rsidRDefault="00172112" w:rsidP="002758A4">
            <w:pPr>
              <w:tabs>
                <w:tab w:val="left" w:pos="6135"/>
              </w:tabs>
              <w:rPr>
                <w:color w:val="FF0000"/>
                <w:sz w:val="20"/>
                <w:szCs w:val="20"/>
              </w:rPr>
            </w:pPr>
            <w:r>
              <w:rPr>
                <w:color w:val="808080" w:themeColor="background1" w:themeShade="80"/>
              </w:rPr>
              <w:t xml:space="preserve">Профессиональные </w:t>
            </w:r>
            <w:r w:rsidR="00F756F0">
              <w:rPr>
                <w:color w:val="808080" w:themeColor="background1" w:themeShade="80"/>
              </w:rPr>
              <w:t>некоммерческие медицинские организации-разработчики</w:t>
            </w:r>
            <w:r>
              <w:rPr>
                <w:color w:val="808080" w:themeColor="background1" w:themeShade="80"/>
              </w:rPr>
              <w:t>:</w:t>
            </w:r>
          </w:p>
        </w:tc>
      </w:tr>
      <w:tr w:rsidR="00172112" w:rsidTr="00172112">
        <w:trPr>
          <w:trHeight w:val="4170"/>
        </w:trPr>
        <w:tc>
          <w:tcPr>
            <w:tcW w:w="9525" w:type="dxa"/>
          </w:tcPr>
          <w:p w:rsidR="00094ED6" w:rsidRDefault="00094ED6" w:rsidP="008C4052">
            <w:pPr>
              <w:pStyle w:val="aff7"/>
              <w:rPr>
                <w:b/>
                <w:sz w:val="28"/>
              </w:rPr>
            </w:pPr>
          </w:p>
          <w:p w:rsidR="007C214E" w:rsidRDefault="007C214E" w:rsidP="009C5DF3">
            <w:pPr>
              <w:pStyle w:val="afd"/>
              <w:numPr>
                <w:ilvl w:val="0"/>
                <w:numId w:val="3"/>
              </w:numPr>
              <w:ind w:left="993" w:hanging="284"/>
              <w:rPr>
                <w:b/>
              </w:rPr>
            </w:pPr>
            <w:r>
              <w:rPr>
                <w:b/>
              </w:rPr>
              <w:t>Стоматологическая Ассоциация России</w:t>
            </w:r>
          </w:p>
          <w:p w:rsidR="00CC5156" w:rsidRPr="005F668D" w:rsidRDefault="00CC5156" w:rsidP="00CC5156">
            <w:pPr>
              <w:pStyle w:val="aff7"/>
              <w:rPr>
                <w:b/>
                <w:sz w:val="28"/>
              </w:rPr>
            </w:pPr>
          </w:p>
        </w:tc>
      </w:tr>
    </w:tbl>
    <w:bookmarkStart w:id="0" w:name="_Toc492379891" w:displacedByCustomXml="next"/>
    <w:sdt>
      <w:sdtPr>
        <w:rPr>
          <w:rFonts w:eastAsiaTheme="minorHAnsi" w:cstheme="minorBidi"/>
          <w:szCs w:val="22"/>
          <w:lang w:eastAsia="en-US"/>
        </w:rPr>
        <w:id w:val="-606890957"/>
        <w:docPartObj>
          <w:docPartGallery w:val="Table of Contents"/>
          <w:docPartUnique/>
        </w:docPartObj>
      </w:sdtPr>
      <w:sdtEndPr>
        <w:rPr>
          <w:rFonts w:eastAsia="Times New Roman" w:cs="Times New Roman"/>
          <w:bCs/>
          <w:szCs w:val="24"/>
          <w:lang w:eastAsia="ru-RU"/>
        </w:rPr>
      </w:sdtEndPr>
      <w:sdtContent>
        <w:p w:rsidR="00094ED6" w:rsidRDefault="00094ED6" w:rsidP="000A0CEC">
          <w:pPr>
            <w:pStyle w:val="afb"/>
          </w:pPr>
        </w:p>
        <w:p w:rsidR="00094ED6" w:rsidRDefault="00094ED6">
          <w:r>
            <w:rPr>
              <w:b/>
            </w:rPr>
            <w:br w:type="page"/>
          </w:r>
        </w:p>
        <w:p w:rsidR="00172112" w:rsidRDefault="00172112" w:rsidP="00172112">
          <w:pPr>
            <w:pStyle w:val="afe"/>
            <w:jc w:val="center"/>
            <w:rPr>
              <w:sz w:val="28"/>
              <w:u w:val="none"/>
            </w:rPr>
          </w:pPr>
          <w:bookmarkStart w:id="1" w:name="_Toc5835998"/>
          <w:r w:rsidRPr="00172112">
            <w:rPr>
              <w:sz w:val="28"/>
              <w:u w:val="none"/>
            </w:rPr>
            <w:lastRenderedPageBreak/>
            <w:t>Оглавление</w:t>
          </w:r>
          <w:bookmarkEnd w:id="0"/>
          <w:bookmarkEnd w:id="1"/>
        </w:p>
        <w:p w:rsidR="00E5614F" w:rsidRDefault="00472D9F" w:rsidP="00E5614F">
          <w:pPr>
            <w:pStyle w:val="15"/>
            <w:rPr>
              <w:rFonts w:asciiTheme="minorHAnsi" w:eastAsiaTheme="minorEastAsia" w:hAnsiTheme="minorHAnsi"/>
              <w:sz w:val="22"/>
            </w:rPr>
          </w:pPr>
          <w:r w:rsidRPr="00472D9F">
            <w:fldChar w:fldCharType="begin"/>
          </w:r>
          <w:r w:rsidR="00172112" w:rsidRPr="00877EF5">
            <w:instrText xml:space="preserve"> TOC \o "1-3" \h \z \u </w:instrText>
          </w:r>
          <w:r w:rsidRPr="00472D9F">
            <w:fldChar w:fldCharType="separate"/>
          </w:r>
          <w:hyperlink w:anchor="_Toc5835998" w:history="1">
            <w:r w:rsidR="00E5614F" w:rsidRPr="0078184A">
              <w:rPr>
                <w:rStyle w:val="affc"/>
              </w:rPr>
              <w:t>Оглавление</w:t>
            </w:r>
            <w:r w:rsidR="00E5614F">
              <w:rPr>
                <w:webHidden/>
              </w:rPr>
              <w:tab/>
            </w:r>
            <w:r>
              <w:rPr>
                <w:webHidden/>
              </w:rPr>
              <w:fldChar w:fldCharType="begin"/>
            </w:r>
            <w:r w:rsidR="00E5614F">
              <w:rPr>
                <w:webHidden/>
              </w:rPr>
              <w:instrText xml:space="preserve"> PAGEREF _Toc5835998 \h </w:instrText>
            </w:r>
            <w:r>
              <w:rPr>
                <w:webHidden/>
              </w:rPr>
            </w:r>
            <w:r>
              <w:rPr>
                <w:webHidden/>
              </w:rPr>
              <w:fldChar w:fldCharType="separate"/>
            </w:r>
            <w:r w:rsidR="00886F80">
              <w:rPr>
                <w:webHidden/>
              </w:rPr>
              <w:t>2</w:t>
            </w:r>
            <w:r>
              <w:rPr>
                <w:webHidden/>
              </w:rPr>
              <w:fldChar w:fldCharType="end"/>
            </w:r>
          </w:hyperlink>
        </w:p>
        <w:p w:rsidR="00E5614F" w:rsidRDefault="00472D9F" w:rsidP="00E5614F">
          <w:pPr>
            <w:pStyle w:val="15"/>
            <w:rPr>
              <w:rFonts w:asciiTheme="minorHAnsi" w:eastAsiaTheme="minorEastAsia" w:hAnsiTheme="minorHAnsi"/>
              <w:sz w:val="22"/>
            </w:rPr>
          </w:pPr>
          <w:hyperlink w:anchor="_Toc5835999" w:history="1">
            <w:r w:rsidR="00E5614F" w:rsidRPr="0078184A">
              <w:rPr>
                <w:rStyle w:val="affc"/>
              </w:rPr>
              <w:t>Ключевые слова</w:t>
            </w:r>
            <w:r w:rsidR="00E5614F">
              <w:rPr>
                <w:webHidden/>
              </w:rPr>
              <w:tab/>
            </w:r>
            <w:r>
              <w:rPr>
                <w:webHidden/>
              </w:rPr>
              <w:fldChar w:fldCharType="begin"/>
            </w:r>
            <w:r w:rsidR="00E5614F">
              <w:rPr>
                <w:webHidden/>
              </w:rPr>
              <w:instrText xml:space="preserve"> PAGEREF _Toc5835999 \h </w:instrText>
            </w:r>
            <w:r>
              <w:rPr>
                <w:webHidden/>
              </w:rPr>
            </w:r>
            <w:r>
              <w:rPr>
                <w:webHidden/>
              </w:rPr>
              <w:fldChar w:fldCharType="separate"/>
            </w:r>
            <w:r w:rsidR="00886F80">
              <w:rPr>
                <w:webHidden/>
              </w:rPr>
              <w:t>3</w:t>
            </w:r>
            <w:r>
              <w:rPr>
                <w:webHidden/>
              </w:rPr>
              <w:fldChar w:fldCharType="end"/>
            </w:r>
          </w:hyperlink>
        </w:p>
        <w:p w:rsidR="00E5614F" w:rsidRDefault="00472D9F" w:rsidP="00E5614F">
          <w:pPr>
            <w:pStyle w:val="15"/>
            <w:rPr>
              <w:rFonts w:asciiTheme="minorHAnsi" w:eastAsiaTheme="minorEastAsia" w:hAnsiTheme="minorHAnsi"/>
              <w:sz w:val="22"/>
            </w:rPr>
          </w:pPr>
          <w:hyperlink w:anchor="_Toc5836000" w:history="1">
            <w:r w:rsidR="00E5614F" w:rsidRPr="0078184A">
              <w:rPr>
                <w:rStyle w:val="affc"/>
              </w:rPr>
              <w:t>Список сокращений</w:t>
            </w:r>
            <w:r w:rsidR="00E5614F">
              <w:rPr>
                <w:webHidden/>
              </w:rPr>
              <w:tab/>
            </w:r>
            <w:r>
              <w:rPr>
                <w:webHidden/>
              </w:rPr>
              <w:fldChar w:fldCharType="begin"/>
            </w:r>
            <w:r w:rsidR="00E5614F">
              <w:rPr>
                <w:webHidden/>
              </w:rPr>
              <w:instrText xml:space="preserve"> PAGEREF _Toc5836000 \h </w:instrText>
            </w:r>
            <w:r>
              <w:rPr>
                <w:webHidden/>
              </w:rPr>
            </w:r>
            <w:r>
              <w:rPr>
                <w:webHidden/>
              </w:rPr>
              <w:fldChar w:fldCharType="separate"/>
            </w:r>
            <w:r w:rsidR="00886F80">
              <w:rPr>
                <w:webHidden/>
              </w:rPr>
              <w:t>4</w:t>
            </w:r>
            <w:r>
              <w:rPr>
                <w:webHidden/>
              </w:rPr>
              <w:fldChar w:fldCharType="end"/>
            </w:r>
          </w:hyperlink>
        </w:p>
        <w:p w:rsidR="00E5614F" w:rsidRDefault="00472D9F" w:rsidP="00E5614F">
          <w:pPr>
            <w:pStyle w:val="15"/>
            <w:rPr>
              <w:rFonts w:asciiTheme="minorHAnsi" w:eastAsiaTheme="minorEastAsia" w:hAnsiTheme="minorHAnsi"/>
              <w:sz w:val="22"/>
            </w:rPr>
          </w:pPr>
          <w:hyperlink w:anchor="_Toc5836001" w:history="1">
            <w:r w:rsidR="00E5614F" w:rsidRPr="0078184A">
              <w:rPr>
                <w:rStyle w:val="affc"/>
              </w:rPr>
              <w:t>Термины и определения</w:t>
            </w:r>
            <w:r w:rsidR="00E5614F">
              <w:rPr>
                <w:webHidden/>
              </w:rPr>
              <w:tab/>
            </w:r>
            <w:r>
              <w:rPr>
                <w:webHidden/>
              </w:rPr>
              <w:fldChar w:fldCharType="begin"/>
            </w:r>
            <w:r w:rsidR="00E5614F">
              <w:rPr>
                <w:webHidden/>
              </w:rPr>
              <w:instrText xml:space="preserve"> PAGEREF _Toc5836001 \h </w:instrText>
            </w:r>
            <w:r>
              <w:rPr>
                <w:webHidden/>
              </w:rPr>
            </w:r>
            <w:r>
              <w:rPr>
                <w:webHidden/>
              </w:rPr>
              <w:fldChar w:fldCharType="separate"/>
            </w:r>
            <w:r w:rsidR="00886F80">
              <w:rPr>
                <w:webHidden/>
              </w:rPr>
              <w:t>5</w:t>
            </w:r>
            <w:r>
              <w:rPr>
                <w:webHidden/>
              </w:rPr>
              <w:fldChar w:fldCharType="end"/>
            </w:r>
          </w:hyperlink>
        </w:p>
        <w:p w:rsidR="00E5614F" w:rsidRPr="000058A3" w:rsidRDefault="00472D9F" w:rsidP="00E5614F">
          <w:pPr>
            <w:pStyle w:val="15"/>
            <w:rPr>
              <w:rFonts w:eastAsiaTheme="minorEastAsia"/>
              <w:sz w:val="22"/>
            </w:rPr>
          </w:pPr>
          <w:hyperlink w:anchor="_Toc5836002" w:history="1">
            <w:r w:rsidR="00E5614F" w:rsidRPr="000058A3">
              <w:rPr>
                <w:rStyle w:val="affc"/>
              </w:rPr>
              <w:t>1. Краткая информация</w:t>
            </w:r>
            <w:r w:rsidR="00E5614F" w:rsidRPr="000058A3">
              <w:rPr>
                <w:webHidden/>
              </w:rPr>
              <w:tab/>
            </w:r>
            <w:r w:rsidRPr="000058A3">
              <w:rPr>
                <w:webHidden/>
              </w:rPr>
              <w:fldChar w:fldCharType="begin"/>
            </w:r>
            <w:r w:rsidR="00E5614F" w:rsidRPr="000058A3">
              <w:rPr>
                <w:webHidden/>
              </w:rPr>
              <w:instrText xml:space="preserve"> PAGEREF _Toc5836002 \h </w:instrText>
            </w:r>
            <w:r w:rsidRPr="000058A3">
              <w:rPr>
                <w:webHidden/>
              </w:rPr>
            </w:r>
            <w:r w:rsidRPr="000058A3">
              <w:rPr>
                <w:webHidden/>
              </w:rPr>
              <w:fldChar w:fldCharType="separate"/>
            </w:r>
            <w:r w:rsidR="00886F80">
              <w:rPr>
                <w:webHidden/>
              </w:rPr>
              <w:t>6</w:t>
            </w:r>
            <w:r w:rsidRPr="000058A3">
              <w:rPr>
                <w:webHidden/>
              </w:rPr>
              <w:fldChar w:fldCharType="end"/>
            </w:r>
          </w:hyperlink>
        </w:p>
        <w:p w:rsidR="00E5614F" w:rsidRPr="000058A3" w:rsidRDefault="00472D9F" w:rsidP="00050B27">
          <w:pPr>
            <w:pStyle w:val="21"/>
            <w:rPr>
              <w:rFonts w:ascii="Times New Roman" w:eastAsiaTheme="minorEastAsia" w:hAnsi="Times New Roman"/>
              <w:noProof/>
            </w:rPr>
          </w:pPr>
          <w:hyperlink w:anchor="_Toc5836003" w:history="1">
            <w:r w:rsidR="00E5614F" w:rsidRPr="000058A3">
              <w:rPr>
                <w:rStyle w:val="affc"/>
                <w:rFonts w:ascii="Times New Roman" w:hAnsi="Times New Roman"/>
                <w:noProof/>
              </w:rPr>
              <w:t>1.1 Определение</w:t>
            </w:r>
            <w:r w:rsidR="00E5614F" w:rsidRPr="000058A3">
              <w:rPr>
                <w:rFonts w:ascii="Times New Roman" w:hAnsi="Times New Roman"/>
                <w:noProof/>
                <w:webHidden/>
              </w:rPr>
              <w:tab/>
            </w:r>
            <w:r w:rsidRPr="000058A3">
              <w:rPr>
                <w:rFonts w:ascii="Times New Roman" w:hAnsi="Times New Roman"/>
                <w:noProof/>
                <w:webHidden/>
              </w:rPr>
              <w:fldChar w:fldCharType="begin"/>
            </w:r>
            <w:r w:rsidR="00E5614F" w:rsidRPr="000058A3">
              <w:rPr>
                <w:rFonts w:ascii="Times New Roman" w:hAnsi="Times New Roman"/>
                <w:noProof/>
                <w:webHidden/>
              </w:rPr>
              <w:instrText xml:space="preserve"> PAGEREF _Toc5836003 \h </w:instrText>
            </w:r>
            <w:r w:rsidRPr="000058A3">
              <w:rPr>
                <w:rFonts w:ascii="Times New Roman" w:hAnsi="Times New Roman"/>
                <w:noProof/>
                <w:webHidden/>
              </w:rPr>
            </w:r>
            <w:r w:rsidRPr="000058A3">
              <w:rPr>
                <w:rFonts w:ascii="Times New Roman" w:hAnsi="Times New Roman"/>
                <w:noProof/>
                <w:webHidden/>
              </w:rPr>
              <w:fldChar w:fldCharType="separate"/>
            </w:r>
            <w:r w:rsidR="00886F80">
              <w:rPr>
                <w:rFonts w:ascii="Times New Roman" w:hAnsi="Times New Roman"/>
                <w:noProof/>
                <w:webHidden/>
              </w:rPr>
              <w:t>6</w:t>
            </w:r>
            <w:r w:rsidRPr="000058A3">
              <w:rPr>
                <w:rFonts w:ascii="Times New Roman" w:hAnsi="Times New Roman"/>
                <w:noProof/>
                <w:webHidden/>
              </w:rPr>
              <w:fldChar w:fldCharType="end"/>
            </w:r>
          </w:hyperlink>
        </w:p>
        <w:p w:rsidR="00E5614F" w:rsidRPr="000058A3" w:rsidRDefault="00472D9F" w:rsidP="00050B27">
          <w:pPr>
            <w:pStyle w:val="21"/>
            <w:rPr>
              <w:rFonts w:ascii="Times New Roman" w:eastAsiaTheme="minorEastAsia" w:hAnsi="Times New Roman"/>
              <w:noProof/>
            </w:rPr>
          </w:pPr>
          <w:hyperlink w:anchor="_Toc5836004" w:history="1">
            <w:r w:rsidR="00E5614F" w:rsidRPr="000058A3">
              <w:rPr>
                <w:rStyle w:val="affc"/>
                <w:rFonts w:ascii="Times New Roman" w:hAnsi="Times New Roman"/>
                <w:noProof/>
              </w:rPr>
              <w:t>1.2 Этиология и патогенез</w:t>
            </w:r>
            <w:r w:rsidR="00E5614F" w:rsidRPr="000058A3">
              <w:rPr>
                <w:rFonts w:ascii="Times New Roman" w:hAnsi="Times New Roman"/>
                <w:noProof/>
                <w:webHidden/>
              </w:rPr>
              <w:tab/>
            </w:r>
            <w:r w:rsidRPr="000058A3">
              <w:rPr>
                <w:rFonts w:ascii="Times New Roman" w:hAnsi="Times New Roman"/>
                <w:noProof/>
                <w:webHidden/>
              </w:rPr>
              <w:fldChar w:fldCharType="begin"/>
            </w:r>
            <w:r w:rsidR="00E5614F" w:rsidRPr="000058A3">
              <w:rPr>
                <w:rFonts w:ascii="Times New Roman" w:hAnsi="Times New Roman"/>
                <w:noProof/>
                <w:webHidden/>
              </w:rPr>
              <w:instrText xml:space="preserve"> PAGEREF _Toc5836004 \h </w:instrText>
            </w:r>
            <w:r w:rsidRPr="000058A3">
              <w:rPr>
                <w:rFonts w:ascii="Times New Roman" w:hAnsi="Times New Roman"/>
                <w:noProof/>
                <w:webHidden/>
              </w:rPr>
            </w:r>
            <w:r w:rsidRPr="000058A3">
              <w:rPr>
                <w:rFonts w:ascii="Times New Roman" w:hAnsi="Times New Roman"/>
                <w:noProof/>
                <w:webHidden/>
              </w:rPr>
              <w:fldChar w:fldCharType="separate"/>
            </w:r>
            <w:r w:rsidR="00886F80">
              <w:rPr>
                <w:rFonts w:ascii="Times New Roman" w:hAnsi="Times New Roman"/>
                <w:noProof/>
                <w:webHidden/>
              </w:rPr>
              <w:t>6</w:t>
            </w:r>
            <w:r w:rsidRPr="000058A3">
              <w:rPr>
                <w:rFonts w:ascii="Times New Roman" w:hAnsi="Times New Roman"/>
                <w:noProof/>
                <w:webHidden/>
              </w:rPr>
              <w:fldChar w:fldCharType="end"/>
            </w:r>
          </w:hyperlink>
        </w:p>
        <w:p w:rsidR="00E5614F" w:rsidRPr="000058A3" w:rsidRDefault="00472D9F" w:rsidP="00050B27">
          <w:pPr>
            <w:pStyle w:val="21"/>
            <w:rPr>
              <w:rFonts w:ascii="Times New Roman" w:eastAsiaTheme="minorEastAsia" w:hAnsi="Times New Roman"/>
              <w:noProof/>
            </w:rPr>
          </w:pPr>
          <w:hyperlink w:anchor="_Toc5836005" w:history="1">
            <w:r w:rsidR="00E5614F" w:rsidRPr="000058A3">
              <w:rPr>
                <w:rStyle w:val="affc"/>
                <w:rFonts w:ascii="Times New Roman" w:hAnsi="Times New Roman"/>
                <w:noProof/>
              </w:rPr>
              <w:t>1.3 Эпидемиология</w:t>
            </w:r>
            <w:r w:rsidR="00E5614F" w:rsidRPr="000058A3">
              <w:rPr>
                <w:rFonts w:ascii="Times New Roman" w:hAnsi="Times New Roman"/>
                <w:noProof/>
                <w:webHidden/>
              </w:rPr>
              <w:tab/>
            </w:r>
            <w:r w:rsidRPr="000058A3">
              <w:rPr>
                <w:rFonts w:ascii="Times New Roman" w:hAnsi="Times New Roman"/>
                <w:noProof/>
                <w:webHidden/>
              </w:rPr>
              <w:fldChar w:fldCharType="begin"/>
            </w:r>
            <w:r w:rsidR="00E5614F" w:rsidRPr="000058A3">
              <w:rPr>
                <w:rFonts w:ascii="Times New Roman" w:hAnsi="Times New Roman"/>
                <w:noProof/>
                <w:webHidden/>
              </w:rPr>
              <w:instrText xml:space="preserve"> PAGEREF _Toc5836005 \h </w:instrText>
            </w:r>
            <w:r w:rsidRPr="000058A3">
              <w:rPr>
                <w:rFonts w:ascii="Times New Roman" w:hAnsi="Times New Roman"/>
                <w:noProof/>
                <w:webHidden/>
              </w:rPr>
            </w:r>
            <w:r w:rsidRPr="000058A3">
              <w:rPr>
                <w:rFonts w:ascii="Times New Roman" w:hAnsi="Times New Roman"/>
                <w:noProof/>
                <w:webHidden/>
              </w:rPr>
              <w:fldChar w:fldCharType="separate"/>
            </w:r>
            <w:r w:rsidR="00886F80">
              <w:rPr>
                <w:rFonts w:ascii="Times New Roman" w:hAnsi="Times New Roman"/>
                <w:noProof/>
                <w:webHidden/>
              </w:rPr>
              <w:t>6</w:t>
            </w:r>
            <w:r w:rsidRPr="000058A3">
              <w:rPr>
                <w:rFonts w:ascii="Times New Roman" w:hAnsi="Times New Roman"/>
                <w:noProof/>
                <w:webHidden/>
              </w:rPr>
              <w:fldChar w:fldCharType="end"/>
            </w:r>
          </w:hyperlink>
        </w:p>
        <w:p w:rsidR="00E5614F" w:rsidRPr="000058A3" w:rsidRDefault="00472D9F" w:rsidP="00050B27">
          <w:pPr>
            <w:pStyle w:val="21"/>
            <w:rPr>
              <w:rFonts w:ascii="Times New Roman" w:eastAsiaTheme="minorEastAsia" w:hAnsi="Times New Roman"/>
              <w:noProof/>
            </w:rPr>
          </w:pPr>
          <w:hyperlink w:anchor="_Toc5836006" w:history="1">
            <w:r w:rsidR="00E5614F" w:rsidRPr="000058A3">
              <w:rPr>
                <w:rStyle w:val="affc"/>
                <w:rFonts w:ascii="Times New Roman" w:hAnsi="Times New Roman"/>
                <w:noProof/>
              </w:rPr>
              <w:t>1.4 Кодирование по МКБ 10</w:t>
            </w:r>
            <w:r w:rsidR="00E5614F" w:rsidRPr="000058A3">
              <w:rPr>
                <w:rFonts w:ascii="Times New Roman" w:hAnsi="Times New Roman"/>
                <w:noProof/>
                <w:webHidden/>
              </w:rPr>
              <w:tab/>
            </w:r>
            <w:r w:rsidRPr="000058A3">
              <w:rPr>
                <w:rFonts w:ascii="Times New Roman" w:hAnsi="Times New Roman"/>
                <w:noProof/>
                <w:webHidden/>
              </w:rPr>
              <w:fldChar w:fldCharType="begin"/>
            </w:r>
            <w:r w:rsidR="00E5614F" w:rsidRPr="000058A3">
              <w:rPr>
                <w:rFonts w:ascii="Times New Roman" w:hAnsi="Times New Roman"/>
                <w:noProof/>
                <w:webHidden/>
              </w:rPr>
              <w:instrText xml:space="preserve"> PAGEREF _Toc5836006 \h </w:instrText>
            </w:r>
            <w:r w:rsidRPr="000058A3">
              <w:rPr>
                <w:rFonts w:ascii="Times New Roman" w:hAnsi="Times New Roman"/>
                <w:noProof/>
                <w:webHidden/>
              </w:rPr>
            </w:r>
            <w:r w:rsidRPr="000058A3">
              <w:rPr>
                <w:rFonts w:ascii="Times New Roman" w:hAnsi="Times New Roman"/>
                <w:noProof/>
                <w:webHidden/>
              </w:rPr>
              <w:fldChar w:fldCharType="separate"/>
            </w:r>
            <w:r w:rsidR="00886F80">
              <w:rPr>
                <w:rFonts w:ascii="Times New Roman" w:hAnsi="Times New Roman"/>
                <w:noProof/>
                <w:webHidden/>
              </w:rPr>
              <w:t>6</w:t>
            </w:r>
            <w:r w:rsidRPr="000058A3">
              <w:rPr>
                <w:rFonts w:ascii="Times New Roman" w:hAnsi="Times New Roman"/>
                <w:noProof/>
                <w:webHidden/>
              </w:rPr>
              <w:fldChar w:fldCharType="end"/>
            </w:r>
          </w:hyperlink>
        </w:p>
        <w:p w:rsidR="00E5614F" w:rsidRPr="000058A3" w:rsidRDefault="00472D9F" w:rsidP="00050B27">
          <w:pPr>
            <w:pStyle w:val="21"/>
            <w:rPr>
              <w:rFonts w:ascii="Times New Roman" w:eastAsiaTheme="minorEastAsia" w:hAnsi="Times New Roman"/>
              <w:noProof/>
            </w:rPr>
          </w:pPr>
          <w:hyperlink w:anchor="_Toc5836007" w:history="1">
            <w:r w:rsidR="00E5614F" w:rsidRPr="000058A3">
              <w:rPr>
                <w:rStyle w:val="affc"/>
                <w:rFonts w:ascii="Times New Roman" w:hAnsi="Times New Roman"/>
                <w:noProof/>
              </w:rPr>
              <w:t>1.5 Классификация</w:t>
            </w:r>
            <w:r w:rsidR="00E5614F" w:rsidRPr="000058A3">
              <w:rPr>
                <w:rFonts w:ascii="Times New Roman" w:hAnsi="Times New Roman"/>
                <w:noProof/>
                <w:webHidden/>
              </w:rPr>
              <w:tab/>
            </w:r>
            <w:r w:rsidRPr="000058A3">
              <w:rPr>
                <w:rFonts w:ascii="Times New Roman" w:hAnsi="Times New Roman"/>
                <w:noProof/>
                <w:webHidden/>
              </w:rPr>
              <w:fldChar w:fldCharType="begin"/>
            </w:r>
            <w:r w:rsidR="00E5614F" w:rsidRPr="000058A3">
              <w:rPr>
                <w:rFonts w:ascii="Times New Roman" w:hAnsi="Times New Roman"/>
                <w:noProof/>
                <w:webHidden/>
              </w:rPr>
              <w:instrText xml:space="preserve"> PAGEREF _Toc5836007 \h </w:instrText>
            </w:r>
            <w:r w:rsidRPr="000058A3">
              <w:rPr>
                <w:rFonts w:ascii="Times New Roman" w:hAnsi="Times New Roman"/>
                <w:noProof/>
                <w:webHidden/>
              </w:rPr>
            </w:r>
            <w:r w:rsidRPr="000058A3">
              <w:rPr>
                <w:rFonts w:ascii="Times New Roman" w:hAnsi="Times New Roman"/>
                <w:noProof/>
                <w:webHidden/>
              </w:rPr>
              <w:fldChar w:fldCharType="separate"/>
            </w:r>
            <w:r w:rsidR="00886F80">
              <w:rPr>
                <w:rFonts w:ascii="Times New Roman" w:hAnsi="Times New Roman"/>
                <w:noProof/>
                <w:webHidden/>
              </w:rPr>
              <w:t>7</w:t>
            </w:r>
            <w:r w:rsidRPr="000058A3">
              <w:rPr>
                <w:rFonts w:ascii="Times New Roman" w:hAnsi="Times New Roman"/>
                <w:noProof/>
                <w:webHidden/>
              </w:rPr>
              <w:fldChar w:fldCharType="end"/>
            </w:r>
          </w:hyperlink>
        </w:p>
        <w:p w:rsidR="00E5614F" w:rsidRPr="000058A3" w:rsidRDefault="00472D9F" w:rsidP="00050B27">
          <w:pPr>
            <w:pStyle w:val="21"/>
            <w:rPr>
              <w:rFonts w:ascii="Times New Roman" w:eastAsiaTheme="minorEastAsia" w:hAnsi="Times New Roman"/>
              <w:noProof/>
            </w:rPr>
          </w:pPr>
          <w:hyperlink w:anchor="_Toc5836008" w:history="1">
            <w:r w:rsidR="00E5614F" w:rsidRPr="000058A3">
              <w:rPr>
                <w:rStyle w:val="affc"/>
                <w:rFonts w:ascii="Times New Roman" w:hAnsi="Times New Roman"/>
                <w:noProof/>
              </w:rPr>
              <w:t>1.6 Клиническая картина</w:t>
            </w:r>
            <w:r w:rsidR="00E5614F" w:rsidRPr="000058A3">
              <w:rPr>
                <w:rFonts w:ascii="Times New Roman" w:hAnsi="Times New Roman"/>
                <w:noProof/>
                <w:webHidden/>
              </w:rPr>
              <w:tab/>
            </w:r>
            <w:r w:rsidRPr="000058A3">
              <w:rPr>
                <w:rFonts w:ascii="Times New Roman" w:hAnsi="Times New Roman"/>
                <w:noProof/>
                <w:webHidden/>
              </w:rPr>
              <w:fldChar w:fldCharType="begin"/>
            </w:r>
            <w:r w:rsidR="00E5614F" w:rsidRPr="000058A3">
              <w:rPr>
                <w:rFonts w:ascii="Times New Roman" w:hAnsi="Times New Roman"/>
                <w:noProof/>
                <w:webHidden/>
              </w:rPr>
              <w:instrText xml:space="preserve"> PAGEREF _Toc5836008 \h </w:instrText>
            </w:r>
            <w:r w:rsidRPr="000058A3">
              <w:rPr>
                <w:rFonts w:ascii="Times New Roman" w:hAnsi="Times New Roman"/>
                <w:noProof/>
                <w:webHidden/>
              </w:rPr>
            </w:r>
            <w:r w:rsidRPr="000058A3">
              <w:rPr>
                <w:rFonts w:ascii="Times New Roman" w:hAnsi="Times New Roman"/>
                <w:noProof/>
                <w:webHidden/>
              </w:rPr>
              <w:fldChar w:fldCharType="separate"/>
            </w:r>
            <w:r w:rsidR="00886F80">
              <w:rPr>
                <w:rFonts w:ascii="Times New Roman" w:hAnsi="Times New Roman"/>
                <w:noProof/>
                <w:webHidden/>
              </w:rPr>
              <w:t>8</w:t>
            </w:r>
            <w:r w:rsidRPr="000058A3">
              <w:rPr>
                <w:rFonts w:ascii="Times New Roman" w:hAnsi="Times New Roman"/>
                <w:noProof/>
                <w:webHidden/>
              </w:rPr>
              <w:fldChar w:fldCharType="end"/>
            </w:r>
          </w:hyperlink>
        </w:p>
        <w:p w:rsidR="00E5614F" w:rsidRDefault="00472D9F" w:rsidP="00E5614F">
          <w:pPr>
            <w:pStyle w:val="15"/>
            <w:rPr>
              <w:rFonts w:asciiTheme="minorHAnsi" w:eastAsiaTheme="minorEastAsia" w:hAnsiTheme="minorHAnsi"/>
              <w:sz w:val="22"/>
            </w:rPr>
          </w:pPr>
          <w:hyperlink w:anchor="_Toc5836009" w:history="1">
            <w:r w:rsidR="00E5614F" w:rsidRPr="0078184A">
              <w:rPr>
                <w:rStyle w:val="affc"/>
              </w:rPr>
              <w:t>2. Диагностика</w:t>
            </w:r>
            <w:r w:rsidR="00E5614F">
              <w:rPr>
                <w:webHidden/>
              </w:rPr>
              <w:tab/>
            </w:r>
            <w:r>
              <w:rPr>
                <w:webHidden/>
              </w:rPr>
              <w:fldChar w:fldCharType="begin"/>
            </w:r>
            <w:r w:rsidR="00E5614F">
              <w:rPr>
                <w:webHidden/>
              </w:rPr>
              <w:instrText xml:space="preserve"> PAGEREF _Toc5836009 \h </w:instrText>
            </w:r>
            <w:r>
              <w:rPr>
                <w:webHidden/>
              </w:rPr>
            </w:r>
            <w:r>
              <w:rPr>
                <w:webHidden/>
              </w:rPr>
              <w:fldChar w:fldCharType="separate"/>
            </w:r>
            <w:r w:rsidR="00886F80">
              <w:rPr>
                <w:webHidden/>
              </w:rPr>
              <w:t>8</w:t>
            </w:r>
            <w:r>
              <w:rPr>
                <w:webHidden/>
              </w:rPr>
              <w:fldChar w:fldCharType="end"/>
            </w:r>
          </w:hyperlink>
        </w:p>
        <w:p w:rsidR="00E5614F" w:rsidRPr="00050B27" w:rsidRDefault="00472D9F" w:rsidP="00050B27">
          <w:pPr>
            <w:pStyle w:val="21"/>
            <w:rPr>
              <w:rFonts w:eastAsiaTheme="minorEastAsia" w:cstheme="minorBidi"/>
              <w:noProof/>
            </w:rPr>
          </w:pPr>
          <w:hyperlink w:anchor="_Toc5836010" w:history="1">
            <w:r w:rsidR="00E5614F" w:rsidRPr="00050B27">
              <w:rPr>
                <w:rStyle w:val="affc"/>
                <w:rFonts w:ascii="Times New Roman" w:hAnsi="Times New Roman"/>
                <w:noProof/>
              </w:rPr>
              <w:t>2.1 Жалобы и анамнез</w:t>
            </w:r>
            <w:r w:rsidR="00E5614F" w:rsidRPr="00050B27">
              <w:rPr>
                <w:noProof/>
                <w:webHidden/>
              </w:rPr>
              <w:tab/>
            </w:r>
            <w:r w:rsidRPr="000058A3">
              <w:rPr>
                <w:rFonts w:ascii="Times New Roman" w:hAnsi="Times New Roman"/>
                <w:noProof/>
                <w:webHidden/>
              </w:rPr>
              <w:fldChar w:fldCharType="begin"/>
            </w:r>
            <w:r w:rsidR="00E5614F" w:rsidRPr="000058A3">
              <w:rPr>
                <w:rFonts w:ascii="Times New Roman" w:hAnsi="Times New Roman"/>
                <w:noProof/>
                <w:webHidden/>
              </w:rPr>
              <w:instrText xml:space="preserve"> PAGEREF _Toc5836010 \h </w:instrText>
            </w:r>
            <w:r w:rsidRPr="000058A3">
              <w:rPr>
                <w:rFonts w:ascii="Times New Roman" w:hAnsi="Times New Roman"/>
                <w:noProof/>
                <w:webHidden/>
              </w:rPr>
            </w:r>
            <w:r w:rsidRPr="000058A3">
              <w:rPr>
                <w:rFonts w:ascii="Times New Roman" w:hAnsi="Times New Roman"/>
                <w:noProof/>
                <w:webHidden/>
              </w:rPr>
              <w:fldChar w:fldCharType="separate"/>
            </w:r>
            <w:r w:rsidR="00886F80">
              <w:rPr>
                <w:rFonts w:ascii="Times New Roman" w:hAnsi="Times New Roman"/>
                <w:noProof/>
                <w:webHidden/>
              </w:rPr>
              <w:t>9</w:t>
            </w:r>
            <w:r w:rsidRPr="000058A3">
              <w:rPr>
                <w:rFonts w:ascii="Times New Roman" w:hAnsi="Times New Roman"/>
                <w:noProof/>
                <w:webHidden/>
              </w:rPr>
              <w:fldChar w:fldCharType="end"/>
            </w:r>
          </w:hyperlink>
        </w:p>
        <w:p w:rsidR="00E5614F" w:rsidRPr="00050B27" w:rsidRDefault="00472D9F" w:rsidP="00050B27">
          <w:pPr>
            <w:pStyle w:val="21"/>
            <w:rPr>
              <w:rFonts w:ascii="Times New Roman" w:eastAsiaTheme="minorEastAsia" w:hAnsi="Times New Roman"/>
              <w:noProof/>
            </w:rPr>
          </w:pPr>
          <w:hyperlink w:anchor="_Toc5836011" w:history="1">
            <w:r w:rsidR="00E5614F" w:rsidRPr="00050B27">
              <w:rPr>
                <w:rStyle w:val="affc"/>
                <w:rFonts w:ascii="Times New Roman" w:hAnsi="Times New Roman"/>
                <w:noProof/>
              </w:rPr>
              <w:t>2.2 Физикальное обследование</w:t>
            </w:r>
            <w:r w:rsidR="00E5614F" w:rsidRPr="00050B27">
              <w:rPr>
                <w:rFonts w:ascii="Times New Roman" w:hAnsi="Times New Roman"/>
                <w:noProof/>
                <w:webHidden/>
              </w:rPr>
              <w:tab/>
            </w:r>
            <w:r w:rsidRPr="00050B27">
              <w:rPr>
                <w:rFonts w:ascii="Times New Roman" w:hAnsi="Times New Roman"/>
                <w:noProof/>
                <w:webHidden/>
              </w:rPr>
              <w:fldChar w:fldCharType="begin"/>
            </w:r>
            <w:r w:rsidR="00E5614F" w:rsidRPr="00050B27">
              <w:rPr>
                <w:rFonts w:ascii="Times New Roman" w:hAnsi="Times New Roman"/>
                <w:noProof/>
                <w:webHidden/>
              </w:rPr>
              <w:instrText xml:space="preserve"> PAGEREF _Toc5836011 \h </w:instrText>
            </w:r>
            <w:r w:rsidRPr="00050B27">
              <w:rPr>
                <w:rFonts w:ascii="Times New Roman" w:hAnsi="Times New Roman"/>
                <w:noProof/>
                <w:webHidden/>
              </w:rPr>
            </w:r>
            <w:r w:rsidRPr="00050B27">
              <w:rPr>
                <w:rFonts w:ascii="Times New Roman" w:hAnsi="Times New Roman"/>
                <w:noProof/>
                <w:webHidden/>
              </w:rPr>
              <w:fldChar w:fldCharType="separate"/>
            </w:r>
            <w:r w:rsidR="00886F80">
              <w:rPr>
                <w:rFonts w:ascii="Times New Roman" w:hAnsi="Times New Roman"/>
                <w:noProof/>
                <w:webHidden/>
              </w:rPr>
              <w:t>10</w:t>
            </w:r>
            <w:r w:rsidRPr="00050B27">
              <w:rPr>
                <w:rFonts w:ascii="Times New Roman" w:hAnsi="Times New Roman"/>
                <w:noProof/>
                <w:webHidden/>
              </w:rPr>
              <w:fldChar w:fldCharType="end"/>
            </w:r>
          </w:hyperlink>
        </w:p>
        <w:p w:rsidR="00E5614F" w:rsidRPr="00050B27" w:rsidRDefault="00472D9F" w:rsidP="00050B27">
          <w:pPr>
            <w:pStyle w:val="21"/>
            <w:rPr>
              <w:rFonts w:ascii="Times New Roman" w:eastAsiaTheme="minorEastAsia" w:hAnsi="Times New Roman"/>
              <w:noProof/>
            </w:rPr>
          </w:pPr>
          <w:hyperlink w:anchor="_Toc5836012" w:history="1">
            <w:r w:rsidR="00E5614F" w:rsidRPr="00050B27">
              <w:rPr>
                <w:rStyle w:val="affc"/>
                <w:rFonts w:ascii="Times New Roman" w:hAnsi="Times New Roman"/>
                <w:noProof/>
              </w:rPr>
              <w:t>2.3 Лабораторная диагностика</w:t>
            </w:r>
            <w:r w:rsidR="00E5614F" w:rsidRPr="00050B27">
              <w:rPr>
                <w:rFonts w:ascii="Times New Roman" w:hAnsi="Times New Roman"/>
                <w:noProof/>
                <w:webHidden/>
              </w:rPr>
              <w:tab/>
            </w:r>
            <w:r w:rsidRPr="00050B27">
              <w:rPr>
                <w:rFonts w:ascii="Times New Roman" w:hAnsi="Times New Roman"/>
                <w:noProof/>
                <w:webHidden/>
              </w:rPr>
              <w:fldChar w:fldCharType="begin"/>
            </w:r>
            <w:r w:rsidR="00E5614F" w:rsidRPr="00050B27">
              <w:rPr>
                <w:rFonts w:ascii="Times New Roman" w:hAnsi="Times New Roman"/>
                <w:noProof/>
                <w:webHidden/>
              </w:rPr>
              <w:instrText xml:space="preserve"> PAGEREF _Toc5836012 \h </w:instrText>
            </w:r>
            <w:r w:rsidRPr="00050B27">
              <w:rPr>
                <w:rFonts w:ascii="Times New Roman" w:hAnsi="Times New Roman"/>
                <w:noProof/>
                <w:webHidden/>
              </w:rPr>
            </w:r>
            <w:r w:rsidRPr="00050B27">
              <w:rPr>
                <w:rFonts w:ascii="Times New Roman" w:hAnsi="Times New Roman"/>
                <w:noProof/>
                <w:webHidden/>
              </w:rPr>
              <w:fldChar w:fldCharType="separate"/>
            </w:r>
            <w:r w:rsidR="00886F80">
              <w:rPr>
                <w:rFonts w:ascii="Times New Roman" w:hAnsi="Times New Roman"/>
                <w:noProof/>
                <w:webHidden/>
              </w:rPr>
              <w:t>10</w:t>
            </w:r>
            <w:r w:rsidRPr="00050B27">
              <w:rPr>
                <w:rFonts w:ascii="Times New Roman" w:hAnsi="Times New Roman"/>
                <w:noProof/>
                <w:webHidden/>
              </w:rPr>
              <w:fldChar w:fldCharType="end"/>
            </w:r>
          </w:hyperlink>
        </w:p>
        <w:p w:rsidR="00E5614F" w:rsidRPr="00050B27" w:rsidRDefault="00472D9F" w:rsidP="00050B27">
          <w:pPr>
            <w:pStyle w:val="21"/>
            <w:rPr>
              <w:rFonts w:ascii="Times New Roman" w:eastAsiaTheme="minorEastAsia" w:hAnsi="Times New Roman"/>
              <w:noProof/>
            </w:rPr>
          </w:pPr>
          <w:hyperlink w:anchor="_Toc5836013" w:history="1">
            <w:r w:rsidR="00E5614F" w:rsidRPr="00050B27">
              <w:rPr>
                <w:rStyle w:val="affc"/>
                <w:rFonts w:ascii="Times New Roman" w:hAnsi="Times New Roman"/>
                <w:noProof/>
              </w:rPr>
              <w:t>2.4 Инструментальная диагностика</w:t>
            </w:r>
            <w:r w:rsidR="00E5614F" w:rsidRPr="00050B27">
              <w:rPr>
                <w:rFonts w:ascii="Times New Roman" w:hAnsi="Times New Roman"/>
                <w:noProof/>
                <w:webHidden/>
              </w:rPr>
              <w:tab/>
            </w:r>
            <w:r w:rsidRPr="00050B27">
              <w:rPr>
                <w:rFonts w:ascii="Times New Roman" w:hAnsi="Times New Roman"/>
                <w:noProof/>
                <w:webHidden/>
              </w:rPr>
              <w:fldChar w:fldCharType="begin"/>
            </w:r>
            <w:r w:rsidR="00E5614F" w:rsidRPr="00050B27">
              <w:rPr>
                <w:rFonts w:ascii="Times New Roman" w:hAnsi="Times New Roman"/>
                <w:noProof/>
                <w:webHidden/>
              </w:rPr>
              <w:instrText xml:space="preserve"> PAGEREF _Toc5836013 \h </w:instrText>
            </w:r>
            <w:r w:rsidRPr="00050B27">
              <w:rPr>
                <w:rFonts w:ascii="Times New Roman" w:hAnsi="Times New Roman"/>
                <w:noProof/>
                <w:webHidden/>
              </w:rPr>
            </w:r>
            <w:r w:rsidRPr="00050B27">
              <w:rPr>
                <w:rFonts w:ascii="Times New Roman" w:hAnsi="Times New Roman"/>
                <w:noProof/>
                <w:webHidden/>
              </w:rPr>
              <w:fldChar w:fldCharType="separate"/>
            </w:r>
            <w:r w:rsidR="00886F80">
              <w:rPr>
                <w:rFonts w:ascii="Times New Roman" w:hAnsi="Times New Roman"/>
                <w:noProof/>
                <w:webHidden/>
              </w:rPr>
              <w:t>10</w:t>
            </w:r>
            <w:r w:rsidRPr="00050B27">
              <w:rPr>
                <w:rFonts w:ascii="Times New Roman" w:hAnsi="Times New Roman"/>
                <w:noProof/>
                <w:webHidden/>
              </w:rPr>
              <w:fldChar w:fldCharType="end"/>
            </w:r>
          </w:hyperlink>
        </w:p>
        <w:p w:rsidR="00E5614F" w:rsidRPr="00050B27" w:rsidRDefault="00472D9F" w:rsidP="00050B27">
          <w:pPr>
            <w:pStyle w:val="21"/>
            <w:rPr>
              <w:rFonts w:ascii="Times New Roman" w:eastAsiaTheme="minorEastAsia" w:hAnsi="Times New Roman"/>
              <w:noProof/>
            </w:rPr>
          </w:pPr>
          <w:hyperlink w:anchor="_Toc5836014" w:history="1">
            <w:r w:rsidR="00E5614F" w:rsidRPr="00050B27">
              <w:rPr>
                <w:rStyle w:val="affc"/>
                <w:rFonts w:ascii="Times New Roman" w:hAnsi="Times New Roman"/>
                <w:noProof/>
              </w:rPr>
              <w:t>2.5 Иная диагностика</w:t>
            </w:r>
            <w:r w:rsidR="00E5614F" w:rsidRPr="00050B27">
              <w:rPr>
                <w:rFonts w:ascii="Times New Roman" w:hAnsi="Times New Roman"/>
                <w:noProof/>
                <w:webHidden/>
              </w:rPr>
              <w:tab/>
            </w:r>
            <w:r w:rsidRPr="00050B27">
              <w:rPr>
                <w:rFonts w:ascii="Times New Roman" w:hAnsi="Times New Roman"/>
                <w:noProof/>
                <w:webHidden/>
              </w:rPr>
              <w:fldChar w:fldCharType="begin"/>
            </w:r>
            <w:r w:rsidR="00E5614F" w:rsidRPr="00050B27">
              <w:rPr>
                <w:rFonts w:ascii="Times New Roman" w:hAnsi="Times New Roman"/>
                <w:noProof/>
                <w:webHidden/>
              </w:rPr>
              <w:instrText xml:space="preserve"> PAGEREF _Toc5836014 \h </w:instrText>
            </w:r>
            <w:r w:rsidRPr="00050B27">
              <w:rPr>
                <w:rFonts w:ascii="Times New Roman" w:hAnsi="Times New Roman"/>
                <w:noProof/>
                <w:webHidden/>
              </w:rPr>
            </w:r>
            <w:r w:rsidRPr="00050B27">
              <w:rPr>
                <w:rFonts w:ascii="Times New Roman" w:hAnsi="Times New Roman"/>
                <w:noProof/>
                <w:webHidden/>
              </w:rPr>
              <w:fldChar w:fldCharType="separate"/>
            </w:r>
            <w:r w:rsidR="00886F80">
              <w:rPr>
                <w:rFonts w:ascii="Times New Roman" w:hAnsi="Times New Roman"/>
                <w:noProof/>
                <w:webHidden/>
              </w:rPr>
              <w:t>11</w:t>
            </w:r>
            <w:r w:rsidRPr="00050B27">
              <w:rPr>
                <w:rFonts w:ascii="Times New Roman" w:hAnsi="Times New Roman"/>
                <w:noProof/>
                <w:webHidden/>
              </w:rPr>
              <w:fldChar w:fldCharType="end"/>
            </w:r>
          </w:hyperlink>
        </w:p>
        <w:p w:rsidR="00E5614F" w:rsidRDefault="00472D9F" w:rsidP="00E5614F">
          <w:pPr>
            <w:pStyle w:val="15"/>
            <w:rPr>
              <w:rFonts w:asciiTheme="minorHAnsi" w:eastAsiaTheme="minorEastAsia" w:hAnsiTheme="minorHAnsi"/>
              <w:sz w:val="22"/>
            </w:rPr>
          </w:pPr>
          <w:hyperlink w:anchor="_Toc5836015" w:history="1">
            <w:r w:rsidR="00E5614F" w:rsidRPr="0078184A">
              <w:rPr>
                <w:rStyle w:val="affc"/>
              </w:rPr>
              <w:t>3. Лечение</w:t>
            </w:r>
            <w:r w:rsidR="00E5614F">
              <w:rPr>
                <w:webHidden/>
              </w:rPr>
              <w:tab/>
            </w:r>
            <w:r>
              <w:rPr>
                <w:webHidden/>
              </w:rPr>
              <w:fldChar w:fldCharType="begin"/>
            </w:r>
            <w:r w:rsidR="00E5614F">
              <w:rPr>
                <w:webHidden/>
              </w:rPr>
              <w:instrText xml:space="preserve"> PAGEREF _Toc5836015 \h </w:instrText>
            </w:r>
            <w:r>
              <w:rPr>
                <w:webHidden/>
              </w:rPr>
            </w:r>
            <w:r>
              <w:rPr>
                <w:webHidden/>
              </w:rPr>
              <w:fldChar w:fldCharType="separate"/>
            </w:r>
            <w:r w:rsidR="00886F80">
              <w:rPr>
                <w:webHidden/>
              </w:rPr>
              <w:t>11</w:t>
            </w:r>
            <w:r>
              <w:rPr>
                <w:webHidden/>
              </w:rPr>
              <w:fldChar w:fldCharType="end"/>
            </w:r>
          </w:hyperlink>
        </w:p>
        <w:p w:rsidR="00E5614F" w:rsidRPr="00050B27" w:rsidRDefault="00472D9F" w:rsidP="00050B27">
          <w:pPr>
            <w:pStyle w:val="21"/>
            <w:rPr>
              <w:rFonts w:ascii="Times New Roman" w:eastAsiaTheme="minorEastAsia" w:hAnsi="Times New Roman"/>
              <w:noProof/>
            </w:rPr>
          </w:pPr>
          <w:hyperlink w:anchor="_Toc5836016" w:history="1">
            <w:r w:rsidR="00E5614F" w:rsidRPr="00050B27">
              <w:rPr>
                <w:rStyle w:val="affc"/>
                <w:rFonts w:ascii="Times New Roman" w:eastAsia="Times New Roman" w:hAnsi="Times New Roman"/>
                <w:noProof/>
              </w:rPr>
              <w:t>3.1 «Консервативное лечение»</w:t>
            </w:r>
            <w:r w:rsidR="00E5614F" w:rsidRPr="00050B27">
              <w:rPr>
                <w:rFonts w:ascii="Times New Roman" w:hAnsi="Times New Roman"/>
                <w:noProof/>
                <w:webHidden/>
              </w:rPr>
              <w:tab/>
            </w:r>
            <w:r w:rsidRPr="00050B27">
              <w:rPr>
                <w:rFonts w:ascii="Times New Roman" w:hAnsi="Times New Roman"/>
                <w:noProof/>
                <w:webHidden/>
              </w:rPr>
              <w:fldChar w:fldCharType="begin"/>
            </w:r>
            <w:r w:rsidR="00E5614F" w:rsidRPr="00050B27">
              <w:rPr>
                <w:rFonts w:ascii="Times New Roman" w:hAnsi="Times New Roman"/>
                <w:noProof/>
                <w:webHidden/>
              </w:rPr>
              <w:instrText xml:space="preserve"> PAGEREF _Toc5836016 \h </w:instrText>
            </w:r>
            <w:r w:rsidRPr="00050B27">
              <w:rPr>
                <w:rFonts w:ascii="Times New Roman" w:hAnsi="Times New Roman"/>
                <w:noProof/>
                <w:webHidden/>
              </w:rPr>
            </w:r>
            <w:r w:rsidRPr="00050B27">
              <w:rPr>
                <w:rFonts w:ascii="Times New Roman" w:hAnsi="Times New Roman"/>
                <w:noProof/>
                <w:webHidden/>
              </w:rPr>
              <w:fldChar w:fldCharType="separate"/>
            </w:r>
            <w:r w:rsidR="00886F80">
              <w:rPr>
                <w:rFonts w:ascii="Times New Roman" w:hAnsi="Times New Roman"/>
                <w:noProof/>
                <w:webHidden/>
              </w:rPr>
              <w:t>11</w:t>
            </w:r>
            <w:r w:rsidRPr="00050B27">
              <w:rPr>
                <w:rFonts w:ascii="Times New Roman" w:hAnsi="Times New Roman"/>
                <w:noProof/>
                <w:webHidden/>
              </w:rPr>
              <w:fldChar w:fldCharType="end"/>
            </w:r>
          </w:hyperlink>
        </w:p>
        <w:p w:rsidR="00E5614F" w:rsidRPr="00050B27" w:rsidRDefault="00472D9F" w:rsidP="00050B27">
          <w:pPr>
            <w:pStyle w:val="21"/>
            <w:rPr>
              <w:rFonts w:ascii="Times New Roman" w:eastAsiaTheme="minorEastAsia" w:hAnsi="Times New Roman"/>
              <w:noProof/>
            </w:rPr>
          </w:pPr>
          <w:hyperlink w:anchor="_Toc5836017" w:history="1">
            <w:r w:rsidR="00E5614F" w:rsidRPr="00050B27">
              <w:rPr>
                <w:rStyle w:val="affc"/>
                <w:rFonts w:ascii="Times New Roman" w:eastAsia="Times New Roman" w:hAnsi="Times New Roman"/>
                <w:noProof/>
              </w:rPr>
              <w:t xml:space="preserve">3.2 </w:t>
            </w:r>
            <w:r w:rsidR="00E5614F" w:rsidRPr="00050B27">
              <w:rPr>
                <w:rStyle w:val="affc"/>
                <w:rFonts w:ascii="Times New Roman" w:hAnsi="Times New Roman"/>
                <w:noProof/>
              </w:rPr>
              <w:t>Оперативное (хирургическое) лечение</w:t>
            </w:r>
            <w:r w:rsidR="00E5614F" w:rsidRPr="00050B27">
              <w:rPr>
                <w:rFonts w:ascii="Times New Roman" w:hAnsi="Times New Roman"/>
                <w:noProof/>
                <w:webHidden/>
              </w:rPr>
              <w:tab/>
            </w:r>
            <w:r w:rsidRPr="00050B27">
              <w:rPr>
                <w:rFonts w:ascii="Times New Roman" w:hAnsi="Times New Roman"/>
                <w:noProof/>
                <w:webHidden/>
              </w:rPr>
              <w:fldChar w:fldCharType="begin"/>
            </w:r>
            <w:r w:rsidR="00E5614F" w:rsidRPr="00050B27">
              <w:rPr>
                <w:rFonts w:ascii="Times New Roman" w:hAnsi="Times New Roman"/>
                <w:noProof/>
                <w:webHidden/>
              </w:rPr>
              <w:instrText xml:space="preserve"> PAGEREF _Toc5836017 \h </w:instrText>
            </w:r>
            <w:r w:rsidRPr="00050B27">
              <w:rPr>
                <w:rFonts w:ascii="Times New Roman" w:hAnsi="Times New Roman"/>
                <w:noProof/>
                <w:webHidden/>
              </w:rPr>
            </w:r>
            <w:r w:rsidRPr="00050B27">
              <w:rPr>
                <w:rFonts w:ascii="Times New Roman" w:hAnsi="Times New Roman"/>
                <w:noProof/>
                <w:webHidden/>
              </w:rPr>
              <w:fldChar w:fldCharType="separate"/>
            </w:r>
            <w:r w:rsidR="00886F80">
              <w:rPr>
                <w:rFonts w:ascii="Times New Roman" w:hAnsi="Times New Roman"/>
                <w:noProof/>
                <w:webHidden/>
              </w:rPr>
              <w:t>12</w:t>
            </w:r>
            <w:r w:rsidRPr="00050B27">
              <w:rPr>
                <w:rFonts w:ascii="Times New Roman" w:hAnsi="Times New Roman"/>
                <w:noProof/>
                <w:webHidden/>
              </w:rPr>
              <w:fldChar w:fldCharType="end"/>
            </w:r>
          </w:hyperlink>
        </w:p>
        <w:p w:rsidR="00E5614F" w:rsidRPr="00050B27" w:rsidRDefault="00472D9F" w:rsidP="00050B27">
          <w:pPr>
            <w:pStyle w:val="21"/>
            <w:rPr>
              <w:rFonts w:ascii="Times New Roman" w:eastAsiaTheme="minorEastAsia" w:hAnsi="Times New Roman"/>
              <w:noProof/>
            </w:rPr>
          </w:pPr>
          <w:hyperlink w:anchor="_Toc5836018" w:history="1">
            <w:r w:rsidR="00E5614F" w:rsidRPr="00050B27">
              <w:rPr>
                <w:rStyle w:val="affc"/>
                <w:rFonts w:ascii="Times New Roman" w:hAnsi="Times New Roman"/>
                <w:noProof/>
              </w:rPr>
              <w:t>3.3 Иное лечение</w:t>
            </w:r>
            <w:r w:rsidR="00E5614F" w:rsidRPr="00050B27">
              <w:rPr>
                <w:rFonts w:ascii="Times New Roman" w:hAnsi="Times New Roman"/>
                <w:noProof/>
                <w:webHidden/>
              </w:rPr>
              <w:tab/>
            </w:r>
            <w:r w:rsidRPr="00050B27">
              <w:rPr>
                <w:rFonts w:ascii="Times New Roman" w:hAnsi="Times New Roman"/>
                <w:noProof/>
                <w:webHidden/>
              </w:rPr>
              <w:fldChar w:fldCharType="begin"/>
            </w:r>
            <w:r w:rsidR="00E5614F" w:rsidRPr="00050B27">
              <w:rPr>
                <w:rFonts w:ascii="Times New Roman" w:hAnsi="Times New Roman"/>
                <w:noProof/>
                <w:webHidden/>
              </w:rPr>
              <w:instrText xml:space="preserve"> PAGEREF _Toc5836018 \h </w:instrText>
            </w:r>
            <w:r w:rsidRPr="00050B27">
              <w:rPr>
                <w:rFonts w:ascii="Times New Roman" w:hAnsi="Times New Roman"/>
                <w:noProof/>
                <w:webHidden/>
              </w:rPr>
            </w:r>
            <w:r w:rsidRPr="00050B27">
              <w:rPr>
                <w:rFonts w:ascii="Times New Roman" w:hAnsi="Times New Roman"/>
                <w:noProof/>
                <w:webHidden/>
              </w:rPr>
              <w:fldChar w:fldCharType="separate"/>
            </w:r>
            <w:r w:rsidR="00886F80">
              <w:rPr>
                <w:rFonts w:ascii="Times New Roman" w:hAnsi="Times New Roman"/>
                <w:noProof/>
                <w:webHidden/>
              </w:rPr>
              <w:t>14</w:t>
            </w:r>
            <w:r w:rsidRPr="00050B27">
              <w:rPr>
                <w:rFonts w:ascii="Times New Roman" w:hAnsi="Times New Roman"/>
                <w:noProof/>
                <w:webHidden/>
              </w:rPr>
              <w:fldChar w:fldCharType="end"/>
            </w:r>
          </w:hyperlink>
        </w:p>
        <w:p w:rsidR="00E5614F" w:rsidRPr="00050B27" w:rsidRDefault="00472D9F" w:rsidP="00E5614F">
          <w:pPr>
            <w:pStyle w:val="15"/>
            <w:rPr>
              <w:rFonts w:eastAsiaTheme="minorEastAsia"/>
              <w:sz w:val="22"/>
            </w:rPr>
          </w:pPr>
          <w:hyperlink w:anchor="_Toc5836019" w:history="1">
            <w:r w:rsidR="00E5614F" w:rsidRPr="00050B27">
              <w:rPr>
                <w:rStyle w:val="affc"/>
              </w:rPr>
              <w:t>4. Реабилитация</w:t>
            </w:r>
            <w:r w:rsidR="00E5614F" w:rsidRPr="00050B27">
              <w:rPr>
                <w:webHidden/>
              </w:rPr>
              <w:tab/>
            </w:r>
            <w:r w:rsidRPr="00050B27">
              <w:rPr>
                <w:webHidden/>
              </w:rPr>
              <w:fldChar w:fldCharType="begin"/>
            </w:r>
            <w:r w:rsidR="00E5614F" w:rsidRPr="00050B27">
              <w:rPr>
                <w:webHidden/>
              </w:rPr>
              <w:instrText xml:space="preserve"> PAGEREF _Toc5836019 \h </w:instrText>
            </w:r>
            <w:r w:rsidRPr="00050B27">
              <w:rPr>
                <w:webHidden/>
              </w:rPr>
            </w:r>
            <w:r w:rsidRPr="00050B27">
              <w:rPr>
                <w:webHidden/>
              </w:rPr>
              <w:fldChar w:fldCharType="separate"/>
            </w:r>
            <w:r w:rsidR="00886F80">
              <w:rPr>
                <w:webHidden/>
              </w:rPr>
              <w:t>14</w:t>
            </w:r>
            <w:r w:rsidRPr="00050B27">
              <w:rPr>
                <w:webHidden/>
              </w:rPr>
              <w:fldChar w:fldCharType="end"/>
            </w:r>
          </w:hyperlink>
        </w:p>
        <w:p w:rsidR="00E5614F" w:rsidRPr="00050B27" w:rsidRDefault="00472D9F" w:rsidP="00E5614F">
          <w:pPr>
            <w:pStyle w:val="15"/>
            <w:rPr>
              <w:rFonts w:eastAsiaTheme="minorEastAsia"/>
              <w:sz w:val="22"/>
            </w:rPr>
          </w:pPr>
          <w:hyperlink w:anchor="_Toc5836020" w:history="1">
            <w:r w:rsidR="00E5614F" w:rsidRPr="00050B27">
              <w:rPr>
                <w:rStyle w:val="affc"/>
              </w:rPr>
              <w:t>5. Профилактика и диспансерное наблюдение</w:t>
            </w:r>
            <w:r w:rsidR="00E5614F" w:rsidRPr="00050B27">
              <w:rPr>
                <w:webHidden/>
              </w:rPr>
              <w:tab/>
            </w:r>
            <w:r w:rsidRPr="00050B27">
              <w:rPr>
                <w:webHidden/>
              </w:rPr>
              <w:fldChar w:fldCharType="begin"/>
            </w:r>
            <w:r w:rsidR="00E5614F" w:rsidRPr="00050B27">
              <w:rPr>
                <w:webHidden/>
              </w:rPr>
              <w:instrText xml:space="preserve"> PAGEREF _Toc5836020 \h </w:instrText>
            </w:r>
            <w:r w:rsidRPr="00050B27">
              <w:rPr>
                <w:webHidden/>
              </w:rPr>
            </w:r>
            <w:r w:rsidRPr="00050B27">
              <w:rPr>
                <w:webHidden/>
              </w:rPr>
              <w:fldChar w:fldCharType="separate"/>
            </w:r>
            <w:r w:rsidR="00886F80">
              <w:rPr>
                <w:webHidden/>
              </w:rPr>
              <w:t>14</w:t>
            </w:r>
            <w:r w:rsidRPr="00050B27">
              <w:rPr>
                <w:webHidden/>
              </w:rPr>
              <w:fldChar w:fldCharType="end"/>
            </w:r>
          </w:hyperlink>
        </w:p>
        <w:p w:rsidR="00E5614F" w:rsidRPr="00050B27" w:rsidRDefault="00472D9F" w:rsidP="00E5614F">
          <w:pPr>
            <w:pStyle w:val="15"/>
            <w:rPr>
              <w:rFonts w:eastAsiaTheme="minorEastAsia"/>
              <w:sz w:val="22"/>
            </w:rPr>
          </w:pPr>
          <w:hyperlink w:anchor="_Toc5836021" w:history="1">
            <w:r w:rsidR="00E5614F" w:rsidRPr="00050B27">
              <w:rPr>
                <w:rStyle w:val="affc"/>
              </w:rPr>
              <w:t>6. Дополнительная информация, влияющая на течение и исход заболевания</w:t>
            </w:r>
            <w:r w:rsidR="00E5614F" w:rsidRPr="00050B27">
              <w:rPr>
                <w:webHidden/>
              </w:rPr>
              <w:tab/>
            </w:r>
            <w:r w:rsidRPr="00050B27">
              <w:rPr>
                <w:webHidden/>
              </w:rPr>
              <w:fldChar w:fldCharType="begin"/>
            </w:r>
            <w:r w:rsidR="00E5614F" w:rsidRPr="00050B27">
              <w:rPr>
                <w:webHidden/>
              </w:rPr>
              <w:instrText xml:space="preserve"> PAGEREF _Toc5836021 \h </w:instrText>
            </w:r>
            <w:r w:rsidRPr="00050B27">
              <w:rPr>
                <w:webHidden/>
              </w:rPr>
            </w:r>
            <w:r w:rsidRPr="00050B27">
              <w:rPr>
                <w:webHidden/>
              </w:rPr>
              <w:fldChar w:fldCharType="separate"/>
            </w:r>
            <w:r w:rsidR="00886F80">
              <w:rPr>
                <w:webHidden/>
              </w:rPr>
              <w:t>14</w:t>
            </w:r>
            <w:r w:rsidRPr="00050B27">
              <w:rPr>
                <w:webHidden/>
              </w:rPr>
              <w:fldChar w:fldCharType="end"/>
            </w:r>
          </w:hyperlink>
        </w:p>
        <w:p w:rsidR="00E5614F" w:rsidRPr="00050B27" w:rsidRDefault="00472D9F" w:rsidP="00E5614F">
          <w:pPr>
            <w:pStyle w:val="15"/>
            <w:rPr>
              <w:rFonts w:eastAsiaTheme="minorEastAsia"/>
              <w:sz w:val="22"/>
            </w:rPr>
          </w:pPr>
          <w:hyperlink w:anchor="_Toc5836022" w:history="1">
            <w:r w:rsidR="00E5614F" w:rsidRPr="00050B27">
              <w:rPr>
                <w:rStyle w:val="affc"/>
              </w:rPr>
              <w:t>7. Организация медицинской помощи</w:t>
            </w:r>
            <w:r w:rsidR="00E5614F" w:rsidRPr="00050B27">
              <w:rPr>
                <w:webHidden/>
              </w:rPr>
              <w:tab/>
            </w:r>
            <w:r w:rsidRPr="00050B27">
              <w:rPr>
                <w:webHidden/>
              </w:rPr>
              <w:fldChar w:fldCharType="begin"/>
            </w:r>
            <w:r w:rsidR="00E5614F" w:rsidRPr="00050B27">
              <w:rPr>
                <w:webHidden/>
              </w:rPr>
              <w:instrText xml:space="preserve"> PAGEREF _Toc5836022 \h </w:instrText>
            </w:r>
            <w:r w:rsidRPr="00050B27">
              <w:rPr>
                <w:webHidden/>
              </w:rPr>
            </w:r>
            <w:r w:rsidRPr="00050B27">
              <w:rPr>
                <w:webHidden/>
              </w:rPr>
              <w:fldChar w:fldCharType="separate"/>
            </w:r>
            <w:r w:rsidR="00886F80">
              <w:rPr>
                <w:webHidden/>
              </w:rPr>
              <w:t>14</w:t>
            </w:r>
            <w:r w:rsidRPr="00050B27">
              <w:rPr>
                <w:webHidden/>
              </w:rPr>
              <w:fldChar w:fldCharType="end"/>
            </w:r>
          </w:hyperlink>
        </w:p>
        <w:p w:rsidR="00E5614F" w:rsidRPr="00050B27" w:rsidRDefault="00472D9F" w:rsidP="00E5614F">
          <w:pPr>
            <w:pStyle w:val="15"/>
            <w:rPr>
              <w:rFonts w:eastAsiaTheme="minorEastAsia"/>
              <w:sz w:val="22"/>
            </w:rPr>
          </w:pPr>
          <w:hyperlink w:anchor="_Toc5836023" w:history="1">
            <w:r w:rsidR="00E5614F" w:rsidRPr="00050B27">
              <w:rPr>
                <w:rStyle w:val="affc"/>
              </w:rPr>
              <w:t>Критерии оценки качества медицинской помощи</w:t>
            </w:r>
            <w:r w:rsidR="00E5614F" w:rsidRPr="00050B27">
              <w:rPr>
                <w:webHidden/>
              </w:rPr>
              <w:tab/>
            </w:r>
            <w:r w:rsidRPr="00050B27">
              <w:rPr>
                <w:webHidden/>
              </w:rPr>
              <w:fldChar w:fldCharType="begin"/>
            </w:r>
            <w:r w:rsidR="00E5614F" w:rsidRPr="00050B27">
              <w:rPr>
                <w:webHidden/>
              </w:rPr>
              <w:instrText xml:space="preserve"> PAGEREF _Toc5836023 \h </w:instrText>
            </w:r>
            <w:r w:rsidRPr="00050B27">
              <w:rPr>
                <w:webHidden/>
              </w:rPr>
            </w:r>
            <w:r w:rsidRPr="00050B27">
              <w:rPr>
                <w:webHidden/>
              </w:rPr>
              <w:fldChar w:fldCharType="separate"/>
            </w:r>
            <w:r w:rsidR="00886F80">
              <w:rPr>
                <w:webHidden/>
              </w:rPr>
              <w:t>15</w:t>
            </w:r>
            <w:r w:rsidRPr="00050B27">
              <w:rPr>
                <w:webHidden/>
              </w:rPr>
              <w:fldChar w:fldCharType="end"/>
            </w:r>
          </w:hyperlink>
        </w:p>
        <w:p w:rsidR="00E5614F" w:rsidRPr="00050B27" w:rsidRDefault="00472D9F" w:rsidP="00E5614F">
          <w:pPr>
            <w:pStyle w:val="15"/>
            <w:rPr>
              <w:rFonts w:eastAsiaTheme="minorEastAsia"/>
              <w:sz w:val="22"/>
            </w:rPr>
          </w:pPr>
          <w:hyperlink w:anchor="_Toc5836024" w:history="1">
            <w:r w:rsidR="00E5614F" w:rsidRPr="00050B27">
              <w:rPr>
                <w:rStyle w:val="affc"/>
              </w:rPr>
              <w:t>Список литературы</w:t>
            </w:r>
            <w:r w:rsidR="00E5614F" w:rsidRPr="00050B27">
              <w:rPr>
                <w:webHidden/>
              </w:rPr>
              <w:tab/>
            </w:r>
            <w:r w:rsidRPr="00050B27">
              <w:rPr>
                <w:webHidden/>
              </w:rPr>
              <w:fldChar w:fldCharType="begin"/>
            </w:r>
            <w:r w:rsidR="00E5614F" w:rsidRPr="00050B27">
              <w:rPr>
                <w:webHidden/>
              </w:rPr>
              <w:instrText xml:space="preserve"> PAGEREF _Toc5836024 \h </w:instrText>
            </w:r>
            <w:r w:rsidRPr="00050B27">
              <w:rPr>
                <w:webHidden/>
              </w:rPr>
            </w:r>
            <w:r w:rsidRPr="00050B27">
              <w:rPr>
                <w:webHidden/>
              </w:rPr>
              <w:fldChar w:fldCharType="separate"/>
            </w:r>
            <w:r w:rsidR="00886F80">
              <w:rPr>
                <w:webHidden/>
              </w:rPr>
              <w:t>16</w:t>
            </w:r>
            <w:r w:rsidRPr="00050B27">
              <w:rPr>
                <w:webHidden/>
              </w:rPr>
              <w:fldChar w:fldCharType="end"/>
            </w:r>
          </w:hyperlink>
        </w:p>
        <w:p w:rsidR="00E5614F" w:rsidRPr="00050B27" w:rsidRDefault="00472D9F" w:rsidP="00E5614F">
          <w:pPr>
            <w:pStyle w:val="15"/>
            <w:rPr>
              <w:rFonts w:eastAsiaTheme="minorEastAsia"/>
              <w:sz w:val="22"/>
            </w:rPr>
          </w:pPr>
          <w:hyperlink w:anchor="_Toc5836025" w:history="1">
            <w:r w:rsidR="00E5614F" w:rsidRPr="00050B27">
              <w:rPr>
                <w:rStyle w:val="affc"/>
              </w:rPr>
              <w:t>Приложение А1. Состав рабочей группы</w:t>
            </w:r>
            <w:r w:rsidR="00E5614F" w:rsidRPr="00050B27">
              <w:rPr>
                <w:webHidden/>
              </w:rPr>
              <w:tab/>
            </w:r>
            <w:r w:rsidRPr="00050B27">
              <w:rPr>
                <w:webHidden/>
              </w:rPr>
              <w:fldChar w:fldCharType="begin"/>
            </w:r>
            <w:r w:rsidR="00E5614F" w:rsidRPr="00050B27">
              <w:rPr>
                <w:webHidden/>
              </w:rPr>
              <w:instrText xml:space="preserve"> PAGEREF _Toc5836025 \h </w:instrText>
            </w:r>
            <w:r w:rsidRPr="00050B27">
              <w:rPr>
                <w:webHidden/>
              </w:rPr>
            </w:r>
            <w:r w:rsidRPr="00050B27">
              <w:rPr>
                <w:webHidden/>
              </w:rPr>
              <w:fldChar w:fldCharType="separate"/>
            </w:r>
            <w:r w:rsidR="00886F80">
              <w:rPr>
                <w:webHidden/>
              </w:rPr>
              <w:t>18</w:t>
            </w:r>
            <w:r w:rsidRPr="00050B27">
              <w:rPr>
                <w:webHidden/>
              </w:rPr>
              <w:fldChar w:fldCharType="end"/>
            </w:r>
          </w:hyperlink>
        </w:p>
        <w:p w:rsidR="00E5614F" w:rsidRPr="00050B27" w:rsidRDefault="00472D9F" w:rsidP="00E5614F">
          <w:pPr>
            <w:pStyle w:val="15"/>
            <w:rPr>
              <w:rFonts w:eastAsiaTheme="minorEastAsia"/>
              <w:sz w:val="22"/>
            </w:rPr>
          </w:pPr>
          <w:hyperlink w:anchor="_Toc5836027" w:history="1">
            <w:r w:rsidR="00E5614F" w:rsidRPr="00050B27">
              <w:rPr>
                <w:rStyle w:val="affc"/>
              </w:rPr>
              <w:t>Приложение А2. Методология разработки клинических рекомендаций</w:t>
            </w:r>
          </w:hyperlink>
        </w:p>
        <w:p w:rsidR="00E5614F" w:rsidRPr="00050B27" w:rsidRDefault="00472D9F" w:rsidP="00E5614F">
          <w:pPr>
            <w:pStyle w:val="15"/>
            <w:rPr>
              <w:rFonts w:eastAsiaTheme="minorEastAsia"/>
              <w:sz w:val="22"/>
            </w:rPr>
          </w:pPr>
          <w:r>
            <w:fldChar w:fldCharType="begin"/>
          </w:r>
          <w:r>
            <w:instrText>HYPERLINK \l "_Toc5836028"</w:instrText>
          </w:r>
          <w:r>
            <w:fldChar w:fldCharType="separate"/>
          </w:r>
          <w:r w:rsidR="00E5614F" w:rsidRPr="00050B27">
            <w:rPr>
              <w:rStyle w:val="affc"/>
            </w:rPr>
            <w:t>Приложение Б. Алгоритмы ведения пациента</w:t>
          </w:r>
          <w:r w:rsidR="00E5614F" w:rsidRPr="00050B27">
            <w:rPr>
              <w:webHidden/>
            </w:rPr>
            <w:tab/>
          </w:r>
          <w:r w:rsidRPr="00050B27">
            <w:rPr>
              <w:webHidden/>
            </w:rPr>
            <w:fldChar w:fldCharType="begin"/>
          </w:r>
          <w:r w:rsidR="00E5614F" w:rsidRPr="00050B27">
            <w:rPr>
              <w:webHidden/>
            </w:rPr>
            <w:instrText xml:space="preserve"> PAGEREF _Toc5836028 \h </w:instrText>
          </w:r>
          <w:r w:rsidRPr="00050B27">
            <w:rPr>
              <w:webHidden/>
            </w:rPr>
            <w:fldChar w:fldCharType="separate"/>
          </w:r>
          <w:r w:rsidR="00886F80">
            <w:rPr>
              <w:b/>
              <w:bCs/>
              <w:webHidden/>
            </w:rPr>
            <w:t>.</w:t>
          </w:r>
          <w:r w:rsidRPr="00050B27">
            <w:rPr>
              <w:webHidden/>
            </w:rPr>
            <w:fldChar w:fldCharType="end"/>
          </w:r>
          <w:r>
            <w:fldChar w:fldCharType="end"/>
          </w:r>
        </w:p>
        <w:p w:rsidR="00E5614F" w:rsidRPr="00050B27" w:rsidRDefault="00472D9F" w:rsidP="00E5614F">
          <w:pPr>
            <w:pStyle w:val="15"/>
            <w:rPr>
              <w:rStyle w:val="affc"/>
            </w:rPr>
          </w:pPr>
          <w:hyperlink w:anchor="_Toc5836029" w:history="1">
            <w:r w:rsidR="00E5614F" w:rsidRPr="00050B27">
              <w:rPr>
                <w:rStyle w:val="affc"/>
              </w:rPr>
              <w:t>Приложение В. Информация для пациентов</w:t>
            </w:r>
            <w:r w:rsidR="00E5614F" w:rsidRPr="00050B27">
              <w:rPr>
                <w:webHidden/>
              </w:rPr>
              <w:tab/>
            </w:r>
          </w:hyperlink>
        </w:p>
        <w:p w:rsidR="00E5614F" w:rsidRPr="00050B27" w:rsidRDefault="00E5614F" w:rsidP="00E5614F">
          <w:pPr>
            <w:pStyle w:val="15"/>
          </w:pPr>
        </w:p>
        <w:p w:rsidR="00172112" w:rsidRDefault="00472D9F" w:rsidP="00877EF5">
          <w:r w:rsidRPr="00877EF5">
            <w:rPr>
              <w:b/>
              <w:bCs/>
            </w:rPr>
            <w:fldChar w:fldCharType="end"/>
          </w:r>
        </w:p>
      </w:sdtContent>
    </w:sdt>
    <w:p w:rsidR="0049584C" w:rsidRPr="009C31E3" w:rsidRDefault="00172112" w:rsidP="009C31E3">
      <w:pPr>
        <w:pStyle w:val="aff9"/>
        <w:jc w:val="center"/>
      </w:pPr>
      <w:r>
        <w:br w:type="page"/>
      </w:r>
      <w:bookmarkStart w:id="2" w:name="_Toc5835999"/>
      <w:r w:rsidR="0049584C" w:rsidRPr="00EE59C2">
        <w:lastRenderedPageBreak/>
        <w:t>Ключевые</w:t>
      </w:r>
      <w:r w:rsidR="0049584C" w:rsidRPr="0049584C">
        <w:t xml:space="preserve"> слова</w:t>
      </w:r>
      <w:bookmarkEnd w:id="2"/>
    </w:p>
    <w:p w:rsidR="007C214E" w:rsidRPr="00050B27" w:rsidRDefault="00C336EE" w:rsidP="009C5DF3">
      <w:pPr>
        <w:pStyle w:val="Standard"/>
        <w:numPr>
          <w:ilvl w:val="0"/>
          <w:numId w:val="4"/>
        </w:numPr>
        <w:spacing w:line="360" w:lineRule="auto"/>
        <w:ind w:left="0" w:firstLine="709"/>
        <w:jc w:val="both"/>
        <w:rPr>
          <w:rFonts w:cs="Times New Roman"/>
          <w:color w:val="000000" w:themeColor="text1"/>
          <w:lang w:val="ru-RU"/>
        </w:rPr>
      </w:pPr>
      <w:r w:rsidRPr="00050B27">
        <w:rPr>
          <w:rFonts w:cs="Times New Roman"/>
          <w:color w:val="000000" w:themeColor="text1"/>
          <w:lang w:val="ru-RU"/>
        </w:rPr>
        <w:t>Радикулярная киста</w:t>
      </w:r>
    </w:p>
    <w:p w:rsidR="007C214E" w:rsidRPr="00050B27" w:rsidRDefault="00C336EE" w:rsidP="009C5DF3">
      <w:pPr>
        <w:pStyle w:val="Standard"/>
        <w:numPr>
          <w:ilvl w:val="0"/>
          <w:numId w:val="4"/>
        </w:numPr>
        <w:spacing w:line="360" w:lineRule="auto"/>
        <w:ind w:left="0" w:firstLine="709"/>
        <w:jc w:val="both"/>
        <w:rPr>
          <w:rFonts w:cs="Times New Roman"/>
          <w:color w:val="000000" w:themeColor="text1"/>
          <w:lang w:val="ru-RU"/>
        </w:rPr>
      </w:pPr>
      <w:r w:rsidRPr="00050B27">
        <w:rPr>
          <w:rFonts w:cs="Times New Roman"/>
          <w:color w:val="000000" w:themeColor="text1"/>
          <w:lang w:val="ru-RU"/>
        </w:rPr>
        <w:t>Резидуальная киста</w:t>
      </w:r>
    </w:p>
    <w:p w:rsidR="007C214E" w:rsidRPr="00050B27" w:rsidRDefault="00C336EE" w:rsidP="009C5DF3">
      <w:pPr>
        <w:pStyle w:val="Standard"/>
        <w:numPr>
          <w:ilvl w:val="0"/>
          <w:numId w:val="4"/>
        </w:numPr>
        <w:spacing w:line="360" w:lineRule="auto"/>
        <w:ind w:left="0" w:firstLine="709"/>
        <w:jc w:val="both"/>
        <w:rPr>
          <w:rFonts w:cs="Times New Roman"/>
          <w:color w:val="000000" w:themeColor="text1"/>
          <w:lang w:val="ru-RU"/>
        </w:rPr>
      </w:pPr>
      <w:r w:rsidRPr="00050B27">
        <w:rPr>
          <w:rFonts w:cs="Times New Roman"/>
          <w:color w:val="000000" w:themeColor="text1"/>
          <w:lang w:val="ru-RU"/>
        </w:rPr>
        <w:t>Корневая киста</w:t>
      </w:r>
    </w:p>
    <w:p w:rsidR="007C214E" w:rsidRPr="00050B27" w:rsidRDefault="00C336EE" w:rsidP="009C5DF3">
      <w:pPr>
        <w:pStyle w:val="Standard"/>
        <w:numPr>
          <w:ilvl w:val="0"/>
          <w:numId w:val="4"/>
        </w:numPr>
        <w:spacing w:line="360" w:lineRule="auto"/>
        <w:ind w:left="0" w:firstLine="709"/>
        <w:jc w:val="both"/>
        <w:rPr>
          <w:rFonts w:cs="Times New Roman"/>
          <w:color w:val="000000" w:themeColor="text1"/>
          <w:lang w:val="ru-RU"/>
        </w:rPr>
      </w:pPr>
      <w:r w:rsidRPr="00050B27">
        <w:rPr>
          <w:rFonts w:cs="Times New Roman"/>
          <w:color w:val="000000" w:themeColor="text1"/>
          <w:lang w:val="ru-RU"/>
        </w:rPr>
        <w:t>Цистэктомия</w:t>
      </w:r>
    </w:p>
    <w:p w:rsidR="008C4052" w:rsidRPr="00050B27" w:rsidRDefault="00C336EE" w:rsidP="008C4052">
      <w:pPr>
        <w:pStyle w:val="Standard"/>
        <w:numPr>
          <w:ilvl w:val="0"/>
          <w:numId w:val="4"/>
        </w:numPr>
        <w:spacing w:line="360" w:lineRule="auto"/>
        <w:ind w:left="0" w:firstLine="709"/>
        <w:jc w:val="both"/>
        <w:rPr>
          <w:rFonts w:cs="Times New Roman"/>
          <w:color w:val="000000" w:themeColor="text1"/>
          <w:lang w:val="ru-RU"/>
        </w:rPr>
      </w:pPr>
      <w:r w:rsidRPr="00050B27">
        <w:rPr>
          <w:rFonts w:cs="Times New Roman"/>
          <w:color w:val="000000" w:themeColor="text1"/>
          <w:lang w:val="ru-RU"/>
        </w:rPr>
        <w:t>Цистотомия</w:t>
      </w:r>
    </w:p>
    <w:p w:rsidR="008C4052" w:rsidRPr="00C45915" w:rsidRDefault="008C4052" w:rsidP="008C4052">
      <w:pPr>
        <w:pStyle w:val="Standard"/>
        <w:numPr>
          <w:ilvl w:val="0"/>
          <w:numId w:val="4"/>
        </w:numPr>
        <w:spacing w:line="360" w:lineRule="auto"/>
        <w:ind w:left="0" w:firstLine="709"/>
        <w:jc w:val="both"/>
        <w:rPr>
          <w:rFonts w:cs="Times New Roman"/>
          <w:color w:val="000000" w:themeColor="text1"/>
          <w:lang w:val="ru-RU"/>
        </w:rPr>
      </w:pPr>
      <w:proofErr w:type="spellStart"/>
      <w:r w:rsidRPr="00C45915">
        <w:rPr>
          <w:color w:val="000000" w:themeColor="text1"/>
        </w:rPr>
        <w:t>Компьютерная</w:t>
      </w:r>
      <w:proofErr w:type="spellEnd"/>
      <w:r w:rsidRPr="00C45915">
        <w:rPr>
          <w:color w:val="000000" w:themeColor="text1"/>
        </w:rPr>
        <w:t xml:space="preserve"> </w:t>
      </w:r>
      <w:proofErr w:type="spellStart"/>
      <w:r w:rsidRPr="00C45915">
        <w:rPr>
          <w:color w:val="000000" w:themeColor="text1"/>
        </w:rPr>
        <w:t>томография</w:t>
      </w:r>
      <w:proofErr w:type="spellEnd"/>
    </w:p>
    <w:p w:rsidR="000414F6" w:rsidRDefault="00CB71DA" w:rsidP="0021676E">
      <w:pPr>
        <w:pStyle w:val="afff1"/>
      </w:pPr>
      <w:r w:rsidRPr="00D325FD">
        <w:rPr>
          <w:color w:val="FF0000"/>
        </w:rPr>
        <w:br w:type="page"/>
      </w:r>
      <w:bookmarkStart w:id="3" w:name="__RefHeading___doc_abbreviation"/>
      <w:bookmarkStart w:id="4" w:name="_Toc5836000"/>
      <w:r>
        <w:lastRenderedPageBreak/>
        <w:t>Список сокращений</w:t>
      </w:r>
      <w:bookmarkEnd w:id="3"/>
      <w:bookmarkEnd w:id="4"/>
    </w:p>
    <w:p w:rsidR="008C4052" w:rsidRPr="00383E6A" w:rsidRDefault="008C4052" w:rsidP="000B74B7">
      <w:pPr>
        <w:pStyle w:val="af9"/>
        <w:tabs>
          <w:tab w:val="clear" w:pos="4677"/>
          <w:tab w:val="clear" w:pos="9355"/>
        </w:tabs>
        <w:ind w:firstLine="709"/>
        <w:jc w:val="both"/>
      </w:pPr>
      <w:r w:rsidRPr="00383E6A">
        <w:t>МКБ-10 – Международная статистическая классификация болезней и проблем, связанных со здоровьем Всемирной организации здравоохранения десятого пересмотра.</w:t>
      </w:r>
    </w:p>
    <w:p w:rsidR="008C4052" w:rsidRDefault="008C4052" w:rsidP="000B74B7">
      <w:pPr>
        <w:ind w:firstLine="709"/>
        <w:jc w:val="both"/>
      </w:pPr>
      <w:r w:rsidRPr="00383E6A">
        <w:t>МКБ-С – Международная классификация стоматологич</w:t>
      </w:r>
      <w:r>
        <w:t>еских болезней на основе МКБ-10</w:t>
      </w:r>
    </w:p>
    <w:p w:rsidR="00050B27" w:rsidRDefault="00050B27" w:rsidP="000B74B7">
      <w:pPr>
        <w:ind w:left="426" w:firstLine="283"/>
        <w:jc w:val="both"/>
      </w:pPr>
      <w:r>
        <w:t>КТ – компьютерная томография</w:t>
      </w:r>
    </w:p>
    <w:p w:rsidR="007C214E" w:rsidRPr="000B74B7" w:rsidRDefault="007C214E" w:rsidP="000B74B7">
      <w:pPr>
        <w:pStyle w:val="Standard"/>
        <w:ind w:firstLine="709"/>
        <w:jc w:val="both"/>
        <w:rPr>
          <w:rFonts w:cs="Times New Roman"/>
          <w:color w:val="000000" w:themeColor="text1"/>
          <w:lang w:val="ru-RU"/>
        </w:rPr>
      </w:pPr>
      <w:r w:rsidRPr="000B74B7">
        <w:rPr>
          <w:rFonts w:cs="Times New Roman"/>
          <w:color w:val="000000" w:themeColor="text1"/>
          <w:lang w:val="ru-RU"/>
        </w:rPr>
        <w:t xml:space="preserve">ЭОД – </w:t>
      </w:r>
      <w:proofErr w:type="spellStart"/>
      <w:r w:rsidRPr="000B74B7">
        <w:rPr>
          <w:rFonts w:cs="Times New Roman"/>
          <w:color w:val="000000" w:themeColor="text1"/>
          <w:lang w:val="ru-RU"/>
        </w:rPr>
        <w:t>электроодонтодиагностика</w:t>
      </w:r>
      <w:proofErr w:type="spellEnd"/>
    </w:p>
    <w:p w:rsidR="000B74B7" w:rsidRPr="001D40F8" w:rsidRDefault="000B74B7" w:rsidP="000B74B7">
      <w:pPr>
        <w:ind w:firstLine="709"/>
      </w:pPr>
      <w:r w:rsidRPr="000B74B7">
        <w:t>МГКО</w:t>
      </w:r>
      <w:r>
        <w:rPr>
          <w:b/>
          <w:bCs/>
        </w:rPr>
        <w:t xml:space="preserve"> </w:t>
      </w:r>
      <w:r w:rsidRPr="000B74B7">
        <w:t>- Международная гистологическая классификация опухолей</w:t>
      </w:r>
      <w:r>
        <w:t>.</w:t>
      </w:r>
    </w:p>
    <w:p w:rsidR="000414F6" w:rsidRDefault="00CB71DA" w:rsidP="000B74B7">
      <w:pPr>
        <w:pStyle w:val="CustomContentNormal"/>
        <w:spacing w:line="240" w:lineRule="auto"/>
      </w:pPr>
      <w:r>
        <w:br w:type="page"/>
      </w:r>
      <w:bookmarkStart w:id="5" w:name="__RefHeading___doc_terms"/>
      <w:bookmarkStart w:id="6" w:name="_Toc5836001"/>
      <w:r>
        <w:lastRenderedPageBreak/>
        <w:t>Термины и определения</w:t>
      </w:r>
      <w:bookmarkEnd w:id="5"/>
      <w:bookmarkEnd w:id="6"/>
    </w:p>
    <w:p w:rsidR="008C4052" w:rsidRDefault="008C4052" w:rsidP="000B74B7">
      <w:pPr>
        <w:ind w:firstLine="709"/>
      </w:pPr>
      <w:r w:rsidRPr="008C4052">
        <w:rPr>
          <w:rStyle w:val="apple-converted-space"/>
          <w:b/>
          <w:bCs/>
          <w:color w:val="252525"/>
          <w:shd w:val="clear" w:color="auto" w:fill="FFFFFF"/>
        </w:rPr>
        <w:t>Компьютерная томография</w:t>
      </w:r>
      <w:r w:rsidRPr="006D2A05">
        <w:rPr>
          <w:rStyle w:val="apple-converted-space"/>
          <w:color w:val="252525"/>
          <w:shd w:val="clear" w:color="auto" w:fill="FFFFFF"/>
        </w:rPr>
        <w:t> </w:t>
      </w:r>
      <w:r w:rsidRPr="006D2A05">
        <w:rPr>
          <w:color w:val="252525"/>
          <w:shd w:val="clear" w:color="auto" w:fill="FFFFFF"/>
        </w:rPr>
        <w:t>—</w:t>
      </w:r>
      <w:r w:rsidRPr="00F836DB">
        <w:rPr>
          <w:rStyle w:val="apple-converted-space"/>
        </w:rPr>
        <w:t xml:space="preserve"> </w:t>
      </w:r>
      <w:r>
        <w:rPr>
          <w:rStyle w:val="Afffd"/>
        </w:rPr>
        <w:t>рентгенологический метод получения различных срезов организма человека на любом уровне, основанный на сканировании объекта узким, в виде конуса пучком рентгеновских лучей и компьютерной реконструкцией полученного изображения.</w:t>
      </w:r>
    </w:p>
    <w:p w:rsidR="007C214E" w:rsidRDefault="007C214E" w:rsidP="000B74B7">
      <w:pPr>
        <w:pStyle w:val="Standard"/>
        <w:ind w:firstLine="709"/>
        <w:jc w:val="both"/>
        <w:rPr>
          <w:rFonts w:cs="Times New Roman"/>
          <w:color w:val="000000" w:themeColor="text1"/>
          <w:lang w:val="ru-RU"/>
        </w:rPr>
      </w:pPr>
      <w:r w:rsidRPr="008C4052">
        <w:rPr>
          <w:rFonts w:cs="Times New Roman"/>
          <w:b/>
          <w:bCs/>
          <w:color w:val="000000" w:themeColor="text1"/>
          <w:lang w:val="ru-RU"/>
        </w:rPr>
        <w:t>Электроодонтометрия</w:t>
      </w:r>
      <w:r w:rsidRPr="008C4052">
        <w:rPr>
          <w:rFonts w:cs="Times New Roman"/>
          <w:color w:val="000000" w:themeColor="text1"/>
          <w:lang w:val="ru-RU"/>
        </w:rPr>
        <w:t xml:space="preserve"> — метод определения жизнеспособности пульпы. </w:t>
      </w:r>
    </w:p>
    <w:p w:rsidR="00FD0B28" w:rsidRDefault="00FD0B28" w:rsidP="00584D04">
      <w:pPr>
        <w:ind w:firstLine="709"/>
      </w:pPr>
      <w:r w:rsidRPr="00FD0B28">
        <w:rPr>
          <w:b/>
          <w:bCs/>
        </w:rPr>
        <w:t>Цистэктомия</w:t>
      </w:r>
      <w:r w:rsidRPr="00131B33">
        <w:t xml:space="preserve"> — радикальная операция, при которой проводят полное удаление оболочки кисты с ушиванием раны.</w:t>
      </w:r>
    </w:p>
    <w:p w:rsidR="00FD0B28" w:rsidRPr="008C4052" w:rsidRDefault="000B74B7" w:rsidP="000B74B7">
      <w:pPr>
        <w:pStyle w:val="Standard"/>
        <w:ind w:firstLine="709"/>
        <w:jc w:val="both"/>
        <w:rPr>
          <w:rFonts w:cs="Times New Roman"/>
          <w:color w:val="000000" w:themeColor="text1"/>
          <w:lang w:val="ru-RU"/>
        </w:rPr>
      </w:pPr>
      <w:r w:rsidRPr="0069491C">
        <w:rPr>
          <w:b/>
          <w:bCs/>
          <w:color w:val="2F3339"/>
        </w:rPr>
        <w:t>Цист</w:t>
      </w:r>
      <w:r w:rsidR="00584D04">
        <w:rPr>
          <w:b/>
          <w:bCs/>
          <w:color w:val="2F3339"/>
          <w:lang w:val="ru-RU"/>
        </w:rPr>
        <w:t>от</w:t>
      </w:r>
      <w:r w:rsidRPr="0069491C">
        <w:rPr>
          <w:b/>
          <w:bCs/>
          <w:color w:val="2F3339"/>
        </w:rPr>
        <w:t>омия</w:t>
      </w:r>
      <w:r>
        <w:rPr>
          <w:b/>
          <w:bCs/>
          <w:color w:val="2F3339"/>
        </w:rPr>
        <w:t xml:space="preserve"> - </w:t>
      </w:r>
      <w:r w:rsidRPr="0069491C">
        <w:rPr>
          <w:color w:val="2F3339"/>
        </w:rPr>
        <w:t>метод, при котором удаляют переднюю стенку кисты</w:t>
      </w:r>
      <w:r w:rsidR="00584D04">
        <w:rPr>
          <w:color w:val="2F3339"/>
          <w:lang w:val="ru-RU"/>
        </w:rPr>
        <w:t xml:space="preserve">, которую </w:t>
      </w:r>
      <w:r w:rsidRPr="0069491C">
        <w:rPr>
          <w:color w:val="2F3339"/>
        </w:rPr>
        <w:t>сообщают с преддверием или собственно полостью рта.</w:t>
      </w:r>
    </w:p>
    <w:p w:rsidR="00275A41" w:rsidRDefault="00CB71DA" w:rsidP="00924161">
      <w:pPr>
        <w:pStyle w:val="afb"/>
        <w:spacing w:beforeAutospacing="0" w:afterAutospacing="0" w:line="360" w:lineRule="auto"/>
        <w:divId w:val="576134796"/>
      </w:pPr>
      <w:r>
        <w:t>                                   </w:t>
      </w:r>
    </w:p>
    <w:p w:rsidR="000414F6" w:rsidRDefault="00CB71DA" w:rsidP="0021676E">
      <w:pPr>
        <w:pStyle w:val="afff1"/>
      </w:pPr>
      <w:r>
        <w:br w:type="page"/>
      </w:r>
      <w:bookmarkStart w:id="7" w:name="__RefHeading___doc_1"/>
      <w:bookmarkStart w:id="8" w:name="_Toc5836002"/>
      <w:r>
        <w:lastRenderedPageBreak/>
        <w:t>1. Краткая информация</w:t>
      </w:r>
      <w:bookmarkEnd w:id="7"/>
      <w:bookmarkEnd w:id="8"/>
    </w:p>
    <w:p w:rsidR="00B46390" w:rsidRDefault="00B46390" w:rsidP="00D43EA6">
      <w:pPr>
        <w:pStyle w:val="2"/>
      </w:pPr>
      <w:bookmarkStart w:id="9" w:name="_Toc469402330"/>
      <w:bookmarkStart w:id="10" w:name="_Toc468273527"/>
      <w:bookmarkStart w:id="11" w:name="_Toc468273445"/>
      <w:bookmarkStart w:id="12" w:name="_Toc5836003"/>
      <w:bookmarkStart w:id="13" w:name="__RefHeading___doc_2"/>
      <w:bookmarkEnd w:id="9"/>
      <w:bookmarkEnd w:id="10"/>
      <w:bookmarkEnd w:id="11"/>
      <w:r w:rsidRPr="00B46390">
        <w:t xml:space="preserve">1.1 </w:t>
      </w:r>
      <w:r w:rsidRPr="0021676E">
        <w:t>Определение</w:t>
      </w:r>
      <w:bookmarkEnd w:id="12"/>
    </w:p>
    <w:p w:rsidR="007C214E" w:rsidRDefault="009D2DFD" w:rsidP="00C50543">
      <w:pPr>
        <w:spacing w:line="276" w:lineRule="auto"/>
        <w:ind w:firstLine="709"/>
        <w:jc w:val="both"/>
      </w:pPr>
      <w:r>
        <w:rPr>
          <w:b/>
          <w:bCs/>
          <w:color w:val="000000" w:themeColor="text1"/>
        </w:rPr>
        <w:t>К</w:t>
      </w:r>
      <w:r w:rsidRPr="00C442EF">
        <w:rPr>
          <w:b/>
          <w:bCs/>
          <w:color w:val="000000" w:themeColor="text1"/>
        </w:rPr>
        <w:t xml:space="preserve">орневые </w:t>
      </w:r>
      <w:r w:rsidR="00C442EF" w:rsidRPr="00C442EF">
        <w:rPr>
          <w:b/>
          <w:bCs/>
          <w:color w:val="000000" w:themeColor="text1"/>
        </w:rPr>
        <w:t>(</w:t>
      </w:r>
      <w:r>
        <w:rPr>
          <w:b/>
          <w:bCs/>
          <w:color w:val="000000" w:themeColor="text1"/>
        </w:rPr>
        <w:t>р</w:t>
      </w:r>
      <w:r w:rsidRPr="00C442EF">
        <w:rPr>
          <w:b/>
          <w:bCs/>
          <w:color w:val="000000" w:themeColor="text1"/>
        </w:rPr>
        <w:t>адикулярные</w:t>
      </w:r>
      <w:r w:rsidR="00C442EF" w:rsidRPr="00C442EF">
        <w:rPr>
          <w:b/>
          <w:bCs/>
          <w:color w:val="000000" w:themeColor="text1"/>
        </w:rPr>
        <w:t>)</w:t>
      </w:r>
      <w:r>
        <w:rPr>
          <w:b/>
          <w:bCs/>
          <w:color w:val="000000" w:themeColor="text1"/>
        </w:rPr>
        <w:t xml:space="preserve"> </w:t>
      </w:r>
      <w:r w:rsidR="00C442EF" w:rsidRPr="00C442EF">
        <w:rPr>
          <w:b/>
          <w:bCs/>
          <w:color w:val="000000" w:themeColor="text1"/>
        </w:rPr>
        <w:t>кисты челюстей</w:t>
      </w:r>
      <w:r w:rsidR="00050B27">
        <w:rPr>
          <w:b/>
          <w:bCs/>
          <w:color w:val="000000" w:themeColor="text1"/>
        </w:rPr>
        <w:t xml:space="preserve"> </w:t>
      </w:r>
      <w:r w:rsidR="00050B27" w:rsidRPr="00050B27">
        <w:rPr>
          <w:color w:val="000000" w:themeColor="text1"/>
        </w:rPr>
        <w:t>(K04.80)</w:t>
      </w:r>
      <w:r w:rsidR="00050B27">
        <w:rPr>
          <w:color w:val="000000" w:themeColor="text1"/>
        </w:rPr>
        <w:t xml:space="preserve"> </w:t>
      </w:r>
      <w:r w:rsidR="007C214E">
        <w:t xml:space="preserve">– </w:t>
      </w:r>
      <w:r w:rsidR="000A643E" w:rsidRPr="000A643E">
        <w:t>это опухолевидные образование челюстей, которое</w:t>
      </w:r>
      <w:r w:rsidR="000A643E">
        <w:rPr>
          <w:sz w:val="28"/>
          <w:szCs w:val="28"/>
        </w:rPr>
        <w:t xml:space="preserve"> </w:t>
      </w:r>
      <w:r w:rsidR="00C442EF" w:rsidRPr="00131B33">
        <w:t>представляет собой полость, оболочка которой состоит из наружного</w:t>
      </w:r>
      <w:r w:rsidR="00C442EF">
        <w:t xml:space="preserve"> </w:t>
      </w:r>
      <w:r w:rsidR="00C442EF" w:rsidRPr="00131B33">
        <w:t xml:space="preserve">соединительнотканного слоя и внутреннего, выстланного </w:t>
      </w:r>
      <w:r w:rsidR="000A643E" w:rsidRPr="000A643E">
        <w:t xml:space="preserve">преимущественно </w:t>
      </w:r>
      <w:r w:rsidR="00C442EF" w:rsidRPr="00131B33">
        <w:t>многослойным плоским эпителием</w:t>
      </w:r>
      <w:r w:rsidR="00584D04">
        <w:t xml:space="preserve"> </w:t>
      </w:r>
      <w:r w:rsidR="00584D04" w:rsidRPr="00BA2775">
        <w:t>[1,</w:t>
      </w:r>
      <w:r w:rsidR="00584D04">
        <w:t>2,</w:t>
      </w:r>
      <w:r w:rsidR="00584D04" w:rsidRPr="00BA2775">
        <w:t>3,5</w:t>
      </w:r>
      <w:r w:rsidR="00584D04">
        <w:t>,</w:t>
      </w:r>
      <w:r w:rsidR="00A834E3">
        <w:t>8</w:t>
      </w:r>
      <w:r w:rsidR="00584D04" w:rsidRPr="00BA2775">
        <w:t>]</w:t>
      </w:r>
      <w:r w:rsidR="00A834E3">
        <w:t xml:space="preserve">. </w:t>
      </w:r>
      <w:r w:rsidR="00C33856" w:rsidRPr="00131B33">
        <w:t>Микроскопически оболочка корневой кисты состоит из фиброзной ткани,</w:t>
      </w:r>
      <w:r w:rsidR="00C33856">
        <w:t xml:space="preserve"> </w:t>
      </w:r>
      <w:r w:rsidR="00C33856" w:rsidRPr="00131B33">
        <w:t>нередко с воспалительной круглоклеточной инфильтрацией, и выстлана неороговевающим многослойным эпителием</w:t>
      </w:r>
      <w:r w:rsidR="00A834E3">
        <w:t xml:space="preserve"> </w:t>
      </w:r>
      <w:r w:rsidR="00A834E3" w:rsidRPr="00BA2775">
        <w:t>[1,2,8</w:t>
      </w:r>
      <w:r w:rsidR="005B216F">
        <w:t>,30,34</w:t>
      </w:r>
      <w:r w:rsidR="00A834E3" w:rsidRPr="00BA2775">
        <w:t>]</w:t>
      </w:r>
      <w:r w:rsidR="00C33856" w:rsidRPr="00131B33">
        <w:t>.</w:t>
      </w:r>
    </w:p>
    <w:p w:rsidR="00C45915" w:rsidRPr="00B800A1" w:rsidRDefault="00C50543" w:rsidP="00C45915">
      <w:pPr>
        <w:ind w:firstLine="709"/>
        <w:rPr>
          <w:color w:val="C00000"/>
        </w:rPr>
      </w:pPr>
      <w:r w:rsidRPr="00C50543">
        <w:rPr>
          <w:b/>
          <w:bCs/>
        </w:rPr>
        <w:t>Остаточные (р</w:t>
      </w:r>
      <w:r w:rsidR="00412C0F" w:rsidRPr="00D81C16">
        <w:rPr>
          <w:b/>
          <w:bCs/>
        </w:rPr>
        <w:t>езидуальн</w:t>
      </w:r>
      <w:r w:rsidRPr="00C50543">
        <w:rPr>
          <w:b/>
          <w:bCs/>
        </w:rPr>
        <w:t>ые)</w:t>
      </w:r>
      <w:r w:rsidR="00412C0F" w:rsidRPr="00D81C16">
        <w:t xml:space="preserve"> </w:t>
      </w:r>
      <w:r w:rsidR="00584D04" w:rsidRPr="00D81C16">
        <w:rPr>
          <w:b/>
          <w:bCs/>
        </w:rPr>
        <w:t>кист</w:t>
      </w:r>
      <w:r w:rsidR="00584D04" w:rsidRPr="00C50543">
        <w:rPr>
          <w:b/>
          <w:bCs/>
        </w:rPr>
        <w:t>ы</w:t>
      </w:r>
      <w:r w:rsidR="00584D04">
        <w:rPr>
          <w:b/>
          <w:bCs/>
        </w:rPr>
        <w:t xml:space="preserve"> челюстей</w:t>
      </w:r>
      <w:r w:rsidR="00584D04" w:rsidRPr="00050B27">
        <w:rPr>
          <w:color w:val="000000" w:themeColor="text1"/>
        </w:rPr>
        <w:t xml:space="preserve"> </w:t>
      </w:r>
      <w:r w:rsidR="00050B27" w:rsidRPr="00050B27">
        <w:rPr>
          <w:color w:val="000000" w:themeColor="text1"/>
        </w:rPr>
        <w:t>(K04.8</w:t>
      </w:r>
      <w:r w:rsidR="00050B27">
        <w:rPr>
          <w:color w:val="000000" w:themeColor="text1"/>
        </w:rPr>
        <w:t>1</w:t>
      </w:r>
      <w:r w:rsidR="00050B27" w:rsidRPr="00050B27">
        <w:rPr>
          <w:color w:val="000000" w:themeColor="text1"/>
        </w:rPr>
        <w:t>)</w:t>
      </w:r>
      <w:r w:rsidR="000B74B7">
        <w:rPr>
          <w:color w:val="000000" w:themeColor="text1"/>
        </w:rPr>
        <w:t xml:space="preserve"> </w:t>
      </w:r>
      <w:r w:rsidR="00412C0F" w:rsidRPr="00B800A1">
        <w:t>–</w:t>
      </w:r>
      <w:r w:rsidR="00B800A1" w:rsidRPr="00B800A1">
        <w:rPr>
          <w:b/>
          <w:bCs/>
        </w:rPr>
        <w:t xml:space="preserve"> </w:t>
      </w:r>
      <w:r w:rsidR="00C45915" w:rsidRPr="00C45915">
        <w:rPr>
          <w:color w:val="000000" w:themeColor="text1"/>
        </w:rPr>
        <w:t>это корневые кисты, которые остается или рецидивируют после удаления зуба с корневой (радикулярной) кистой</w:t>
      </w:r>
      <w:r w:rsidR="00A834E3">
        <w:t xml:space="preserve">. </w:t>
      </w:r>
      <w:r w:rsidR="00C45915" w:rsidRPr="00C45915">
        <w:rPr>
          <w:color w:val="000000" w:themeColor="text1"/>
          <w:shd w:val="clear" w:color="auto" w:fill="FFFFFF"/>
        </w:rPr>
        <w:t>Ее клинические и гистологические характеристики идентичны корневой кисте</w:t>
      </w:r>
      <w:r w:rsidR="00A834E3" w:rsidRPr="00A834E3">
        <w:t xml:space="preserve"> </w:t>
      </w:r>
      <w:r w:rsidR="00A834E3" w:rsidRPr="00BA2775">
        <w:t>[1,</w:t>
      </w:r>
      <w:r w:rsidR="00A834E3">
        <w:t>2,</w:t>
      </w:r>
      <w:r w:rsidR="00A834E3" w:rsidRPr="00BA2775">
        <w:t>3,5</w:t>
      </w:r>
      <w:r w:rsidR="00A834E3">
        <w:t>,8</w:t>
      </w:r>
      <w:r w:rsidR="005B216F">
        <w:t>,27</w:t>
      </w:r>
      <w:r w:rsidR="00A834E3" w:rsidRPr="00BA2775">
        <w:t>]</w:t>
      </w:r>
      <w:r w:rsidR="00A834E3">
        <w:t>.</w:t>
      </w:r>
    </w:p>
    <w:p w:rsidR="00B46390" w:rsidRDefault="00B46390" w:rsidP="00172112">
      <w:pPr>
        <w:pStyle w:val="2"/>
      </w:pPr>
      <w:bookmarkStart w:id="14" w:name="_Toc5836004"/>
      <w:r w:rsidRPr="00B46390">
        <w:t>1.2 Этиология и патогенез</w:t>
      </w:r>
      <w:bookmarkEnd w:id="14"/>
    </w:p>
    <w:p w:rsidR="00C50543" w:rsidRPr="00C50543" w:rsidRDefault="00CB3A82" w:rsidP="00C50543">
      <w:pPr>
        <w:ind w:firstLine="709"/>
      </w:pPr>
      <w:r>
        <w:t>К</w:t>
      </w:r>
      <w:r w:rsidRPr="00131B33">
        <w:t>орнев</w:t>
      </w:r>
      <w:r>
        <w:t>ая</w:t>
      </w:r>
      <w:r w:rsidRPr="00131B33">
        <w:t xml:space="preserve"> (радикулярн</w:t>
      </w:r>
      <w:r>
        <w:t>ая</w:t>
      </w:r>
      <w:r w:rsidRPr="00131B33">
        <w:t>)</w:t>
      </w:r>
      <w:r>
        <w:t xml:space="preserve"> киста</w:t>
      </w:r>
      <w:r w:rsidRPr="00131B33">
        <w:t xml:space="preserve"> может быть верхушечной (апикальной) и боковой, к этой группе также относят парадентальные</w:t>
      </w:r>
      <w:r w:rsidR="007C0C16">
        <w:t xml:space="preserve"> </w:t>
      </w:r>
      <w:r w:rsidR="007C0C16" w:rsidRPr="00131B33">
        <w:t>и резидуальные (остаточные) кисты</w:t>
      </w:r>
      <w:r w:rsidR="007C0C16">
        <w:t>.</w:t>
      </w:r>
      <w:r w:rsidR="007C0C16" w:rsidRPr="007C0C16">
        <w:t xml:space="preserve"> </w:t>
      </w:r>
    </w:p>
    <w:p w:rsidR="00CB3A82" w:rsidRDefault="007C0C16" w:rsidP="00C50543">
      <w:pPr>
        <w:ind w:firstLine="709"/>
      </w:pPr>
      <w:r w:rsidRPr="000A643E">
        <w:t>В основе развития кист лежит воспалительный процесс в периапикальной ткани.</w:t>
      </w:r>
    </w:p>
    <w:p w:rsidR="007C0C16" w:rsidRPr="00131B33" w:rsidRDefault="007C0C16" w:rsidP="007C0C16">
      <w:r w:rsidRPr="00131B33">
        <w:t>Кисты челюстей по частоте занимают 1-е место среди других одонтогенных</w:t>
      </w:r>
    </w:p>
    <w:p w:rsidR="007C0C16" w:rsidRDefault="007C0C16" w:rsidP="007C0C16">
      <w:r w:rsidRPr="00131B33">
        <w:t>образований. Они встречаются у лиц разного возраста, образуются на верхней</w:t>
      </w:r>
      <w:r>
        <w:t xml:space="preserve"> </w:t>
      </w:r>
      <w:r w:rsidRPr="00131B33">
        <w:t>челюсти в 3 раза чаще, чем на нижней.</w:t>
      </w:r>
      <w:r w:rsidR="00A834E3" w:rsidRPr="00A834E3">
        <w:t xml:space="preserve"> </w:t>
      </w:r>
      <w:r w:rsidR="00A834E3" w:rsidRPr="00BA2775">
        <w:t>[</w:t>
      </w:r>
      <w:r w:rsidR="00A834E3">
        <w:t>1,2,</w:t>
      </w:r>
      <w:r w:rsidR="00A834E3" w:rsidRPr="00BA2775">
        <w:t>12,13,14</w:t>
      </w:r>
      <w:r w:rsidR="005B216F">
        <w:t>,33</w:t>
      </w:r>
      <w:r w:rsidR="00A834E3" w:rsidRPr="00BA2775">
        <w:t>]</w:t>
      </w:r>
      <w:r w:rsidR="00A834E3" w:rsidRPr="006F5710">
        <w:t>.</w:t>
      </w:r>
    </w:p>
    <w:p w:rsidR="007C0C16" w:rsidRDefault="007C0C16" w:rsidP="00057D48">
      <w:r w:rsidRPr="00131B33">
        <w:t>Корневая (радикуляриая) киста возникает при наличии хронического воспалительного процесса в периапикальной ткани зуба</w:t>
      </w:r>
      <w:r w:rsidR="00057D48">
        <w:t xml:space="preserve">, который </w:t>
      </w:r>
      <w:r w:rsidRPr="00131B33">
        <w:t>способствует формированию гранулематозной формы хронического периодонтита. При</w:t>
      </w:r>
      <w:r w:rsidR="00057D48">
        <w:t xml:space="preserve"> </w:t>
      </w:r>
      <w:r w:rsidRPr="00131B33">
        <w:t xml:space="preserve">этом гранулемы различают двух типов: простые (неэпителиальные) и сложные (эпителиальные). Сложная (эпителиальная) гранулема содержит включения — эпителий островков </w:t>
      </w:r>
      <w:proofErr w:type="spellStart"/>
      <w:r w:rsidRPr="00131B33">
        <w:t>Малассе</w:t>
      </w:r>
      <w:proofErr w:type="spellEnd"/>
      <w:r w:rsidRPr="00131B33">
        <w:t xml:space="preserve"> </w:t>
      </w:r>
      <w:proofErr w:type="spellStart"/>
      <w:r w:rsidRPr="00131B33">
        <w:t>периодонтальной</w:t>
      </w:r>
      <w:proofErr w:type="spellEnd"/>
      <w:r w:rsidRPr="00131B33">
        <w:t xml:space="preserve"> связки. Под действием</w:t>
      </w:r>
      <w:r w:rsidR="00057D48">
        <w:t xml:space="preserve"> </w:t>
      </w:r>
      <w:r w:rsidRPr="00131B33">
        <w:t>воспаления эпителий активизируется и начинает пролиферировать. При этом</w:t>
      </w:r>
      <w:r w:rsidR="00057D48">
        <w:t xml:space="preserve"> </w:t>
      </w:r>
      <w:r w:rsidRPr="00131B33">
        <w:t>с течением времени образуются замкнутые щели и полости, заполняемые белковой жидкостью с кристаллами холестерина, секретируемой эпителиальными</w:t>
      </w:r>
      <w:r w:rsidR="00057D48">
        <w:t xml:space="preserve"> </w:t>
      </w:r>
      <w:r w:rsidRPr="00131B33">
        <w:t xml:space="preserve">клетками. Количество жидкости увеличивается, вызывая рост </w:t>
      </w:r>
      <w:r w:rsidR="00057D48" w:rsidRPr="00131B33">
        <w:t>гидростатического</w:t>
      </w:r>
      <w:r w:rsidRPr="00131B33">
        <w:t xml:space="preserve"> давления внутри кисты, которое, воздействуя на окружающую костную</w:t>
      </w:r>
      <w:r w:rsidR="00057D48">
        <w:t xml:space="preserve"> </w:t>
      </w:r>
      <w:r w:rsidRPr="00131B33">
        <w:t>ткань, приводит к ее компрессионному рассасыванию</w:t>
      </w:r>
      <w:r w:rsidR="00A834E3" w:rsidRPr="00A834E3">
        <w:t xml:space="preserve"> </w:t>
      </w:r>
      <w:r w:rsidR="00A834E3" w:rsidRPr="00BA2775">
        <w:t>[</w:t>
      </w:r>
      <w:r w:rsidR="00A834E3">
        <w:t>1,</w:t>
      </w:r>
      <w:r w:rsidR="00A834E3" w:rsidRPr="00BA2775">
        <w:t>4,6,7</w:t>
      </w:r>
      <w:r w:rsidR="005B216F">
        <w:t>,18,25</w:t>
      </w:r>
      <w:r w:rsidR="00A834E3" w:rsidRPr="00BA2775">
        <w:t>]</w:t>
      </w:r>
      <w:r w:rsidR="00A834E3" w:rsidRPr="006F5710">
        <w:t xml:space="preserve">. </w:t>
      </w:r>
      <w:r w:rsidRPr="00131B33">
        <w:t xml:space="preserve"> Таким образом, радикулярная киста увеличивается за счет роста внутрикистозного гидростатического давления</w:t>
      </w:r>
      <w:r w:rsidR="00A834E3" w:rsidRPr="00A834E3">
        <w:t xml:space="preserve"> </w:t>
      </w:r>
      <w:r w:rsidR="00A834E3" w:rsidRPr="00BA2775">
        <w:t>[</w:t>
      </w:r>
      <w:r w:rsidR="00A834E3">
        <w:t>1,2,</w:t>
      </w:r>
      <w:r w:rsidR="00A834E3" w:rsidRPr="00BA2775">
        <w:t>9,16,18,20</w:t>
      </w:r>
      <w:r w:rsidR="005B216F">
        <w:t>,29</w:t>
      </w:r>
      <w:r w:rsidR="00A834E3" w:rsidRPr="00BA2775">
        <w:t>]</w:t>
      </w:r>
      <w:r w:rsidR="00A834E3">
        <w:t>.</w:t>
      </w:r>
    </w:p>
    <w:p w:rsidR="00B46390" w:rsidRPr="00E7163D" w:rsidRDefault="00B46390" w:rsidP="00172112">
      <w:pPr>
        <w:pStyle w:val="2"/>
        <w:rPr>
          <w:color w:val="000000" w:themeColor="text1"/>
        </w:rPr>
      </w:pPr>
      <w:bookmarkStart w:id="15" w:name="_Toc5836005"/>
      <w:r w:rsidRPr="00E7163D">
        <w:rPr>
          <w:color w:val="000000" w:themeColor="text1"/>
        </w:rPr>
        <w:t>1.3 Эпидемиология</w:t>
      </w:r>
      <w:bookmarkEnd w:id="15"/>
    </w:p>
    <w:p w:rsidR="008A76E6" w:rsidRPr="008A76E6" w:rsidRDefault="00E7163D" w:rsidP="008A76E6">
      <w:pPr>
        <w:ind w:firstLine="709"/>
      </w:pPr>
      <w:r>
        <w:rPr>
          <w:color w:val="000000" w:themeColor="text1"/>
        </w:rPr>
        <w:t>Корне</w:t>
      </w:r>
      <w:r w:rsidR="00B800A1">
        <w:rPr>
          <w:color w:val="000000" w:themeColor="text1"/>
        </w:rPr>
        <w:t>вые (</w:t>
      </w:r>
      <w:r>
        <w:rPr>
          <w:color w:val="000000" w:themeColor="text1"/>
        </w:rPr>
        <w:t>р</w:t>
      </w:r>
      <w:r w:rsidRPr="00E7163D">
        <w:rPr>
          <w:color w:val="000000" w:themeColor="text1"/>
        </w:rPr>
        <w:t>адикулярные</w:t>
      </w:r>
      <w:r w:rsidR="00B800A1">
        <w:rPr>
          <w:color w:val="000000" w:themeColor="text1"/>
        </w:rPr>
        <w:t>)</w:t>
      </w:r>
      <w:r w:rsidRPr="00E7163D">
        <w:rPr>
          <w:color w:val="000000" w:themeColor="text1"/>
        </w:rPr>
        <w:t xml:space="preserve"> кисты составляют 94-96% среди одонтогенных кист челюстей, выявляющихся у взрослых. </w:t>
      </w:r>
      <w:r w:rsidR="008A76E6" w:rsidRPr="008A76E6">
        <w:rPr>
          <w:color w:val="000000"/>
        </w:rPr>
        <w:t>Обнаруживаются как у мужчин, так и у, женщин.</w:t>
      </w:r>
      <w:r w:rsidR="008A76E6">
        <w:rPr>
          <w:color w:val="000000"/>
        </w:rPr>
        <w:t xml:space="preserve"> </w:t>
      </w:r>
      <w:r w:rsidR="008A76E6" w:rsidRPr="008A76E6">
        <w:rPr>
          <w:color w:val="000000"/>
        </w:rPr>
        <w:t>Преимущественно возникают в возрасте от 20 до 45 лет. Это связано с тем, что в данном возрастном периоде зубы наиболее часто поражаются кариозным процессом,</w:t>
      </w:r>
      <w:r w:rsidR="008A76E6">
        <w:rPr>
          <w:color w:val="000000"/>
        </w:rPr>
        <w:t xml:space="preserve"> </w:t>
      </w:r>
      <w:r w:rsidR="008A76E6" w:rsidRPr="008A76E6">
        <w:rPr>
          <w:color w:val="000000"/>
        </w:rPr>
        <w:t>осложненным воспалительными изменениями в периапикальных тканях.</w:t>
      </w:r>
    </w:p>
    <w:p w:rsidR="00E7163D" w:rsidRPr="00E7163D" w:rsidRDefault="00E7163D" w:rsidP="008A76E6">
      <w:pPr>
        <w:rPr>
          <w:color w:val="000000" w:themeColor="text1"/>
        </w:rPr>
      </w:pPr>
      <w:r w:rsidRPr="00E7163D">
        <w:rPr>
          <w:color w:val="000000" w:themeColor="text1"/>
        </w:rPr>
        <w:t>Наиболее частая локализация радикулярных кист на верхней челюсти, реже – на нижней. Несмотря на современные консервативные методики лечения, нуждаемость в хирургическом лечении одонтогенных кист не уменьшается</w:t>
      </w:r>
      <w:r w:rsidR="00A834E3">
        <w:rPr>
          <w:color w:val="000000" w:themeColor="text1"/>
        </w:rPr>
        <w:t xml:space="preserve"> </w:t>
      </w:r>
      <w:r w:rsidR="00A834E3" w:rsidRPr="00BA2775">
        <w:t>[1,</w:t>
      </w:r>
      <w:r w:rsidR="00A834E3">
        <w:t>2,</w:t>
      </w:r>
      <w:r w:rsidR="00A834E3" w:rsidRPr="00BA2775">
        <w:t>3</w:t>
      </w:r>
      <w:r w:rsidR="00A834E3">
        <w:t>,22,24</w:t>
      </w:r>
      <w:r w:rsidR="005B216F">
        <w:t>,33</w:t>
      </w:r>
      <w:r w:rsidR="00A834E3" w:rsidRPr="00BA2775">
        <w:t>]</w:t>
      </w:r>
      <w:r w:rsidR="00A834E3">
        <w:t>.</w:t>
      </w:r>
    </w:p>
    <w:p w:rsidR="007A2420" w:rsidRDefault="007A2420" w:rsidP="007A2420"/>
    <w:p w:rsidR="000C0235" w:rsidRDefault="000C0235" w:rsidP="007A2420"/>
    <w:p w:rsidR="00B46390" w:rsidRPr="00B46390" w:rsidRDefault="00B46390" w:rsidP="00172112">
      <w:pPr>
        <w:pStyle w:val="2"/>
      </w:pPr>
      <w:bookmarkStart w:id="16" w:name="_Toc5836006"/>
      <w:r w:rsidRPr="00B46390">
        <w:t>1.4 Кодирование по МКБ 10</w:t>
      </w:r>
      <w:bookmarkEnd w:id="16"/>
    </w:p>
    <w:p w:rsidR="00B11FF9" w:rsidRPr="00B11FF9" w:rsidRDefault="00B11FF9" w:rsidP="007A2420">
      <w:r w:rsidRPr="00B11FF9">
        <w:rPr>
          <w:b/>
          <w:bCs/>
          <w:color w:val="000000"/>
        </w:rPr>
        <w:t xml:space="preserve">Корневая киста </w:t>
      </w:r>
      <w:r>
        <w:rPr>
          <w:b/>
          <w:bCs/>
          <w:color w:val="000000"/>
        </w:rPr>
        <w:t>(</w:t>
      </w:r>
      <w:r w:rsidRPr="00B11FF9">
        <w:rPr>
          <w:color w:val="000000"/>
        </w:rPr>
        <w:t>К04.8</w:t>
      </w:r>
      <w:r>
        <w:rPr>
          <w:color w:val="000000"/>
        </w:rPr>
        <w:t>):</w:t>
      </w:r>
    </w:p>
    <w:p w:rsidR="00B11FF9" w:rsidRPr="00B11FF9" w:rsidRDefault="00B11FF9" w:rsidP="00B11FF9">
      <w:pPr>
        <w:spacing w:after="75"/>
        <w:rPr>
          <w:color w:val="000000"/>
        </w:rPr>
      </w:pPr>
      <w:r w:rsidRPr="00B11FF9">
        <w:rPr>
          <w:color w:val="000000"/>
        </w:rPr>
        <w:t>К04.80 Корневая киста. Апикальная и боковая</w:t>
      </w:r>
    </w:p>
    <w:p w:rsidR="007A2420" w:rsidRPr="00050B27" w:rsidRDefault="00B11FF9" w:rsidP="00050B27">
      <w:pPr>
        <w:spacing w:after="75"/>
        <w:rPr>
          <w:color w:val="000000"/>
        </w:rPr>
      </w:pPr>
      <w:r w:rsidRPr="00B11FF9">
        <w:rPr>
          <w:color w:val="000000"/>
        </w:rPr>
        <w:lastRenderedPageBreak/>
        <w:t>К04.81 Корневая киста. Остаточная</w:t>
      </w:r>
    </w:p>
    <w:p w:rsidR="00412C0F" w:rsidRPr="003A308C" w:rsidRDefault="00B11FF9" w:rsidP="008F718C">
      <w:pPr>
        <w:pStyle w:val="2"/>
        <w:rPr>
          <w:color w:val="FF0000"/>
        </w:rPr>
      </w:pPr>
      <w:bookmarkStart w:id="17" w:name="_Toc5836007"/>
      <w:r w:rsidRPr="003A308C">
        <w:rPr>
          <w:color w:val="000000" w:themeColor="text1"/>
        </w:rPr>
        <w:t xml:space="preserve"> </w:t>
      </w:r>
      <w:r w:rsidR="00B46390" w:rsidRPr="003A308C">
        <w:rPr>
          <w:color w:val="000000" w:themeColor="text1"/>
        </w:rPr>
        <w:t>1.5 Классификация</w:t>
      </w:r>
      <w:bookmarkEnd w:id="17"/>
    </w:p>
    <w:p w:rsidR="000D7272" w:rsidRPr="00E06CAA" w:rsidRDefault="000D7272" w:rsidP="008F718C">
      <w:pPr>
        <w:pStyle w:val="afb"/>
        <w:spacing w:line="240" w:lineRule="auto"/>
        <w:rPr>
          <w:b/>
          <w:bCs/>
        </w:rPr>
      </w:pPr>
      <w:r w:rsidRPr="00E06CAA">
        <w:rPr>
          <w:b/>
          <w:bCs/>
          <w:color w:val="000000"/>
        </w:rPr>
        <w:t xml:space="preserve">1.5.1 </w:t>
      </w:r>
      <w:r w:rsidRPr="00E06CAA">
        <w:rPr>
          <w:b/>
          <w:bCs/>
        </w:rPr>
        <w:t xml:space="preserve">Классификация ВОЗ (1971): </w:t>
      </w:r>
    </w:p>
    <w:p w:rsidR="00E06CAA" w:rsidRDefault="000D7272" w:rsidP="00C510D6">
      <w:pPr>
        <w:spacing w:before="100" w:beforeAutospacing="1" w:after="100" w:afterAutospacing="1"/>
        <w:contextualSpacing/>
      </w:pPr>
      <w:r w:rsidRPr="000D7272">
        <w:t xml:space="preserve">А. Эпителиальные эволюционные кисты </w:t>
      </w:r>
    </w:p>
    <w:p w:rsidR="00E06CAA" w:rsidRDefault="000D7272" w:rsidP="00C510D6">
      <w:pPr>
        <w:spacing w:before="100" w:beforeAutospacing="1" w:after="100" w:afterAutospacing="1"/>
        <w:contextualSpacing/>
      </w:pPr>
      <w:r w:rsidRPr="000D7272">
        <w:t>1. Одонтогенные кисты:</w:t>
      </w:r>
    </w:p>
    <w:p w:rsidR="000D7272" w:rsidRPr="000D7272" w:rsidRDefault="000D7272" w:rsidP="00C510D6">
      <w:pPr>
        <w:spacing w:before="100" w:beforeAutospacing="1" w:after="100" w:afterAutospacing="1"/>
        <w:contextualSpacing/>
      </w:pPr>
      <w:r w:rsidRPr="000D7272">
        <w:t>- перинатальная киста;</w:t>
      </w:r>
      <w:r w:rsidRPr="000D7272">
        <w:br/>
        <w:t>- десневая киста взрослых;</w:t>
      </w:r>
      <w:r w:rsidRPr="000D7272">
        <w:br/>
        <w:t>- первичная (примордиальная) киста; - киста прорезывания;</w:t>
      </w:r>
      <w:r w:rsidRPr="000D7272">
        <w:br/>
        <w:t>- фолликулярная киста;</w:t>
      </w:r>
      <w:r w:rsidRPr="000D7272">
        <w:br/>
        <w:t>- периодонтальная боковая киста;</w:t>
      </w:r>
      <w:r w:rsidRPr="000D7272">
        <w:br/>
        <w:t xml:space="preserve">- кератокиста </w:t>
      </w:r>
    </w:p>
    <w:p w:rsidR="000D7272" w:rsidRPr="000D7272" w:rsidRDefault="000D7272" w:rsidP="00C510D6">
      <w:pPr>
        <w:spacing w:before="100" w:beforeAutospacing="1" w:after="100" w:afterAutospacing="1"/>
        <w:contextualSpacing/>
      </w:pPr>
      <w:r w:rsidRPr="000D7272">
        <w:t xml:space="preserve">2. Неодонтогенные кисты: </w:t>
      </w:r>
    </w:p>
    <w:p w:rsidR="000D7272" w:rsidRDefault="000D7272" w:rsidP="00C510D6">
      <w:pPr>
        <w:spacing w:before="100" w:beforeAutospacing="1" w:after="100" w:afterAutospacing="1"/>
        <w:contextualSpacing/>
      </w:pPr>
      <w:r w:rsidRPr="000D7272">
        <w:t>- киста резцового канала;</w:t>
      </w:r>
      <w:r w:rsidRPr="000D7272">
        <w:br/>
        <w:t>- небная срединная киста;</w:t>
      </w:r>
      <w:r w:rsidRPr="000D7272">
        <w:br/>
        <w:t xml:space="preserve">- </w:t>
      </w:r>
      <w:proofErr w:type="spellStart"/>
      <w:r w:rsidRPr="000D7272">
        <w:t>глобуломаксиллярная</w:t>
      </w:r>
      <w:proofErr w:type="spellEnd"/>
      <w:r w:rsidRPr="000D7272">
        <w:t xml:space="preserve"> киста;</w:t>
      </w:r>
      <w:r w:rsidRPr="000D7272">
        <w:br/>
        <w:t xml:space="preserve">- срединная киста </w:t>
      </w:r>
      <w:r w:rsidR="00C510D6" w:rsidRPr="000D7272">
        <w:t>нижней</w:t>
      </w:r>
      <w:r w:rsidRPr="000D7272">
        <w:t>̆ челюсти;</w:t>
      </w:r>
      <w:r w:rsidRPr="000D7272">
        <w:br/>
        <w:t>- носогубная киста</w:t>
      </w:r>
      <w:r w:rsidRPr="000D7272">
        <w:br/>
        <w:t>В. Одонтогенные кисты воспалительного происхождения:</w:t>
      </w:r>
      <w:r w:rsidRPr="000D7272">
        <w:br/>
        <w:t>- радикулярная киста;</w:t>
      </w:r>
      <w:r w:rsidRPr="000D7272">
        <w:br/>
        <w:t>- резидуальная киста;</w:t>
      </w:r>
      <w:r w:rsidRPr="000D7272">
        <w:br/>
        <w:t xml:space="preserve">- </w:t>
      </w:r>
      <w:proofErr w:type="spellStart"/>
      <w:r w:rsidRPr="000D7272">
        <w:t>парадентальная</w:t>
      </w:r>
      <w:proofErr w:type="spellEnd"/>
      <w:r w:rsidRPr="000D7272">
        <w:t xml:space="preserve"> киста</w:t>
      </w:r>
    </w:p>
    <w:p w:rsidR="00E06CAA" w:rsidRPr="00E06CAA" w:rsidRDefault="00E06CAA" w:rsidP="00E06CAA">
      <w:pPr>
        <w:pStyle w:val="afb"/>
        <w:rPr>
          <w:b/>
          <w:bCs/>
        </w:rPr>
      </w:pPr>
      <w:r w:rsidRPr="00E06CAA">
        <w:rPr>
          <w:b/>
          <w:bCs/>
        </w:rPr>
        <w:t xml:space="preserve">1.5.2 Международная гистологическая классификация </w:t>
      </w:r>
      <w:r w:rsidR="00C510D6" w:rsidRPr="00E06CAA">
        <w:rPr>
          <w:b/>
          <w:bCs/>
        </w:rPr>
        <w:t>опухолей</w:t>
      </w:r>
      <w:r w:rsidR="00A834E3">
        <w:rPr>
          <w:b/>
          <w:bCs/>
        </w:rPr>
        <w:t xml:space="preserve"> </w:t>
      </w:r>
      <w:r w:rsidRPr="00E06CAA">
        <w:rPr>
          <w:b/>
          <w:bCs/>
        </w:rPr>
        <w:t>МГКО (серии №5) (</w:t>
      </w:r>
      <w:proofErr w:type="spellStart"/>
      <w:r w:rsidRPr="00E06CAA">
        <w:rPr>
          <w:b/>
          <w:bCs/>
        </w:rPr>
        <w:t>Маланчук</w:t>
      </w:r>
      <w:proofErr w:type="spellEnd"/>
      <w:r w:rsidRPr="00E06CAA">
        <w:rPr>
          <w:b/>
          <w:bCs/>
        </w:rPr>
        <w:t xml:space="preserve">, </w:t>
      </w:r>
      <w:proofErr w:type="spellStart"/>
      <w:r w:rsidRPr="00E06CAA">
        <w:rPr>
          <w:b/>
          <w:bCs/>
        </w:rPr>
        <w:t>Копчак</w:t>
      </w:r>
      <w:proofErr w:type="spellEnd"/>
      <w:r w:rsidRPr="00E06CAA">
        <w:rPr>
          <w:b/>
          <w:bCs/>
        </w:rPr>
        <w:t xml:space="preserve">, 2008): </w:t>
      </w:r>
    </w:p>
    <w:p w:rsidR="00C510D6" w:rsidRDefault="00E06CAA" w:rsidP="00C510D6">
      <w:pPr>
        <w:spacing w:before="100" w:beforeAutospacing="1" w:after="100" w:afterAutospacing="1"/>
        <w:contextualSpacing/>
      </w:pPr>
      <w:r w:rsidRPr="00E06CAA">
        <w:t>А. Неэпителиальные кисты</w:t>
      </w:r>
      <w:r w:rsidRPr="00E06CAA">
        <w:br/>
        <w:t xml:space="preserve">- </w:t>
      </w:r>
      <w:proofErr w:type="spellStart"/>
      <w:r w:rsidRPr="00E06CAA">
        <w:t>аневризмальная</w:t>
      </w:r>
      <w:proofErr w:type="spellEnd"/>
      <w:r w:rsidRPr="00E06CAA">
        <w:t>;</w:t>
      </w:r>
      <w:r w:rsidRPr="00E06CAA">
        <w:br/>
        <w:t>- простая костная киста</w:t>
      </w:r>
      <w:r w:rsidRPr="00E06CAA">
        <w:br/>
        <w:t>Б. Эпителиальные кисты эволюционного происхождения (пороки</w:t>
      </w:r>
      <w:r w:rsidRPr="00C510D6">
        <w:t xml:space="preserve"> </w:t>
      </w:r>
      <w:r w:rsidRPr="00E06CAA">
        <w:t xml:space="preserve">развития </w:t>
      </w:r>
      <w:r w:rsidR="00C510D6" w:rsidRPr="00E06CAA">
        <w:t>челюстей</w:t>
      </w:r>
      <w:r w:rsidRPr="00E06CAA">
        <w:t xml:space="preserve">̆ и зачатков зубов) </w:t>
      </w:r>
    </w:p>
    <w:p w:rsidR="00C510D6" w:rsidRDefault="00E06CAA" w:rsidP="00C510D6">
      <w:pPr>
        <w:spacing w:before="100" w:beforeAutospacing="1" w:after="100" w:afterAutospacing="1"/>
        <w:contextualSpacing/>
      </w:pPr>
      <w:r w:rsidRPr="00E06CAA">
        <w:t xml:space="preserve">Одонтогенные </w:t>
      </w:r>
    </w:p>
    <w:p w:rsidR="00C510D6" w:rsidRDefault="00E06CAA" w:rsidP="00C510D6">
      <w:pPr>
        <w:spacing w:before="100" w:beforeAutospacing="1" w:after="100" w:afterAutospacing="1"/>
        <w:contextualSpacing/>
      </w:pPr>
      <w:r w:rsidRPr="00E06CAA">
        <w:t>- фолликулярная;</w:t>
      </w:r>
      <w:r w:rsidRPr="00E06CAA">
        <w:br/>
        <w:t>- кератокиста (первичная);</w:t>
      </w:r>
      <w:r w:rsidRPr="00E06CAA">
        <w:br/>
        <w:t>- киста прорезывания;</w:t>
      </w:r>
      <w:r w:rsidRPr="00E06CAA">
        <w:br/>
        <w:t xml:space="preserve">- </w:t>
      </w:r>
      <w:proofErr w:type="spellStart"/>
      <w:r w:rsidRPr="00E06CAA">
        <w:t>гингивальная</w:t>
      </w:r>
      <w:proofErr w:type="spellEnd"/>
      <w:r w:rsidRPr="00E06CAA">
        <w:br/>
      </w:r>
      <w:proofErr w:type="spellStart"/>
      <w:r w:rsidRPr="00E06CAA">
        <w:t>Неодонтогенные</w:t>
      </w:r>
      <w:proofErr w:type="spellEnd"/>
    </w:p>
    <w:p w:rsidR="00E06CAA" w:rsidRPr="00E06CAA" w:rsidRDefault="00E06CAA" w:rsidP="00C510D6">
      <w:pPr>
        <w:spacing w:before="100" w:beforeAutospacing="1" w:after="100" w:afterAutospacing="1"/>
        <w:contextualSpacing/>
      </w:pPr>
      <w:r w:rsidRPr="00E06CAA">
        <w:t>- киста резцового канала;</w:t>
      </w:r>
      <w:r w:rsidRPr="00E06CAA">
        <w:br/>
        <w:t xml:space="preserve">- </w:t>
      </w:r>
      <w:proofErr w:type="spellStart"/>
      <w:r w:rsidRPr="00E06CAA">
        <w:t>глобуломаксилярная</w:t>
      </w:r>
      <w:proofErr w:type="spellEnd"/>
      <w:r w:rsidRPr="00E06CAA">
        <w:t>;</w:t>
      </w:r>
      <w:r w:rsidRPr="00E06CAA">
        <w:br/>
        <w:t xml:space="preserve">- </w:t>
      </w:r>
      <w:proofErr w:type="spellStart"/>
      <w:r w:rsidRPr="00E06CAA">
        <w:t>параальвеолярная</w:t>
      </w:r>
      <w:proofErr w:type="spellEnd"/>
      <w:r w:rsidRPr="00E06CAA">
        <w:t xml:space="preserve"> (</w:t>
      </w:r>
      <w:proofErr w:type="spellStart"/>
      <w:r w:rsidRPr="00E06CAA">
        <w:t>нозолабильная</w:t>
      </w:r>
      <w:proofErr w:type="spellEnd"/>
      <w:r w:rsidRPr="00E06CAA">
        <w:t>)</w:t>
      </w:r>
      <w:r w:rsidRPr="00E06CAA">
        <w:br/>
        <w:t xml:space="preserve">В. Эпителиальные кисты воспалительного происхождения </w:t>
      </w:r>
    </w:p>
    <w:p w:rsidR="00E06CAA" w:rsidRPr="00E06CAA" w:rsidRDefault="00C510D6" w:rsidP="00C510D6">
      <w:pPr>
        <w:spacing w:before="100" w:beforeAutospacing="1" w:after="100" w:afterAutospacing="1"/>
        <w:contextualSpacing/>
      </w:pPr>
      <w:r>
        <w:t>Р</w:t>
      </w:r>
      <w:r w:rsidR="00E06CAA" w:rsidRPr="00E06CAA">
        <w:t xml:space="preserve">адикулярные кисты </w:t>
      </w:r>
    </w:p>
    <w:p w:rsidR="00E06CAA" w:rsidRPr="00E06CAA" w:rsidRDefault="00E06CAA" w:rsidP="00C510D6">
      <w:pPr>
        <w:spacing w:before="100" w:beforeAutospacing="1" w:after="100" w:afterAutospacing="1"/>
        <w:contextualSpacing/>
      </w:pPr>
      <w:r w:rsidRPr="00E06CAA">
        <w:t>- от молочного зуба;</w:t>
      </w:r>
      <w:r w:rsidRPr="00E06CAA">
        <w:br/>
        <w:t>- от постоянного зуба</w:t>
      </w:r>
    </w:p>
    <w:p w:rsidR="007A2420" w:rsidRDefault="007A2420" w:rsidP="007A2420"/>
    <w:p w:rsidR="003A308C" w:rsidRPr="003A308C" w:rsidRDefault="003A308C" w:rsidP="003A308C">
      <w:pPr>
        <w:spacing w:after="75"/>
        <w:rPr>
          <w:rFonts w:ascii="Arial" w:hAnsi="Arial" w:cs="Arial"/>
          <w:color w:val="000000"/>
        </w:rPr>
      </w:pPr>
      <w:r w:rsidRPr="003A308C">
        <w:rPr>
          <w:b/>
          <w:bCs/>
        </w:rPr>
        <w:t xml:space="preserve">1.5.3 </w:t>
      </w:r>
      <w:r w:rsidR="000C0235">
        <w:rPr>
          <w:b/>
          <w:bCs/>
        </w:rPr>
        <w:t xml:space="preserve">Классификация </w:t>
      </w:r>
      <w:r w:rsidRPr="003A308C">
        <w:rPr>
          <w:b/>
          <w:bCs/>
        </w:rPr>
        <w:t>МКБ 10:</w:t>
      </w:r>
      <w:r w:rsidRPr="003A308C">
        <w:rPr>
          <w:rFonts w:ascii="Arial" w:hAnsi="Arial" w:cs="Arial"/>
          <w:b/>
          <w:bCs/>
          <w:color w:val="000000"/>
        </w:rPr>
        <w:t xml:space="preserve"> </w:t>
      </w:r>
    </w:p>
    <w:p w:rsidR="003A308C" w:rsidRPr="003A308C" w:rsidRDefault="003A308C" w:rsidP="003A308C">
      <w:pPr>
        <w:spacing w:after="75"/>
        <w:rPr>
          <w:color w:val="000000"/>
        </w:rPr>
      </w:pPr>
      <w:r w:rsidRPr="003A308C">
        <w:rPr>
          <w:b/>
          <w:bCs/>
          <w:color w:val="000000"/>
        </w:rPr>
        <w:t>К04.8 Корневая киста</w:t>
      </w:r>
      <w:r w:rsidRPr="003A308C">
        <w:rPr>
          <w:color w:val="000000"/>
        </w:rPr>
        <w:t xml:space="preserve"> </w:t>
      </w:r>
    </w:p>
    <w:p w:rsidR="003A308C" w:rsidRPr="003A308C" w:rsidRDefault="003A308C" w:rsidP="003A308C">
      <w:pPr>
        <w:spacing w:after="75"/>
        <w:rPr>
          <w:color w:val="000000"/>
        </w:rPr>
      </w:pPr>
      <w:r w:rsidRPr="003A308C">
        <w:rPr>
          <w:color w:val="000000"/>
        </w:rPr>
        <w:t>К04.80 Корневая киста. Апикальная и боковая</w:t>
      </w:r>
    </w:p>
    <w:p w:rsidR="003A308C" w:rsidRPr="003A308C" w:rsidRDefault="003A308C" w:rsidP="003A308C">
      <w:pPr>
        <w:spacing w:after="75"/>
        <w:rPr>
          <w:color w:val="000000"/>
        </w:rPr>
      </w:pPr>
      <w:r w:rsidRPr="003A308C">
        <w:rPr>
          <w:color w:val="000000"/>
        </w:rPr>
        <w:t>К04.81 Корневая киста. Остаточная</w:t>
      </w:r>
    </w:p>
    <w:p w:rsidR="003A308C" w:rsidRPr="003A308C" w:rsidRDefault="003A308C" w:rsidP="003A308C">
      <w:pPr>
        <w:spacing w:after="75"/>
        <w:rPr>
          <w:color w:val="000000"/>
        </w:rPr>
      </w:pPr>
      <w:r w:rsidRPr="003A308C">
        <w:rPr>
          <w:color w:val="000000"/>
        </w:rPr>
        <w:lastRenderedPageBreak/>
        <w:t xml:space="preserve">К04.82 Корневая киста. Воспалительная </w:t>
      </w:r>
      <w:proofErr w:type="spellStart"/>
      <w:r w:rsidRPr="003A308C">
        <w:rPr>
          <w:color w:val="000000"/>
        </w:rPr>
        <w:t>парадентальная</w:t>
      </w:r>
      <w:proofErr w:type="spellEnd"/>
    </w:p>
    <w:p w:rsidR="003A308C" w:rsidRPr="003A308C" w:rsidRDefault="003A308C" w:rsidP="007A2420">
      <w:pPr>
        <w:rPr>
          <w:b/>
          <w:bCs/>
        </w:rPr>
      </w:pPr>
      <w:r w:rsidRPr="003A308C">
        <w:rPr>
          <w:color w:val="000000"/>
        </w:rPr>
        <w:t>К04.89 Корневая киста не уточненная</w:t>
      </w:r>
    </w:p>
    <w:p w:rsidR="00B46390" w:rsidRDefault="00B46390" w:rsidP="00172112">
      <w:pPr>
        <w:pStyle w:val="2"/>
      </w:pPr>
      <w:bookmarkStart w:id="18" w:name="_Toc5836008"/>
      <w:r w:rsidRPr="00B46390">
        <w:t>1.6 Клиническая картина</w:t>
      </w:r>
      <w:bookmarkEnd w:id="18"/>
    </w:p>
    <w:p w:rsidR="006D78F6" w:rsidRDefault="006D78F6" w:rsidP="006D78F6">
      <w:pPr>
        <w:ind w:firstLine="709"/>
        <w:jc w:val="both"/>
      </w:pPr>
      <w:bookmarkStart w:id="19" w:name="_Toc5836009"/>
      <w:r w:rsidRPr="00131B33">
        <w:t>Клинически корневую кисту, как правило, обнаруживают в области разрушенного или леченого зуба, а иногда внешне интактного, но ранее подвергавшегося травме; реже — в области удаленного зуба.</w:t>
      </w:r>
      <w:r>
        <w:t xml:space="preserve"> Р</w:t>
      </w:r>
      <w:r w:rsidRPr="00131B33">
        <w:t>астет медленно, в течение многих месяцев и даже лет, незаметно</w:t>
      </w:r>
      <w:r>
        <w:t xml:space="preserve"> </w:t>
      </w:r>
      <w:r w:rsidRPr="00131B33">
        <w:t>для больного, не вызывая неприятных ощущений. Распространяется главным</w:t>
      </w:r>
      <w:r>
        <w:t xml:space="preserve"> </w:t>
      </w:r>
      <w:r w:rsidRPr="00131B33">
        <w:t>образом в сторону преддверия полости рта, при этом истончает кортикальную</w:t>
      </w:r>
      <w:r>
        <w:t xml:space="preserve"> </w:t>
      </w:r>
      <w:r w:rsidRPr="00131B33">
        <w:t>пластинку и приводит к деформации участка челюсти за счет вздутия</w:t>
      </w:r>
      <w:r w:rsidR="00A834E3" w:rsidRPr="00A834E3">
        <w:rPr>
          <w:b/>
          <w:color w:val="000000"/>
          <w:spacing w:val="-3"/>
        </w:rPr>
        <w:t xml:space="preserve"> </w:t>
      </w:r>
      <w:r w:rsidR="00A834E3" w:rsidRPr="00A834E3">
        <w:rPr>
          <w:bCs/>
          <w:color w:val="000000"/>
          <w:spacing w:val="-3"/>
        </w:rPr>
        <w:t>[1,2</w:t>
      </w:r>
      <w:r w:rsidR="00A834E3">
        <w:rPr>
          <w:bCs/>
          <w:color w:val="000000"/>
          <w:spacing w:val="-3"/>
        </w:rPr>
        <w:t>,5,8,21,28</w:t>
      </w:r>
      <w:r w:rsidR="005B216F">
        <w:rPr>
          <w:bCs/>
          <w:color w:val="000000"/>
          <w:spacing w:val="-3"/>
        </w:rPr>
        <w:t>,31,34</w:t>
      </w:r>
      <w:r w:rsidR="00A834E3" w:rsidRPr="00A834E3">
        <w:rPr>
          <w:bCs/>
          <w:color w:val="000000"/>
          <w:spacing w:val="-3"/>
        </w:rPr>
        <w:t>].</w:t>
      </w:r>
    </w:p>
    <w:p w:rsidR="006D78F6" w:rsidRPr="00131B33" w:rsidRDefault="006D78F6" w:rsidP="006D78F6">
      <w:pPr>
        <w:ind w:firstLine="709"/>
        <w:jc w:val="both"/>
      </w:pPr>
      <w:r w:rsidRPr="00131B33">
        <w:t>В случае возникновения кисты от зуба, корень которого обращен в сторону</w:t>
      </w:r>
      <w:r>
        <w:t xml:space="preserve"> </w:t>
      </w:r>
      <w:r w:rsidRPr="00131B33">
        <w:t>нёба, наблюдается истончение и даже рассасывание нёбной пластинки. Киста,</w:t>
      </w:r>
      <w:r>
        <w:t xml:space="preserve"> </w:t>
      </w:r>
      <w:r w:rsidRPr="00131B33">
        <w:t>развивающаяся в границах верхнечелюстной и носовой полостей, распространяется в их сторону.</w:t>
      </w:r>
    </w:p>
    <w:p w:rsidR="006D78F6" w:rsidRPr="00131B33" w:rsidRDefault="006D78F6" w:rsidP="006D78F6">
      <w:pPr>
        <w:ind w:firstLine="709"/>
        <w:jc w:val="both"/>
      </w:pPr>
      <w:r>
        <w:t xml:space="preserve">Если корень зуба верхней или нижней челюстей </w:t>
      </w:r>
      <w:r w:rsidRPr="00131B33">
        <w:t>расположен чрезвычайно близко</w:t>
      </w:r>
    </w:p>
    <w:p w:rsidR="006D78F6" w:rsidRDefault="006D78F6" w:rsidP="006D78F6">
      <w:pPr>
        <w:jc w:val="both"/>
      </w:pPr>
      <w:r w:rsidRPr="00131B33">
        <w:t>к наружной поверхности альвеолярного отростка</w:t>
      </w:r>
      <w:r>
        <w:t xml:space="preserve">, альвеолярной части, </w:t>
      </w:r>
      <w:r w:rsidRPr="00131B33">
        <w:t>и покрыт</w:t>
      </w:r>
      <w:r>
        <w:t xml:space="preserve"> </w:t>
      </w:r>
      <w:r w:rsidRPr="00131B33">
        <w:t>истонченной компактной пластинкой. При развитии хронического воспалительного процесса тонкая костная пластинка быстро</w:t>
      </w:r>
      <w:r>
        <w:t xml:space="preserve"> </w:t>
      </w:r>
      <w:r w:rsidRPr="00131B33">
        <w:t>разрушается, и гранулема располагается непосредственно под надкостницей. Если в данной области</w:t>
      </w:r>
      <w:r>
        <w:t xml:space="preserve"> </w:t>
      </w:r>
      <w:r w:rsidRPr="00131B33">
        <w:t>формируется радикулярная киста, то ее рост происходит также под надкостницей. При этом дефекта в кости либо вообще не образуется, либо формируется</w:t>
      </w:r>
      <w:r>
        <w:t xml:space="preserve"> </w:t>
      </w:r>
      <w:r w:rsidRPr="00131B33">
        <w:t>незначительное полусферическое вдавление. Рентгенологически разрежение</w:t>
      </w:r>
      <w:r>
        <w:t xml:space="preserve"> </w:t>
      </w:r>
      <w:r w:rsidRPr="00131B33">
        <w:t xml:space="preserve">костной </w:t>
      </w:r>
      <w:r>
        <w:t>ткани в таких случаях может</w:t>
      </w:r>
      <w:r w:rsidRPr="00131B33">
        <w:t xml:space="preserve"> не определяется. Такая разновидность радикулярной кисты называется субпериостальной.</w:t>
      </w:r>
    </w:p>
    <w:p w:rsidR="006D78F6" w:rsidRPr="00131B33" w:rsidRDefault="006D78F6" w:rsidP="00FA778C">
      <w:pPr>
        <w:ind w:right="-143" w:firstLine="709"/>
      </w:pPr>
      <w:r w:rsidRPr="00131B33">
        <w:t>При осмотре выявляют сглаженность или выбухание переходной складки</w:t>
      </w:r>
      <w:r w:rsidR="00FA778C">
        <w:t xml:space="preserve"> </w:t>
      </w:r>
      <w:r w:rsidRPr="00131B33">
        <w:t>свода преддверия полости рта округлой формы с довольно четкими границами.</w:t>
      </w:r>
    </w:p>
    <w:p w:rsidR="00FA778C" w:rsidRDefault="006D78F6" w:rsidP="00FA778C">
      <w:pPr>
        <w:ind w:right="-143" w:firstLine="709"/>
      </w:pPr>
      <w:r w:rsidRPr="00131B33">
        <w:t>При локализации на нёбе отмечают ограниченную припухлость. Пальпаторно</w:t>
      </w:r>
      <w:r w:rsidR="00FA778C">
        <w:t xml:space="preserve"> </w:t>
      </w:r>
      <w:r w:rsidRPr="00131B33">
        <w:t>костная ткань над кистой прогибается, при резком истончении определяют</w:t>
      </w:r>
      <w:r>
        <w:t xml:space="preserve"> </w:t>
      </w:r>
      <w:r w:rsidRPr="00131B33">
        <w:t>так называемый «пергаментный хруст» (симптом Дюпюитрена), при отсутствии кости</w:t>
      </w:r>
      <w:r w:rsidR="00FA778C">
        <w:t xml:space="preserve"> – </w:t>
      </w:r>
      <w:r w:rsidRPr="00131B33">
        <w:t xml:space="preserve">флюктуацию. </w:t>
      </w:r>
    </w:p>
    <w:p w:rsidR="00FA778C" w:rsidRDefault="006D78F6" w:rsidP="00FA778C">
      <w:pPr>
        <w:ind w:right="-143" w:firstLine="709"/>
      </w:pPr>
      <w:r w:rsidRPr="00131B33">
        <w:t>Зубы, расположенные в границах кисты, могут</w:t>
      </w:r>
      <w:r>
        <w:t xml:space="preserve"> </w:t>
      </w:r>
      <w:r w:rsidRPr="00131B33">
        <w:t xml:space="preserve">быть смещенными, тогда коронки их конвергируют, при перкуссии «причинного» зуба возникает тупой звук. </w:t>
      </w:r>
    </w:p>
    <w:p w:rsidR="00FA778C" w:rsidRDefault="006D78F6" w:rsidP="00FA778C">
      <w:pPr>
        <w:ind w:right="-143" w:firstLine="709"/>
      </w:pPr>
      <w:r w:rsidRPr="00131B33">
        <w:t>ЭОД интактных зубов, расположенных в зоне</w:t>
      </w:r>
      <w:r w:rsidR="00FA778C">
        <w:t xml:space="preserve"> </w:t>
      </w:r>
      <w:r w:rsidRPr="00131B33">
        <w:t>кисты, выявляет снижение</w:t>
      </w:r>
      <w:r w:rsidR="00FA778C">
        <w:t xml:space="preserve"> </w:t>
      </w:r>
      <w:r w:rsidRPr="00131B33">
        <w:t>электровозбудимости</w:t>
      </w:r>
      <w:r w:rsidR="00A834E3" w:rsidRPr="00A834E3">
        <w:rPr>
          <w:bCs/>
          <w:color w:val="000000"/>
          <w:spacing w:val="-3"/>
        </w:rPr>
        <w:t xml:space="preserve"> [1,2</w:t>
      </w:r>
      <w:r w:rsidR="00A834E3">
        <w:rPr>
          <w:bCs/>
          <w:color w:val="000000"/>
          <w:spacing w:val="-3"/>
        </w:rPr>
        <w:t>,5</w:t>
      </w:r>
      <w:r w:rsidR="005B216F">
        <w:rPr>
          <w:bCs/>
          <w:color w:val="000000"/>
          <w:spacing w:val="-3"/>
        </w:rPr>
        <w:t>,16,19,25</w:t>
      </w:r>
      <w:r w:rsidR="00A834E3" w:rsidRPr="00A834E3">
        <w:rPr>
          <w:bCs/>
          <w:color w:val="000000"/>
          <w:spacing w:val="-3"/>
        </w:rPr>
        <w:t>].</w:t>
      </w:r>
    </w:p>
    <w:p w:rsidR="00FA778C" w:rsidRDefault="006D78F6" w:rsidP="00FA778C">
      <w:pPr>
        <w:ind w:right="-143" w:firstLine="709"/>
      </w:pPr>
      <w:r w:rsidRPr="00131B33">
        <w:t>Имеются некоторые особенности проявлений клинической картины при</w:t>
      </w:r>
      <w:r w:rsidR="00FA778C">
        <w:t xml:space="preserve"> </w:t>
      </w:r>
      <w:r w:rsidRPr="00131B33">
        <w:t>локализации радикулярных кист на нижней и верхней челюстях. Так, нижняя</w:t>
      </w:r>
      <w:r w:rsidR="00FA778C">
        <w:t xml:space="preserve"> </w:t>
      </w:r>
      <w:r w:rsidRPr="00131B33">
        <w:t>челюсть имеет уплощенную форму и при достижении кистой определенных</w:t>
      </w:r>
      <w:r w:rsidR="00FA778C">
        <w:t xml:space="preserve"> </w:t>
      </w:r>
      <w:r w:rsidRPr="00131B33">
        <w:t>клинически значимых размеров последовательно развиваются все характер</w:t>
      </w:r>
      <w:r w:rsidR="00FA778C">
        <w:t>н</w:t>
      </w:r>
      <w:r w:rsidRPr="00131B33">
        <w:t>ые симптомы: вначале деформация участка нижней челюсти за счет вздутия,</w:t>
      </w:r>
      <w:r w:rsidR="00FA778C">
        <w:t xml:space="preserve"> </w:t>
      </w:r>
      <w:r w:rsidRPr="00131B33">
        <w:t>затем при истончении компактной пластинки</w:t>
      </w:r>
      <w:r w:rsidR="00FA778C">
        <w:t xml:space="preserve"> -</w:t>
      </w:r>
      <w:r w:rsidRPr="00131B33">
        <w:t>симптом «</w:t>
      </w:r>
      <w:proofErr w:type="spellStart"/>
      <w:r w:rsidRPr="00131B33">
        <w:t>проламывания</w:t>
      </w:r>
      <w:proofErr w:type="spellEnd"/>
      <w:r w:rsidRPr="00131B33">
        <w:t>»</w:t>
      </w:r>
      <w:r w:rsidR="00FA778C">
        <w:t xml:space="preserve"> </w:t>
      </w:r>
      <w:r w:rsidRPr="00131B33">
        <w:t>(</w:t>
      </w:r>
      <w:proofErr w:type="spellStart"/>
      <w:r w:rsidRPr="00131B33">
        <w:t>Дюпюитрена</w:t>
      </w:r>
      <w:proofErr w:type="spellEnd"/>
      <w:r w:rsidRPr="00131B33">
        <w:t>), а впоследствии, при разрушении компактной пластинки, клинически определяемый дефект и флюктуация.</w:t>
      </w:r>
      <w:r w:rsidR="00FA778C">
        <w:t xml:space="preserve"> </w:t>
      </w:r>
    </w:p>
    <w:p w:rsidR="006D78F6" w:rsidRPr="00131B33" w:rsidRDefault="006D78F6" w:rsidP="00FA778C">
      <w:pPr>
        <w:ind w:right="-143" w:firstLine="709"/>
      </w:pPr>
      <w:r w:rsidRPr="00131B33">
        <w:t xml:space="preserve">При локализации же на верхней челюсти радикулярная киста по мере </w:t>
      </w:r>
      <w:r w:rsidR="00FA778C">
        <w:t>у</w:t>
      </w:r>
      <w:r w:rsidRPr="00131B33">
        <w:t>величения распространяется в сторону наименьшего сопротивления — в направ</w:t>
      </w:r>
      <w:r w:rsidR="003C3C52">
        <w:t>л</w:t>
      </w:r>
      <w:r w:rsidRPr="00131B33">
        <w:t>ении полости носа (локализация во фронтальном отделе верхней челюсти)</w:t>
      </w:r>
      <w:r w:rsidR="00FA778C">
        <w:t xml:space="preserve">, </w:t>
      </w:r>
      <w:r w:rsidRPr="00131B33">
        <w:t>либо в направлении</w:t>
      </w:r>
      <w:r w:rsidR="00FA778C">
        <w:t xml:space="preserve"> </w:t>
      </w:r>
      <w:r w:rsidRPr="00131B33">
        <w:t>верхнечелюстной пазухи (при локализации в боковом отделе верхней челюсти), а затем в направлении твердого нёба. Это объясняется</w:t>
      </w:r>
      <w:r w:rsidR="00FA778C">
        <w:t xml:space="preserve"> </w:t>
      </w:r>
      <w:r w:rsidRPr="00131B33">
        <w:t>тем, что костная ткань и компактная пластинка в большей степени истончены</w:t>
      </w:r>
      <w:r w:rsidR="00FA778C">
        <w:t xml:space="preserve"> </w:t>
      </w:r>
      <w:r w:rsidRPr="00131B33">
        <w:t>со стороны полостей носа и верхнечелюстной пазухи по сравнению с компактной пластинкой наружной поверхности верхней челюсти. Именно поэтому,</w:t>
      </w:r>
      <w:r w:rsidR="00FA778C">
        <w:t xml:space="preserve"> </w:t>
      </w:r>
      <w:r w:rsidRPr="00131B33">
        <w:t xml:space="preserve">распространяясь в направлении кверху и </w:t>
      </w:r>
      <w:proofErr w:type="spellStart"/>
      <w:r w:rsidRPr="00131B33">
        <w:t>к</w:t>
      </w:r>
      <w:r w:rsidR="003C3C52">
        <w:t>н</w:t>
      </w:r>
      <w:r w:rsidRPr="00131B33">
        <w:t>утри</w:t>
      </w:r>
      <w:proofErr w:type="spellEnd"/>
      <w:r w:rsidRPr="00131B33">
        <w:t xml:space="preserve">, </w:t>
      </w:r>
      <w:proofErr w:type="spellStart"/>
      <w:r w:rsidRPr="00131B33">
        <w:t>радикулярные</w:t>
      </w:r>
      <w:proofErr w:type="spellEnd"/>
      <w:r w:rsidRPr="00131B33">
        <w:t xml:space="preserve"> кисты могут</w:t>
      </w:r>
      <w:r w:rsidR="00FA778C">
        <w:t xml:space="preserve"> </w:t>
      </w:r>
      <w:r w:rsidRPr="00131B33">
        <w:t>даже при достижении значительных размеров клинически не проявляться,</w:t>
      </w:r>
    </w:p>
    <w:p w:rsidR="00FA778C" w:rsidRDefault="006D78F6" w:rsidP="00FA778C">
      <w:r w:rsidRPr="00131B33">
        <w:t>так как нередко деформации наружной поверхности челюсти не происходит.</w:t>
      </w:r>
      <w:r w:rsidR="00FA778C">
        <w:t xml:space="preserve"> </w:t>
      </w:r>
      <w:r w:rsidRPr="00131B33">
        <w:t>Такие кисты выявляют случайно при рентгенологическом обследовании</w:t>
      </w:r>
      <w:r w:rsidR="00FA778C">
        <w:t>,</w:t>
      </w:r>
      <w:r w:rsidRPr="00131B33">
        <w:t xml:space="preserve"> либо</w:t>
      </w:r>
      <w:r w:rsidR="00FA778C">
        <w:t xml:space="preserve"> </w:t>
      </w:r>
      <w:r w:rsidRPr="00131B33">
        <w:t xml:space="preserve">при воспалении или нагноении. </w:t>
      </w:r>
    </w:p>
    <w:p w:rsidR="00FA778C" w:rsidRDefault="006D78F6" w:rsidP="00FA778C">
      <w:pPr>
        <w:ind w:firstLine="709"/>
      </w:pPr>
      <w:r w:rsidRPr="00131B33">
        <w:lastRenderedPageBreak/>
        <w:t>По отношению к полостям носа или верхнечелюстной пазухи кисты могут занимать следующее положение: прилегать,</w:t>
      </w:r>
      <w:r w:rsidR="00FA778C">
        <w:t xml:space="preserve"> </w:t>
      </w:r>
      <w:r w:rsidR="00FA778C" w:rsidRPr="00131B33">
        <w:t>оттеснять или проникать. Это достоверно определяется по результатам рентгенологического или КТ-исследования.</w:t>
      </w:r>
    </w:p>
    <w:p w:rsidR="006D78F6" w:rsidRPr="0064563F" w:rsidRDefault="00FA778C" w:rsidP="0064563F">
      <w:pPr>
        <w:ind w:firstLine="709"/>
        <w:rPr>
          <w:bCs/>
        </w:rPr>
      </w:pPr>
      <w:r w:rsidRPr="00131B33">
        <w:t>Также нередко кисту диагностируют при нагноении ее содержимого, когда развивается воспаление окружающих тканей по типу периостита; иногда</w:t>
      </w:r>
      <w:r>
        <w:t xml:space="preserve"> </w:t>
      </w:r>
      <w:r w:rsidRPr="00131B33">
        <w:t>может</w:t>
      </w:r>
      <w:r>
        <w:t xml:space="preserve"> </w:t>
      </w:r>
      <w:r w:rsidRPr="00131B33">
        <w:t>наблюдаться онемение нижней губы вследствие вовлечения в острый</w:t>
      </w:r>
      <w:r>
        <w:t xml:space="preserve"> </w:t>
      </w:r>
      <w:r w:rsidRPr="00131B33">
        <w:t>воспалительный процесс нижнего альвеолярного нерва. При формировании</w:t>
      </w:r>
      <w:r>
        <w:t xml:space="preserve"> </w:t>
      </w:r>
      <w:r w:rsidRPr="00131B33">
        <w:t>кисты на верхней челюсти возможно хроническое воспаление верхнечелюстной пазухи</w:t>
      </w:r>
      <w:r w:rsidR="00A834E3" w:rsidRPr="00A834E3">
        <w:rPr>
          <w:b/>
          <w:color w:val="000000"/>
          <w:spacing w:val="1"/>
        </w:rPr>
        <w:t xml:space="preserve"> </w:t>
      </w:r>
      <w:r w:rsidR="00A834E3" w:rsidRPr="00A834E3">
        <w:rPr>
          <w:bCs/>
          <w:color w:val="000000"/>
          <w:spacing w:val="1"/>
        </w:rPr>
        <w:t>[</w:t>
      </w:r>
      <w:r w:rsidR="00A834E3">
        <w:rPr>
          <w:bCs/>
          <w:color w:val="000000"/>
          <w:spacing w:val="1"/>
        </w:rPr>
        <w:t>1,</w:t>
      </w:r>
      <w:r w:rsidR="005B216F">
        <w:rPr>
          <w:bCs/>
          <w:color w:val="000000"/>
          <w:spacing w:val="1"/>
        </w:rPr>
        <w:t>2,</w:t>
      </w:r>
      <w:r w:rsidR="00A834E3" w:rsidRPr="00A834E3">
        <w:rPr>
          <w:bCs/>
          <w:color w:val="000000"/>
          <w:spacing w:val="1"/>
        </w:rPr>
        <w:t>21,23,28</w:t>
      </w:r>
      <w:r w:rsidR="005B216F">
        <w:rPr>
          <w:bCs/>
          <w:color w:val="000000"/>
          <w:spacing w:val="1"/>
        </w:rPr>
        <w:t>,34</w:t>
      </w:r>
      <w:r w:rsidR="00A834E3" w:rsidRPr="00A834E3">
        <w:rPr>
          <w:bCs/>
          <w:color w:val="000000"/>
          <w:spacing w:val="1"/>
        </w:rPr>
        <w:t>].</w:t>
      </w:r>
    </w:p>
    <w:p w:rsidR="000414F6" w:rsidRDefault="00B46390" w:rsidP="007A2420">
      <w:pPr>
        <w:pStyle w:val="afff1"/>
      </w:pPr>
      <w:r>
        <w:t xml:space="preserve">2. </w:t>
      </w:r>
      <w:r w:rsidR="00CB71DA">
        <w:t>Диагностика</w:t>
      </w:r>
      <w:bookmarkEnd w:id="13"/>
      <w:bookmarkEnd w:id="19"/>
    </w:p>
    <w:p w:rsidR="003D497B" w:rsidRDefault="003D497B" w:rsidP="003D497B">
      <w:pPr>
        <w:ind w:firstLine="709"/>
        <w:jc w:val="both"/>
        <w:divId w:val="266810958"/>
      </w:pPr>
      <w:r w:rsidRPr="003D497B">
        <w:t>Диагноз корневой кисты является клиническим и устанавливается на основании</w:t>
      </w:r>
      <w:r>
        <w:t xml:space="preserve"> </w:t>
      </w:r>
      <w:r w:rsidRPr="003D497B">
        <w:t>визуального осмотра и рентгенологических методов исследования.</w:t>
      </w:r>
    </w:p>
    <w:p w:rsidR="00C115F9" w:rsidRDefault="003D497B" w:rsidP="003D497B">
      <w:pPr>
        <w:ind w:firstLine="709"/>
        <w:divId w:val="266810958"/>
      </w:pPr>
      <w:r w:rsidRPr="00131B33">
        <w:t>Рентгенологическая картина корневой кисты характеризуется наличием</w:t>
      </w:r>
      <w:r>
        <w:t xml:space="preserve"> </w:t>
      </w:r>
      <w:r w:rsidRPr="00131B33">
        <w:t xml:space="preserve">очага разрежения костной ткани округлой формы с четкими </w:t>
      </w:r>
      <w:r w:rsidR="000C0235">
        <w:t>контурами</w:t>
      </w:r>
      <w:r w:rsidRPr="00131B33">
        <w:t>. В полость кисты обращен корень «причинного» зуба</w:t>
      </w:r>
      <w:r>
        <w:t xml:space="preserve">. </w:t>
      </w:r>
      <w:r w:rsidRPr="00131B33">
        <w:t>Взаимоотношение корней соседних зубов с кистозной полостью может</w:t>
      </w:r>
      <w:r>
        <w:t xml:space="preserve"> </w:t>
      </w:r>
      <w:r w:rsidRPr="00131B33">
        <w:t>варьировать. Если корни вдаются в полость кисты, то на рентгенограмме периодонтальная щель отсутствует вследствие рассасывания замыкательной</w:t>
      </w:r>
      <w:r>
        <w:t xml:space="preserve"> </w:t>
      </w:r>
      <w:r w:rsidRPr="00131B33">
        <w:t>пластинки лунок этих зубов. Если же периодонтальная щель определяется, то</w:t>
      </w:r>
      <w:r>
        <w:t xml:space="preserve"> </w:t>
      </w:r>
      <w:r w:rsidRPr="00131B33">
        <w:t>такие зубы только проецируются на область кисты, а на самом деле корни их</w:t>
      </w:r>
      <w:r>
        <w:t xml:space="preserve"> </w:t>
      </w:r>
      <w:r w:rsidRPr="00131B33">
        <w:t xml:space="preserve">располагаются в одной из стенок челюсти </w:t>
      </w:r>
      <w:r w:rsidR="005B216F" w:rsidRPr="00F836DB">
        <w:rPr>
          <w:shd w:val="clear" w:color="auto" w:fill="FFFFFF"/>
        </w:rPr>
        <w:t>[26,27]</w:t>
      </w:r>
      <w:r w:rsidR="005B216F">
        <w:rPr>
          <w:shd w:val="clear" w:color="auto" w:fill="FFFFFF"/>
        </w:rPr>
        <w:t>.</w:t>
      </w:r>
    </w:p>
    <w:p w:rsidR="003D497B" w:rsidRDefault="003D497B" w:rsidP="003D497B">
      <w:pPr>
        <w:ind w:firstLine="709"/>
        <w:divId w:val="266810958"/>
      </w:pPr>
      <w:r w:rsidRPr="00131B33">
        <w:t>В некоторых случаях корни зубов</w:t>
      </w:r>
      <w:r>
        <w:t xml:space="preserve"> </w:t>
      </w:r>
      <w:r w:rsidRPr="00131B33">
        <w:t>раздвигаются растущей кистой. Рассасывания корней, как правило, не происходит. Большая киста нижней челюсти истончает основание последней и может привести к ее патологическому перелому.</w:t>
      </w:r>
    </w:p>
    <w:p w:rsidR="00C115F9" w:rsidRDefault="00C115F9" w:rsidP="00C115F9">
      <w:pPr>
        <w:divId w:val="266810958"/>
      </w:pPr>
      <w:r w:rsidRPr="00131B33">
        <w:t>Растущая в сторону дна носа киста вызывает разрушение костной стенки.</w:t>
      </w:r>
      <w:r>
        <w:t xml:space="preserve"> </w:t>
      </w:r>
      <w:r w:rsidRPr="00131B33">
        <w:t>Расположенная в границах верхнечелюстной пазухи киста имеет разное соотношение с ее дном. Сохранение неизмененного костного дна характерно для</w:t>
      </w:r>
      <w:r>
        <w:t xml:space="preserve"> </w:t>
      </w:r>
      <w:r w:rsidRPr="00131B33">
        <w:t>кисты, прилегающей к верхнечелюстной пазухе. Истончение</w:t>
      </w:r>
      <w:r>
        <w:t xml:space="preserve"> </w:t>
      </w:r>
      <w:r w:rsidRPr="00131B33">
        <w:t>костной перегородки и ее куполообразное смещение характерны для кисты,</w:t>
      </w:r>
      <w:r>
        <w:t xml:space="preserve"> </w:t>
      </w:r>
      <w:r w:rsidRPr="00131B33">
        <w:t xml:space="preserve">оттесняющей пазуху. </w:t>
      </w:r>
    </w:p>
    <w:p w:rsidR="00C115F9" w:rsidRDefault="00C115F9" w:rsidP="00C115F9">
      <w:pPr>
        <w:ind w:firstLine="709"/>
        <w:divId w:val="266810958"/>
      </w:pPr>
      <w:r w:rsidRPr="00131B33">
        <w:t>Киста, проникающая в пазуху, характеризуется отсутствием костной стенки; при этом определяется куполообразная</w:t>
      </w:r>
      <w:r>
        <w:t xml:space="preserve"> </w:t>
      </w:r>
      <w:proofErr w:type="spellStart"/>
      <w:r w:rsidRPr="00131B33">
        <w:t>мягкотканная</w:t>
      </w:r>
      <w:proofErr w:type="spellEnd"/>
      <w:r w:rsidRPr="00131B33">
        <w:t xml:space="preserve"> тень на фоне верхнечелюстной пазухи</w:t>
      </w:r>
      <w:r>
        <w:t>.</w:t>
      </w:r>
    </w:p>
    <w:p w:rsidR="00C115F9" w:rsidRPr="00131B33" w:rsidRDefault="00C115F9" w:rsidP="00C115F9">
      <w:pPr>
        <w:ind w:firstLine="709"/>
        <w:divId w:val="266810958"/>
      </w:pPr>
      <w:r w:rsidRPr="00131B33">
        <w:t>Диагностика корневой кисты на основании клинико-рентгенологической</w:t>
      </w:r>
    </w:p>
    <w:p w:rsidR="00C115F9" w:rsidRPr="00131B33" w:rsidRDefault="00C115F9" w:rsidP="00C115F9">
      <w:pPr>
        <w:divId w:val="266810958"/>
      </w:pPr>
      <w:r w:rsidRPr="00131B33">
        <w:t>картины обычно не вызывает затруднений. В сомнительном случае проводят</w:t>
      </w:r>
      <w:r>
        <w:t xml:space="preserve"> </w:t>
      </w:r>
      <w:r w:rsidRPr="00131B33">
        <w:t xml:space="preserve">пункцию кисты и цитологическое исследование содержимого. Однако пункция </w:t>
      </w:r>
      <w:proofErr w:type="spellStart"/>
      <w:r w:rsidRPr="00131B33">
        <w:t>кистовидного</w:t>
      </w:r>
      <w:proofErr w:type="spellEnd"/>
      <w:r>
        <w:t xml:space="preserve"> </w:t>
      </w:r>
      <w:r w:rsidRPr="00131B33">
        <w:t>новообразования возможна лишь в тех случаях, когда костная стенка значительно истончена или разрушена.</w:t>
      </w:r>
      <w:r w:rsidR="005B216F" w:rsidRPr="005B216F">
        <w:rPr>
          <w:shd w:val="clear" w:color="auto" w:fill="FFFFFF"/>
        </w:rPr>
        <w:t xml:space="preserve"> </w:t>
      </w:r>
      <w:r w:rsidR="005B216F" w:rsidRPr="00BA2775">
        <w:rPr>
          <w:shd w:val="clear" w:color="auto" w:fill="FFFFFF"/>
        </w:rPr>
        <w:t>[</w:t>
      </w:r>
      <w:r w:rsidR="005B216F">
        <w:rPr>
          <w:shd w:val="clear" w:color="auto" w:fill="FFFFFF"/>
        </w:rPr>
        <w:t>1,2,8,</w:t>
      </w:r>
      <w:r w:rsidR="005B216F" w:rsidRPr="00BA2775">
        <w:rPr>
          <w:shd w:val="clear" w:color="auto" w:fill="FFFFFF"/>
        </w:rPr>
        <w:t>22,24,25]</w:t>
      </w:r>
      <w:r w:rsidR="005B216F">
        <w:rPr>
          <w:shd w:val="clear" w:color="auto" w:fill="FFFFFF"/>
        </w:rPr>
        <w:t>.</w:t>
      </w:r>
    </w:p>
    <w:p w:rsidR="00877EF5" w:rsidRPr="003D497B" w:rsidRDefault="00877EF5" w:rsidP="00C115F9">
      <w:pPr>
        <w:pStyle w:val="aff1"/>
        <w:ind w:left="0"/>
        <w:divId w:val="266810958"/>
        <w:rPr>
          <w:b w:val="0"/>
          <w:iCs/>
          <w:sz w:val="20"/>
          <w:szCs w:val="20"/>
        </w:rPr>
      </w:pPr>
    </w:p>
    <w:p w:rsidR="00B46390" w:rsidRPr="008F718C" w:rsidRDefault="00B46390" w:rsidP="0021676E">
      <w:pPr>
        <w:pStyle w:val="2"/>
        <w:divId w:val="266810958"/>
        <w:rPr>
          <w:color w:val="000000" w:themeColor="text1"/>
        </w:rPr>
      </w:pPr>
      <w:bookmarkStart w:id="20" w:name="_Toc5836010"/>
      <w:r w:rsidRPr="008F718C">
        <w:rPr>
          <w:color w:val="000000" w:themeColor="text1"/>
        </w:rPr>
        <w:t>2.1 Жалобы и анамнез</w:t>
      </w:r>
      <w:bookmarkEnd w:id="20"/>
    </w:p>
    <w:p w:rsidR="00014E43" w:rsidRDefault="008A76E6" w:rsidP="008A76E6">
      <w:pPr>
        <w:ind w:firstLine="709"/>
        <w:divId w:val="266810958"/>
        <w:rPr>
          <w:color w:val="000000"/>
        </w:rPr>
      </w:pPr>
      <w:r w:rsidRPr="008A76E6">
        <w:rPr>
          <w:color w:val="000000"/>
        </w:rPr>
        <w:t xml:space="preserve">Жалобы больных при </w:t>
      </w:r>
      <w:r w:rsidR="00014E43">
        <w:rPr>
          <w:color w:val="000000"/>
        </w:rPr>
        <w:t>корневых (</w:t>
      </w:r>
      <w:r w:rsidRPr="008A76E6">
        <w:rPr>
          <w:color w:val="000000"/>
        </w:rPr>
        <w:t>радикулярных</w:t>
      </w:r>
      <w:r w:rsidR="00014E43">
        <w:rPr>
          <w:color w:val="000000"/>
        </w:rPr>
        <w:t>)</w:t>
      </w:r>
      <w:r w:rsidRPr="008A76E6">
        <w:rPr>
          <w:color w:val="000000"/>
        </w:rPr>
        <w:t xml:space="preserve"> кистах могут отсутствовать, </w:t>
      </w:r>
      <w:r w:rsidR="00014E43">
        <w:rPr>
          <w:color w:val="000000"/>
        </w:rPr>
        <w:t>так как</w:t>
      </w:r>
      <w:r w:rsidRPr="008A76E6">
        <w:rPr>
          <w:color w:val="000000"/>
        </w:rPr>
        <w:t xml:space="preserve"> протекают бессимптомно, а ее обнаружение — это нередко случайная находка при </w:t>
      </w:r>
      <w:r w:rsidR="00014E43">
        <w:rPr>
          <w:color w:val="000000"/>
        </w:rPr>
        <w:t>рентгенологическом обследовании</w:t>
      </w:r>
      <w:r w:rsidRPr="008A76E6">
        <w:rPr>
          <w:color w:val="000000"/>
        </w:rPr>
        <w:t xml:space="preserve"> зубов во время их лечения. </w:t>
      </w:r>
    </w:p>
    <w:p w:rsidR="008A76E6" w:rsidRPr="005B216F" w:rsidRDefault="008A76E6" w:rsidP="005B216F">
      <w:pPr>
        <w:ind w:firstLine="709"/>
        <w:divId w:val="266810958"/>
        <w:rPr>
          <w:bCs/>
        </w:rPr>
      </w:pPr>
      <w:r w:rsidRPr="008A76E6">
        <w:rPr>
          <w:color w:val="000000"/>
        </w:rPr>
        <w:t>В других случаях жалобы сводятся к наличию деформации челюсти или свище</w:t>
      </w:r>
      <w:r w:rsidR="00014E43">
        <w:rPr>
          <w:color w:val="000000"/>
        </w:rPr>
        <w:t xml:space="preserve">вого хода </w:t>
      </w:r>
      <w:r w:rsidRPr="008A76E6">
        <w:rPr>
          <w:color w:val="000000"/>
        </w:rPr>
        <w:t>на альвеолярном отростке</w:t>
      </w:r>
      <w:r w:rsidR="00014E43">
        <w:rPr>
          <w:color w:val="000000"/>
        </w:rPr>
        <w:t>, части челюсти</w:t>
      </w:r>
      <w:r w:rsidRPr="008A76E6">
        <w:rPr>
          <w:color w:val="000000"/>
        </w:rPr>
        <w:t xml:space="preserve">. При </w:t>
      </w:r>
      <w:r w:rsidR="00014E43">
        <w:rPr>
          <w:color w:val="000000"/>
        </w:rPr>
        <w:t xml:space="preserve">возникновении воспалительных явлений и </w:t>
      </w:r>
      <w:r w:rsidRPr="008A76E6">
        <w:rPr>
          <w:color w:val="000000"/>
        </w:rPr>
        <w:t>нагноении кист ухудшается общее состояние, появля</w:t>
      </w:r>
      <w:r w:rsidRPr="008A76E6">
        <w:rPr>
          <w:color w:val="000000"/>
        </w:rPr>
        <w:softHyphen/>
        <w:t>ются симптомы интоксикации и другие признаки воспалительного процесса (боли</w:t>
      </w:r>
      <w:r w:rsidR="00014E43">
        <w:rPr>
          <w:color w:val="000000"/>
        </w:rPr>
        <w:t>, отеки и гиперемия слизистой оболочки</w:t>
      </w:r>
      <w:r w:rsidRPr="008A76E6">
        <w:rPr>
          <w:color w:val="000000"/>
        </w:rPr>
        <w:t>). Поэто</w:t>
      </w:r>
      <w:r w:rsidRPr="008A76E6">
        <w:rPr>
          <w:color w:val="000000"/>
        </w:rPr>
        <w:softHyphen/>
        <w:t>му нередко кисты выявляются при нагноении. Сдавление сосудисто-нервного пучка на нижней челюсти может выз</w:t>
      </w:r>
      <w:r w:rsidR="00014E43">
        <w:rPr>
          <w:color w:val="000000"/>
        </w:rPr>
        <w:t>ы</w:t>
      </w:r>
      <w:r w:rsidRPr="008A76E6">
        <w:rPr>
          <w:color w:val="000000"/>
        </w:rPr>
        <w:t>вать</w:t>
      </w:r>
      <w:r w:rsidR="00014E43">
        <w:rPr>
          <w:color w:val="000000"/>
        </w:rPr>
        <w:t xml:space="preserve"> </w:t>
      </w:r>
      <w:r w:rsidRPr="008A76E6">
        <w:rPr>
          <w:color w:val="000000"/>
        </w:rPr>
        <w:t>симптом</w:t>
      </w:r>
      <w:r w:rsidR="003C3C52">
        <w:rPr>
          <w:color w:val="000000"/>
        </w:rPr>
        <w:t xml:space="preserve"> </w:t>
      </w:r>
      <w:proofErr w:type="spellStart"/>
      <w:r w:rsidRPr="008A76E6">
        <w:rPr>
          <w:color w:val="000000"/>
        </w:rPr>
        <w:t>Венсана</w:t>
      </w:r>
      <w:proofErr w:type="spellEnd"/>
      <w:r w:rsidRPr="008A76E6">
        <w:rPr>
          <w:color w:val="000000"/>
        </w:rPr>
        <w:t> (парестезию нижней губы)</w:t>
      </w:r>
      <w:r w:rsidR="005B216F" w:rsidRPr="005B216F">
        <w:rPr>
          <w:bCs/>
          <w:color w:val="000000"/>
          <w:spacing w:val="1"/>
        </w:rPr>
        <w:t xml:space="preserve"> </w:t>
      </w:r>
      <w:r w:rsidR="005B216F" w:rsidRPr="00A834E3">
        <w:rPr>
          <w:bCs/>
          <w:color w:val="000000"/>
          <w:spacing w:val="1"/>
        </w:rPr>
        <w:t>[</w:t>
      </w:r>
      <w:r w:rsidR="005B216F">
        <w:rPr>
          <w:bCs/>
          <w:color w:val="000000"/>
          <w:spacing w:val="1"/>
        </w:rPr>
        <w:t>1,2,</w:t>
      </w:r>
      <w:r w:rsidR="005B216F" w:rsidRPr="00A834E3">
        <w:rPr>
          <w:bCs/>
          <w:color w:val="000000"/>
          <w:spacing w:val="1"/>
        </w:rPr>
        <w:t>21,23,28].</w:t>
      </w:r>
    </w:p>
    <w:p w:rsidR="00014E43" w:rsidRPr="005B216F" w:rsidRDefault="00C058B9" w:rsidP="00014E43">
      <w:pPr>
        <w:ind w:firstLine="709"/>
        <w:divId w:val="266810958"/>
      </w:pPr>
      <w:r>
        <w:rPr>
          <w:color w:val="000000"/>
        </w:rPr>
        <w:t xml:space="preserve">Жалобы </w:t>
      </w:r>
      <w:r w:rsidR="00C713BA">
        <w:rPr>
          <w:color w:val="000000"/>
        </w:rPr>
        <w:t xml:space="preserve">пациентов </w:t>
      </w:r>
      <w:r>
        <w:rPr>
          <w:color w:val="000000"/>
        </w:rPr>
        <w:t>на деформацию лица</w:t>
      </w:r>
      <w:r w:rsidR="00014E43" w:rsidRPr="00014E43">
        <w:rPr>
          <w:color w:val="000000"/>
        </w:rPr>
        <w:t xml:space="preserve"> </w:t>
      </w:r>
      <w:r>
        <w:rPr>
          <w:color w:val="000000"/>
        </w:rPr>
        <w:t>могут</w:t>
      </w:r>
      <w:r w:rsidR="00014E43" w:rsidRPr="00014E43">
        <w:rPr>
          <w:color w:val="000000"/>
        </w:rPr>
        <w:t xml:space="preserve"> возникнуть</w:t>
      </w:r>
      <w:r>
        <w:rPr>
          <w:color w:val="000000"/>
        </w:rPr>
        <w:t xml:space="preserve">, </w:t>
      </w:r>
      <w:r w:rsidR="00014E43" w:rsidRPr="00014E43">
        <w:rPr>
          <w:color w:val="000000"/>
        </w:rPr>
        <w:t xml:space="preserve">при наличии кист во фронтальном отделе верхней и нижней челюстей. При </w:t>
      </w:r>
      <w:r w:rsidR="0094473D">
        <w:rPr>
          <w:color w:val="000000"/>
        </w:rPr>
        <w:t>локализации кист</w:t>
      </w:r>
      <w:r w:rsidR="00014E43" w:rsidRPr="00014E43">
        <w:rPr>
          <w:color w:val="000000"/>
        </w:rPr>
        <w:t xml:space="preserve"> </w:t>
      </w:r>
      <w:r w:rsidR="0094473D">
        <w:rPr>
          <w:color w:val="000000"/>
        </w:rPr>
        <w:t>в области</w:t>
      </w:r>
      <w:r w:rsidR="00014E43" w:rsidRPr="00014E43">
        <w:rPr>
          <w:color w:val="000000"/>
        </w:rPr>
        <w:t xml:space="preserve"> центральных резцов верхней челюсти</w:t>
      </w:r>
      <w:r>
        <w:rPr>
          <w:color w:val="000000"/>
        </w:rPr>
        <w:t>, разрушающих альвеолярный отросток</w:t>
      </w:r>
      <w:r w:rsidR="00014E43" w:rsidRPr="00014E43">
        <w:rPr>
          <w:color w:val="000000"/>
        </w:rPr>
        <w:t xml:space="preserve"> в сторону </w:t>
      </w:r>
      <w:r w:rsidR="00014E43" w:rsidRPr="00014E43">
        <w:rPr>
          <w:color w:val="000000"/>
        </w:rPr>
        <w:lastRenderedPageBreak/>
        <w:t>носовой полости, можно обнаружить валик Гербера</w:t>
      </w:r>
      <w:r w:rsidR="00014E43" w:rsidRPr="00014E43">
        <w:rPr>
          <w:i/>
          <w:iCs/>
          <w:color w:val="000000"/>
        </w:rPr>
        <w:t> </w:t>
      </w:r>
      <w:r w:rsidR="00014E43" w:rsidRPr="00014E43">
        <w:rPr>
          <w:color w:val="000000"/>
        </w:rPr>
        <w:t xml:space="preserve">— </w:t>
      </w:r>
      <w:r w:rsidR="00C713BA">
        <w:rPr>
          <w:color w:val="000000"/>
        </w:rPr>
        <w:t>деформацию</w:t>
      </w:r>
      <w:r w:rsidR="00014E43" w:rsidRPr="00014E43">
        <w:rPr>
          <w:color w:val="000000"/>
        </w:rPr>
        <w:t xml:space="preserve"> в </w:t>
      </w:r>
      <w:r w:rsidR="00C713BA">
        <w:rPr>
          <w:color w:val="000000"/>
        </w:rPr>
        <w:t xml:space="preserve">области нижнего </w:t>
      </w:r>
      <w:r w:rsidR="00014E43" w:rsidRPr="00014E43">
        <w:rPr>
          <w:color w:val="000000"/>
        </w:rPr>
        <w:t>носово</w:t>
      </w:r>
      <w:r w:rsidR="00C713BA">
        <w:rPr>
          <w:color w:val="000000"/>
        </w:rPr>
        <w:t>го</w:t>
      </w:r>
      <w:r w:rsidR="00014E43" w:rsidRPr="00014E43">
        <w:rPr>
          <w:color w:val="000000"/>
        </w:rPr>
        <w:t xml:space="preserve"> ход</w:t>
      </w:r>
      <w:r w:rsidR="00C713BA">
        <w:rPr>
          <w:color w:val="000000"/>
        </w:rPr>
        <w:t>а</w:t>
      </w:r>
      <w:r w:rsidR="00014E43" w:rsidRPr="00014E43">
        <w:rPr>
          <w:color w:val="000000"/>
        </w:rPr>
        <w:t>, выявляем</w:t>
      </w:r>
      <w:r w:rsidR="00C713BA">
        <w:rPr>
          <w:color w:val="000000"/>
        </w:rPr>
        <w:t>ую</w:t>
      </w:r>
      <w:r w:rsidR="00014E43" w:rsidRPr="00014E43">
        <w:rPr>
          <w:color w:val="000000"/>
        </w:rPr>
        <w:t xml:space="preserve"> при риноскопии</w:t>
      </w:r>
      <w:r w:rsidR="005B216F">
        <w:rPr>
          <w:bCs/>
          <w:color w:val="000000"/>
          <w:spacing w:val="1"/>
        </w:rPr>
        <w:t xml:space="preserve"> </w:t>
      </w:r>
      <w:r w:rsidR="005B216F" w:rsidRPr="005B216F">
        <w:rPr>
          <w:bCs/>
          <w:color w:val="000000"/>
          <w:spacing w:val="1"/>
        </w:rPr>
        <w:t>[</w:t>
      </w:r>
      <w:r w:rsidR="005B216F">
        <w:rPr>
          <w:bCs/>
          <w:color w:val="000000"/>
          <w:spacing w:val="1"/>
        </w:rPr>
        <w:t>1,2,19,33</w:t>
      </w:r>
      <w:r w:rsidR="005B216F" w:rsidRPr="005B216F">
        <w:rPr>
          <w:bCs/>
          <w:color w:val="000000"/>
          <w:spacing w:val="1"/>
        </w:rPr>
        <w:t>]</w:t>
      </w:r>
      <w:r w:rsidR="005B216F">
        <w:rPr>
          <w:bCs/>
          <w:color w:val="000000"/>
          <w:spacing w:val="1"/>
        </w:rPr>
        <w:t>.</w:t>
      </w:r>
    </w:p>
    <w:p w:rsidR="00B46390" w:rsidRDefault="00B46390" w:rsidP="0021676E">
      <w:pPr>
        <w:pStyle w:val="2"/>
        <w:divId w:val="266810958"/>
      </w:pPr>
      <w:bookmarkStart w:id="21" w:name="_Toc5836011"/>
      <w:r w:rsidRPr="00B46390">
        <w:t xml:space="preserve">2.2 </w:t>
      </w:r>
      <w:r w:rsidRPr="0021676E">
        <w:t>Физикальное</w:t>
      </w:r>
      <w:r w:rsidRPr="00B46390">
        <w:t xml:space="preserve"> обследование</w:t>
      </w:r>
      <w:bookmarkEnd w:id="21"/>
    </w:p>
    <w:p w:rsidR="00F41034" w:rsidRPr="00050B27" w:rsidRDefault="00F41034" w:rsidP="00F41034">
      <w:pPr>
        <w:ind w:firstLine="709"/>
        <w:jc w:val="both"/>
        <w:divId w:val="266810958"/>
        <w:rPr>
          <w:b/>
          <w:i/>
        </w:rPr>
      </w:pPr>
      <w:r w:rsidRPr="00050B27">
        <w:rPr>
          <w:b/>
          <w:i/>
        </w:rPr>
        <w:t>Медицинские услуги для физикального обследования в соответствии с номенклатурой медицинских услуг представлены в Приложении Г (табл. 2)</w:t>
      </w:r>
    </w:p>
    <w:p w:rsidR="00F41034" w:rsidRPr="00050B27" w:rsidRDefault="00F41034" w:rsidP="00F41034">
      <w:pPr>
        <w:suppressAutoHyphens/>
        <w:ind w:firstLine="709"/>
        <w:jc w:val="both"/>
        <w:divId w:val="266810958"/>
        <w:rPr>
          <w:b/>
          <w:i/>
        </w:rPr>
      </w:pPr>
      <w:r w:rsidRPr="00050B27">
        <w:rPr>
          <w:b/>
          <w:i/>
        </w:rPr>
        <w:t>При осмотре определяют и оценивают:</w:t>
      </w:r>
    </w:p>
    <w:p w:rsidR="00F41034" w:rsidRDefault="00F41034" w:rsidP="00F41034">
      <w:pPr>
        <w:suppressAutoHyphens/>
        <w:jc w:val="both"/>
        <w:divId w:val="266810958"/>
      </w:pPr>
      <w:r>
        <w:rPr>
          <w:b/>
          <w:i/>
        </w:rPr>
        <w:t xml:space="preserve">— </w:t>
      </w:r>
      <w:r>
        <w:t>состояние слизистой оболочки полости рта, ее целостность, цвет, увлажненность, наличие патологических изменений;</w:t>
      </w:r>
    </w:p>
    <w:p w:rsidR="00F41034" w:rsidRDefault="00F41034" w:rsidP="00F41034">
      <w:pPr>
        <w:suppressAutoHyphens/>
        <w:jc w:val="both"/>
        <w:divId w:val="266810958"/>
      </w:pPr>
      <w:r>
        <w:t xml:space="preserve">—  состояние кожи губ и </w:t>
      </w:r>
      <w:proofErr w:type="spellStart"/>
      <w:r>
        <w:t>приротовой</w:t>
      </w:r>
      <w:proofErr w:type="spellEnd"/>
      <w:r>
        <w:t xml:space="preserve"> области, наличие патологических изменений.</w:t>
      </w:r>
    </w:p>
    <w:p w:rsidR="00F41034" w:rsidRDefault="00F41034" w:rsidP="00F41034">
      <w:pPr>
        <w:jc w:val="both"/>
        <w:divId w:val="266810958"/>
      </w:pPr>
      <w:r>
        <w:t xml:space="preserve">При сборе анамнеза выясняют наличие или отсутствие жалоб от различных раздражителей, аллергический анамнез, наличие соматических заболеваний. </w:t>
      </w:r>
    </w:p>
    <w:p w:rsidR="00F41034" w:rsidRDefault="00F41034" w:rsidP="00F41034">
      <w:pPr>
        <w:ind w:firstLine="709"/>
        <w:contextualSpacing/>
        <w:jc w:val="both"/>
        <w:divId w:val="266810958"/>
        <w:rPr>
          <w:i/>
          <w:color w:val="FF0000"/>
        </w:rPr>
      </w:pPr>
      <w:r>
        <w:t>Визуальное исследование, внешний осмотр челюстно-лицевой области, осмотр рта с помощью дополнительных инструментов.</w:t>
      </w:r>
    </w:p>
    <w:p w:rsidR="00F41034" w:rsidRDefault="00F41034" w:rsidP="00F41034">
      <w:pPr>
        <w:pStyle w:val="22"/>
        <w:spacing w:line="240" w:lineRule="auto"/>
        <w:ind w:firstLine="709"/>
        <w:contextualSpacing/>
        <w:jc w:val="both"/>
        <w:divId w:val="266810958"/>
      </w:pPr>
      <w:r>
        <w:t>При внешнем осмотре оценивают форму лица, выявляют наличие отека, деформации или других патологических изменений.</w:t>
      </w:r>
    </w:p>
    <w:p w:rsidR="00F41034" w:rsidRDefault="00F41034" w:rsidP="00F41034">
      <w:pPr>
        <w:pStyle w:val="22"/>
        <w:spacing w:line="240" w:lineRule="auto"/>
        <w:ind w:firstLine="709"/>
        <w:contextualSpacing/>
        <w:jc w:val="both"/>
        <w:divId w:val="266810958"/>
        <w:rPr>
          <w:iCs/>
        </w:rPr>
      </w:pPr>
      <w:r>
        <w:t xml:space="preserve">Осмотр лимфатических узлов головы и шеи проводится </w:t>
      </w:r>
      <w:proofErr w:type="spellStart"/>
      <w:r>
        <w:t>бимануально</w:t>
      </w:r>
      <w:proofErr w:type="spellEnd"/>
      <w:r>
        <w:t xml:space="preserve"> и билатерально, сравнивая правую и левую половины лица и шеи. Осмотр лимфатических узлов позволяет получить информацию о наличии воспалительного, инфекционного процесса. </w:t>
      </w:r>
      <w:r>
        <w:rPr>
          <w:iCs/>
        </w:rPr>
        <w:t xml:space="preserve"> </w:t>
      </w:r>
    </w:p>
    <w:p w:rsidR="00F41034" w:rsidRDefault="00F41034" w:rsidP="00F41034">
      <w:pPr>
        <w:pStyle w:val="22"/>
        <w:spacing w:line="240" w:lineRule="auto"/>
        <w:ind w:firstLine="709"/>
        <w:contextualSpacing/>
        <w:jc w:val="both"/>
        <w:divId w:val="266810958"/>
        <w:rPr>
          <w:iCs/>
        </w:rPr>
      </w:pPr>
      <w:r>
        <w:rPr>
          <w:iCs/>
        </w:rPr>
        <w:t>При осмотре рта оценивают состояние зубных рядов, слизистой оболочки рта, ее цвет, увлажненность, наличие патологических изменений.</w:t>
      </w:r>
    </w:p>
    <w:p w:rsidR="00F41034" w:rsidRDefault="00F41034" w:rsidP="00F41034">
      <w:pPr>
        <w:pStyle w:val="22"/>
        <w:spacing w:line="240" w:lineRule="auto"/>
        <w:ind w:firstLine="709"/>
        <w:contextualSpacing/>
        <w:jc w:val="both"/>
        <w:divId w:val="266810958"/>
        <w:rPr>
          <w:iCs/>
        </w:rPr>
      </w:pPr>
      <w:r>
        <w:t xml:space="preserve">Обследованию подлежат все зубы, начинают осмотр с правых верхних моляров и заканчивают правыми </w:t>
      </w:r>
      <w:r>
        <w:rPr>
          <w:bCs/>
        </w:rPr>
        <w:t>нижними молярами</w:t>
      </w:r>
      <w:r>
        <w:rPr>
          <w:iCs/>
        </w:rPr>
        <w:t>.</w:t>
      </w:r>
    </w:p>
    <w:p w:rsidR="00094ED6" w:rsidRDefault="00B46390" w:rsidP="0021676E">
      <w:pPr>
        <w:pStyle w:val="2"/>
        <w:divId w:val="266810958"/>
      </w:pPr>
      <w:bookmarkStart w:id="22" w:name="_Toc5836012"/>
      <w:r w:rsidRPr="00B46390">
        <w:t xml:space="preserve">2.3 Лабораторная </w:t>
      </w:r>
      <w:r w:rsidRPr="00B104EF">
        <w:t>диагностика</w:t>
      </w:r>
      <w:bookmarkEnd w:id="22"/>
    </w:p>
    <w:p w:rsidR="00AA10BE" w:rsidRPr="00182766" w:rsidRDefault="00AA10BE" w:rsidP="00AA10BE">
      <w:pPr>
        <w:spacing w:before="240"/>
        <w:divId w:val="266810958"/>
        <w:rPr>
          <w:b/>
          <w:i/>
          <w:color w:val="000000" w:themeColor="text1"/>
        </w:rPr>
      </w:pPr>
      <w:r w:rsidRPr="00182766">
        <w:rPr>
          <w:b/>
          <w:i/>
          <w:color w:val="000000" w:themeColor="text1"/>
        </w:rPr>
        <w:t>Медицинские услуги для лабораторной диагностики в соответствии с номенклатурой медицинских услуг представлены в Приложении Г (табл. 2).</w:t>
      </w:r>
    </w:p>
    <w:p w:rsidR="00AD7DD1" w:rsidRDefault="00475E90" w:rsidP="00AD7DD1">
      <w:pPr>
        <w:pStyle w:val="2"/>
        <w:ind w:firstLine="709"/>
        <w:contextualSpacing/>
        <w:divId w:val="266810958"/>
        <w:rPr>
          <w:b w:val="0"/>
          <w:bCs/>
          <w:color w:val="000000"/>
          <w:u w:val="none"/>
        </w:rPr>
      </w:pPr>
      <w:bookmarkStart w:id="23" w:name="_Toc5836013"/>
      <w:r>
        <w:rPr>
          <w:b w:val="0"/>
          <w:bCs/>
          <w:color w:val="000000"/>
          <w:u w:val="none"/>
        </w:rPr>
        <w:t>Л</w:t>
      </w:r>
      <w:r w:rsidRPr="006D34A4">
        <w:rPr>
          <w:b w:val="0"/>
          <w:bCs/>
          <w:color w:val="000000"/>
          <w:u w:val="none"/>
        </w:rPr>
        <w:t xml:space="preserve">абораторные показатели </w:t>
      </w:r>
      <w:r>
        <w:rPr>
          <w:b w:val="0"/>
          <w:bCs/>
          <w:color w:val="000000"/>
          <w:u w:val="none"/>
        </w:rPr>
        <w:t xml:space="preserve">при диагностики корневых (радикулярных) и остаточных (резидуальных) кистах челюстных костей </w:t>
      </w:r>
      <w:r w:rsidRPr="006D34A4">
        <w:rPr>
          <w:b w:val="0"/>
          <w:bCs/>
          <w:color w:val="000000"/>
          <w:u w:val="none"/>
        </w:rPr>
        <w:t>без изменений</w:t>
      </w:r>
      <w:r>
        <w:rPr>
          <w:b w:val="0"/>
          <w:bCs/>
          <w:color w:val="000000"/>
          <w:u w:val="none"/>
        </w:rPr>
        <w:t>.</w:t>
      </w:r>
      <w:r w:rsidR="00AD7DD1">
        <w:rPr>
          <w:b w:val="0"/>
          <w:bCs/>
          <w:color w:val="000000"/>
          <w:u w:val="none"/>
        </w:rPr>
        <w:t xml:space="preserve"> </w:t>
      </w:r>
    </w:p>
    <w:p w:rsidR="00182766" w:rsidRPr="00AD7DD1" w:rsidRDefault="00475E90" w:rsidP="00AD7DD1">
      <w:pPr>
        <w:pStyle w:val="2"/>
        <w:ind w:firstLine="709"/>
        <w:contextualSpacing/>
        <w:divId w:val="266810958"/>
        <w:rPr>
          <w:b w:val="0"/>
          <w:bCs/>
          <w:u w:val="none"/>
        </w:rPr>
      </w:pPr>
      <w:r>
        <w:rPr>
          <w:b w:val="0"/>
          <w:bCs/>
          <w:color w:val="000000"/>
          <w:u w:val="none"/>
        </w:rPr>
        <w:t xml:space="preserve">Проведение диагностической пункции и последующего </w:t>
      </w:r>
      <w:r>
        <w:rPr>
          <w:b w:val="0"/>
          <w:bCs/>
          <w:u w:val="none"/>
        </w:rPr>
        <w:t>ц</w:t>
      </w:r>
      <w:r w:rsidRPr="00475E90">
        <w:rPr>
          <w:b w:val="0"/>
          <w:bCs/>
          <w:u w:val="none"/>
        </w:rPr>
        <w:t>итологическо</w:t>
      </w:r>
      <w:r>
        <w:rPr>
          <w:b w:val="0"/>
          <w:bCs/>
          <w:u w:val="none"/>
        </w:rPr>
        <w:t xml:space="preserve">го </w:t>
      </w:r>
      <w:r w:rsidRPr="00475E90">
        <w:rPr>
          <w:b w:val="0"/>
          <w:bCs/>
          <w:u w:val="none"/>
        </w:rPr>
        <w:t>исследовани</w:t>
      </w:r>
      <w:r>
        <w:rPr>
          <w:b w:val="0"/>
          <w:bCs/>
          <w:u w:val="none"/>
        </w:rPr>
        <w:t>я</w:t>
      </w:r>
      <w:r w:rsidRPr="00475E90">
        <w:rPr>
          <w:b w:val="0"/>
          <w:bCs/>
          <w:u w:val="none"/>
        </w:rPr>
        <w:t xml:space="preserve"> неинформативно.</w:t>
      </w:r>
      <w:r w:rsidR="00AD7DD1">
        <w:rPr>
          <w:b w:val="0"/>
          <w:bCs/>
          <w:u w:val="none"/>
        </w:rPr>
        <w:t xml:space="preserve"> </w:t>
      </w:r>
      <w:r w:rsidR="00AD7DD1" w:rsidRPr="00AD7DD1">
        <w:rPr>
          <w:b w:val="0"/>
          <w:bCs/>
          <w:u w:val="none"/>
        </w:rPr>
        <w:t xml:space="preserve">Подтверждается данными лучевых методов исследования: рентгенография, КТ по данным которых определяется участок разрежения костной ткани с четкими, </w:t>
      </w:r>
      <w:r w:rsidR="00AD7DD1" w:rsidRPr="00AD7DD1">
        <w:rPr>
          <w:b w:val="0"/>
          <w:bCs/>
          <w:color w:val="000000" w:themeColor="text1"/>
          <w:u w:val="none"/>
        </w:rPr>
        <w:t>ро</w:t>
      </w:r>
      <w:r w:rsidR="00AD7DD1">
        <w:rPr>
          <w:b w:val="0"/>
          <w:bCs/>
          <w:color w:val="000000" w:themeColor="text1"/>
          <w:u w:val="none"/>
        </w:rPr>
        <w:t>в</w:t>
      </w:r>
      <w:r w:rsidR="00AD7DD1" w:rsidRPr="00AD7DD1">
        <w:rPr>
          <w:b w:val="0"/>
          <w:bCs/>
          <w:color w:val="000000" w:themeColor="text1"/>
          <w:u w:val="none"/>
        </w:rPr>
        <w:t>ными</w:t>
      </w:r>
      <w:r w:rsidR="00AD7DD1" w:rsidRPr="00AD7DD1">
        <w:rPr>
          <w:b w:val="0"/>
          <w:bCs/>
          <w:u w:val="none"/>
        </w:rPr>
        <w:t xml:space="preserve"> контурами, округлой формы.</w:t>
      </w:r>
    </w:p>
    <w:p w:rsidR="00AD7DD1" w:rsidRPr="00131B33" w:rsidRDefault="00AD7DD1" w:rsidP="00AD7DD1">
      <w:pPr>
        <w:ind w:firstLine="709"/>
        <w:divId w:val="266810958"/>
      </w:pPr>
      <w:r>
        <w:t xml:space="preserve">Окончательный диагноз устанавливают на основании данных патогистологического исследования.  </w:t>
      </w:r>
      <w:r w:rsidRPr="00131B33">
        <w:t>Микроскопически оболочка корневой кисты состоит из фиброзной ткани,</w:t>
      </w:r>
      <w:r>
        <w:t xml:space="preserve"> </w:t>
      </w:r>
      <w:r w:rsidRPr="00131B33">
        <w:t>нередко с воспалительной круглоклеточной инфильтрацией, и выстлана неороговевающим многослойным эпителием.</w:t>
      </w:r>
    </w:p>
    <w:p w:rsidR="00FB4893" w:rsidRPr="00546EFE" w:rsidRDefault="00AD7DD1" w:rsidP="00FB4893">
      <w:pPr>
        <w:pStyle w:val="afd"/>
        <w:ind w:left="0" w:firstLine="709"/>
        <w:jc w:val="both"/>
        <w:divId w:val="266810958"/>
      </w:pPr>
      <w:r>
        <w:t xml:space="preserve"> </w:t>
      </w:r>
      <w:r w:rsidR="00FB4893" w:rsidRPr="00546EFE">
        <w:rPr>
          <w:b/>
        </w:rPr>
        <w:t xml:space="preserve">Уровень убедительности </w:t>
      </w:r>
      <w:r w:rsidR="00FB4893" w:rsidRPr="00546EFE">
        <w:rPr>
          <w:b/>
          <w:lang w:val="en-US"/>
        </w:rPr>
        <w:t>B</w:t>
      </w:r>
      <w:r w:rsidR="00FB4893" w:rsidRPr="00546EFE">
        <w:rPr>
          <w:b/>
        </w:rPr>
        <w:t xml:space="preserve"> </w:t>
      </w:r>
      <w:r w:rsidR="00FB4893" w:rsidRPr="00546EFE">
        <w:t>(уровень достоверности доказательств – 2)</w:t>
      </w:r>
    </w:p>
    <w:p w:rsidR="00AD7DD1" w:rsidRPr="00AD7DD1" w:rsidRDefault="00AD7DD1" w:rsidP="00AD7DD1">
      <w:pPr>
        <w:ind w:firstLine="567"/>
        <w:jc w:val="both"/>
        <w:divId w:val="266810958"/>
      </w:pPr>
    </w:p>
    <w:p w:rsidR="00B46390" w:rsidRDefault="00B46390" w:rsidP="0021676E">
      <w:pPr>
        <w:pStyle w:val="2"/>
        <w:divId w:val="266810958"/>
      </w:pPr>
      <w:r w:rsidRPr="00B46390">
        <w:t xml:space="preserve">2.4 </w:t>
      </w:r>
      <w:r w:rsidRPr="00B104EF">
        <w:t>Инструментальная</w:t>
      </w:r>
      <w:r w:rsidRPr="00B46390">
        <w:t xml:space="preserve"> диагностика</w:t>
      </w:r>
      <w:bookmarkEnd w:id="23"/>
    </w:p>
    <w:p w:rsidR="00AE5CB1" w:rsidRPr="001D21E9" w:rsidRDefault="00AE5CB1" w:rsidP="00AE5CB1">
      <w:pPr>
        <w:jc w:val="both"/>
        <w:divId w:val="266810958"/>
        <w:rPr>
          <w:b/>
          <w:i/>
        </w:rPr>
      </w:pPr>
      <w:r>
        <w:rPr>
          <w:b/>
          <w:i/>
        </w:rPr>
        <w:t>Медицинские услуги для инструментальной диагностики в соответствии с номенклатурой медицинских услуг представлены в Приложении Г (табл. 2)</w:t>
      </w:r>
    </w:p>
    <w:p w:rsidR="00AE5CB1" w:rsidRPr="00546EFE" w:rsidRDefault="00AE5CB1" w:rsidP="00AE5CB1">
      <w:pPr>
        <w:pStyle w:val="afffc"/>
        <w:ind w:left="0"/>
        <w:divId w:val="266810958"/>
      </w:pPr>
      <w:r w:rsidRPr="00546EFE">
        <w:t xml:space="preserve">Уровень убедительности </w:t>
      </w:r>
      <w:r w:rsidRPr="00546EFE">
        <w:rPr>
          <w:lang w:val="en-US"/>
        </w:rPr>
        <w:t>B</w:t>
      </w:r>
      <w:r w:rsidRPr="00546EFE">
        <w:t xml:space="preserve"> (уровень достоверности доказательств – 2)</w:t>
      </w:r>
    </w:p>
    <w:p w:rsidR="00AA10BE" w:rsidRDefault="00AA10BE" w:rsidP="00FB4893">
      <w:pPr>
        <w:divId w:val="266810958"/>
      </w:pPr>
      <w:r w:rsidRPr="00AE2F8D">
        <w:rPr>
          <w:b/>
        </w:rPr>
        <w:t>2.4.</w:t>
      </w:r>
      <w:r w:rsidR="00FB4893">
        <w:rPr>
          <w:b/>
        </w:rPr>
        <w:t>1</w:t>
      </w:r>
      <w:r w:rsidRPr="00AE2F8D">
        <w:rPr>
          <w:b/>
        </w:rPr>
        <w:t>. Перкуссия</w:t>
      </w:r>
      <w:r>
        <w:rPr>
          <w:b/>
        </w:rPr>
        <w:t>.</w:t>
      </w:r>
      <w:r>
        <w:t xml:space="preserve"> </w:t>
      </w:r>
      <w:r w:rsidR="00FB4893">
        <w:t>П</w:t>
      </w:r>
      <w:r w:rsidR="00FB4893" w:rsidRPr="00131B33">
        <w:t>ри перкуссии «причинного» зуба возникает тупой звук.</w:t>
      </w:r>
    </w:p>
    <w:p w:rsidR="00AA10BE" w:rsidRDefault="00AA10BE" w:rsidP="00FB4893">
      <w:pPr>
        <w:pStyle w:val="afffc"/>
        <w:ind w:left="0"/>
        <w:divId w:val="266810958"/>
      </w:pPr>
      <w:r>
        <w:t xml:space="preserve">Уровень убедительности </w:t>
      </w:r>
      <w:r>
        <w:rPr>
          <w:lang w:val="en-US"/>
        </w:rPr>
        <w:t>B</w:t>
      </w:r>
      <w:r>
        <w:t xml:space="preserve"> (уровень достоверности доказательств – 2)</w:t>
      </w:r>
    </w:p>
    <w:p w:rsidR="00AA10BE" w:rsidRDefault="00AA10BE" w:rsidP="00580AF1">
      <w:pPr>
        <w:pStyle w:val="afb"/>
        <w:spacing w:beforeAutospacing="0" w:afterAutospacing="0" w:line="240" w:lineRule="auto"/>
        <w:contextualSpacing/>
        <w:divId w:val="266810958"/>
      </w:pPr>
      <w:r w:rsidRPr="00AE2F8D">
        <w:rPr>
          <w:b/>
        </w:rPr>
        <w:t xml:space="preserve">2.4.4. Метод </w:t>
      </w:r>
      <w:proofErr w:type="spellStart"/>
      <w:r w:rsidRPr="00AE2F8D">
        <w:rPr>
          <w:b/>
        </w:rPr>
        <w:t>электроодонтодиагностики</w:t>
      </w:r>
      <w:proofErr w:type="spellEnd"/>
      <w:r>
        <w:t xml:space="preserve"> (ЭОД) при </w:t>
      </w:r>
      <w:r w:rsidR="00FB4893">
        <w:t>корневых (радикулярных) кистах</w:t>
      </w:r>
      <w:r>
        <w:t xml:space="preserve"> </w:t>
      </w:r>
      <w:r w:rsidR="00FB4893">
        <w:t xml:space="preserve">рекомендован </w:t>
      </w:r>
      <w:r>
        <w:t xml:space="preserve">для </w:t>
      </w:r>
      <w:r w:rsidR="00FB4893">
        <w:t xml:space="preserve">выявления </w:t>
      </w:r>
      <w:r w:rsidR="00FB4893" w:rsidRPr="00131B33">
        <w:t>интактных зубов, расположенных в зоне</w:t>
      </w:r>
      <w:r w:rsidR="00FB4893">
        <w:t xml:space="preserve"> </w:t>
      </w:r>
      <w:r w:rsidR="00FB4893" w:rsidRPr="00131B33">
        <w:t>кисты</w:t>
      </w:r>
      <w:r w:rsidR="00FB4893">
        <w:t xml:space="preserve">. </w:t>
      </w:r>
      <w:r>
        <w:t>Метод основан на измерении электровозбудимости пульпы</w:t>
      </w:r>
      <w:r w:rsidR="00080682">
        <w:t xml:space="preserve">, определяется </w:t>
      </w:r>
      <w:r w:rsidR="00080682" w:rsidRPr="00131B33">
        <w:t xml:space="preserve">снижение </w:t>
      </w:r>
      <w:r w:rsidR="00080682" w:rsidRPr="00131B33">
        <w:lastRenderedPageBreak/>
        <w:t>электровозбудимости</w:t>
      </w:r>
      <w:r w:rsidR="00080682">
        <w:t xml:space="preserve"> </w:t>
      </w:r>
      <w:r w:rsidR="00080682" w:rsidRPr="00080682">
        <w:t>интактных зубов,</w:t>
      </w:r>
      <w:r w:rsidR="00080682" w:rsidRPr="00080682">
        <w:rPr>
          <w:rFonts w:ascii="Newton" w:hAnsi="Newton"/>
          <w:sz w:val="20"/>
          <w:szCs w:val="20"/>
        </w:rPr>
        <w:t xml:space="preserve"> </w:t>
      </w:r>
      <w:r w:rsidR="00080682" w:rsidRPr="00080682">
        <w:t>расположенных рядом с</w:t>
      </w:r>
      <w:r w:rsidR="00080682">
        <w:t xml:space="preserve"> кистой</w:t>
      </w:r>
      <w:r w:rsidR="00580AF1">
        <w:t xml:space="preserve">, </w:t>
      </w:r>
      <w:r w:rsidR="00580AF1" w:rsidRPr="00580AF1">
        <w:t>в связи с постоянным давлением содержимого кисты на апексы зубов</w:t>
      </w:r>
      <w:r w:rsidR="00580AF1">
        <w:t>.</w:t>
      </w:r>
    </w:p>
    <w:p w:rsidR="00AA10BE" w:rsidRDefault="00AA10BE" w:rsidP="00580AF1">
      <w:pPr>
        <w:pStyle w:val="afffc"/>
        <w:ind w:left="0" w:firstLine="0"/>
        <w:divId w:val="266810958"/>
      </w:pPr>
      <w:r>
        <w:t xml:space="preserve">Уровень убедительности </w:t>
      </w:r>
      <w:r>
        <w:rPr>
          <w:lang w:val="en-US"/>
        </w:rPr>
        <w:t>B</w:t>
      </w:r>
      <w:r>
        <w:t xml:space="preserve"> (уровень достоверности доказательств – 1)</w:t>
      </w:r>
    </w:p>
    <w:p w:rsidR="00AA10BE" w:rsidRDefault="00AA10BE" w:rsidP="00580AF1">
      <w:pPr>
        <w:divId w:val="266810958"/>
        <w:rPr>
          <w:b/>
          <w:i/>
        </w:rPr>
      </w:pPr>
      <w:r>
        <w:rPr>
          <w:b/>
        </w:rPr>
        <w:t xml:space="preserve">Комментарии. </w:t>
      </w:r>
      <w:r>
        <w:rPr>
          <w:i/>
        </w:rPr>
        <w:t xml:space="preserve">В норме показатели порогового возбуждения пульпы составляет 2-6 мкА. </w:t>
      </w:r>
    </w:p>
    <w:p w:rsidR="00AA10BE" w:rsidRPr="00B43F3B" w:rsidRDefault="00AA10BE" w:rsidP="00AE2F8D">
      <w:pPr>
        <w:divId w:val="266810958"/>
        <w:rPr>
          <w:color w:val="000000" w:themeColor="text1"/>
        </w:rPr>
      </w:pPr>
      <w:r w:rsidRPr="00B43F3B">
        <w:rPr>
          <w:b/>
          <w:color w:val="000000" w:themeColor="text1"/>
        </w:rPr>
        <w:t>2.4.5.</w:t>
      </w:r>
      <w:r w:rsidR="000F5A26" w:rsidRPr="00B43F3B">
        <w:rPr>
          <w:b/>
          <w:color w:val="000000" w:themeColor="text1"/>
        </w:rPr>
        <w:t xml:space="preserve"> </w:t>
      </w:r>
      <w:r w:rsidRPr="00B43F3B">
        <w:rPr>
          <w:b/>
          <w:color w:val="000000" w:themeColor="text1"/>
        </w:rPr>
        <w:t>Рентгенологическое исследование</w:t>
      </w:r>
      <w:r w:rsidRPr="00B43F3B">
        <w:rPr>
          <w:color w:val="000000" w:themeColor="text1"/>
        </w:rPr>
        <w:t xml:space="preserve"> рекомендуется для определения состояния </w:t>
      </w:r>
      <w:r w:rsidR="00B43F3B" w:rsidRPr="00B43F3B">
        <w:rPr>
          <w:color w:val="000000" w:themeColor="text1"/>
        </w:rPr>
        <w:t xml:space="preserve">периапикальных областей и </w:t>
      </w:r>
      <w:r w:rsidRPr="00B43F3B">
        <w:rPr>
          <w:color w:val="000000" w:themeColor="text1"/>
        </w:rPr>
        <w:t>твердых тканей зуба.</w:t>
      </w:r>
    </w:p>
    <w:p w:rsidR="00AA10BE" w:rsidRDefault="00AA10BE" w:rsidP="00AA10BE">
      <w:pPr>
        <w:pStyle w:val="afffc"/>
        <w:ind w:left="0"/>
        <w:divId w:val="266810958"/>
        <w:rPr>
          <w:color w:val="000000" w:themeColor="text1"/>
        </w:rPr>
      </w:pPr>
      <w:r w:rsidRPr="00B43F3B">
        <w:rPr>
          <w:color w:val="000000" w:themeColor="text1"/>
        </w:rPr>
        <w:t xml:space="preserve">Уровень убедительности </w:t>
      </w:r>
      <w:r w:rsidRPr="00B43F3B">
        <w:rPr>
          <w:color w:val="000000" w:themeColor="text1"/>
          <w:lang w:val="en-US"/>
        </w:rPr>
        <w:t>B</w:t>
      </w:r>
      <w:r w:rsidRPr="00B43F3B">
        <w:rPr>
          <w:color w:val="000000" w:themeColor="text1"/>
        </w:rPr>
        <w:t xml:space="preserve"> (уровень достоверности доказательств – 1)</w:t>
      </w:r>
    </w:p>
    <w:p w:rsidR="00B43F3B" w:rsidRPr="00B43F3B" w:rsidRDefault="00B43F3B" w:rsidP="00B43F3B">
      <w:pPr>
        <w:divId w:val="266810958"/>
      </w:pPr>
      <w:r w:rsidRPr="00131B33">
        <w:t>Рентгенологическая картина корневой кисты характеризуется наличием</w:t>
      </w:r>
      <w:r w:rsidR="000058A3" w:rsidRPr="000058A3">
        <w:t xml:space="preserve"> </w:t>
      </w:r>
      <w:r w:rsidRPr="00131B33">
        <w:t xml:space="preserve">очага разрежения костной ткани округлой формы с четкими границами. В </w:t>
      </w:r>
      <w:r w:rsidRPr="00B43F3B">
        <w:t>полость кисты обращен корень «причинного» зуба</w:t>
      </w:r>
      <w:r>
        <w:t>.</w:t>
      </w:r>
    </w:p>
    <w:p w:rsidR="00B46390" w:rsidRPr="00B43F3B" w:rsidRDefault="00B46390" w:rsidP="00B104EF">
      <w:pPr>
        <w:pStyle w:val="2"/>
        <w:divId w:val="266810958"/>
        <w:rPr>
          <w:bCs/>
        </w:rPr>
      </w:pPr>
      <w:bookmarkStart w:id="24" w:name="_Toc5836014"/>
      <w:r w:rsidRPr="00B43F3B">
        <w:rPr>
          <w:bCs/>
        </w:rPr>
        <w:t>2.5 Иная диагностика</w:t>
      </w:r>
      <w:bookmarkEnd w:id="24"/>
    </w:p>
    <w:p w:rsidR="00963E13" w:rsidRDefault="00AE2F8D" w:rsidP="00AE2F8D">
      <w:pPr>
        <w:rPr>
          <w:b/>
          <w:i/>
        </w:rPr>
      </w:pPr>
      <w:bookmarkStart w:id="25" w:name="__RefHeading___doc_3"/>
      <w:r>
        <w:rPr>
          <w:b/>
          <w:i/>
        </w:rPr>
        <w:t>Медицинские услуги для иной диагностики в соответствии с номенклатурой медицинских услуг представлены в Приложении Г (табл. 4).</w:t>
      </w:r>
    </w:p>
    <w:p w:rsidR="00963E13" w:rsidRDefault="00AE2F8D" w:rsidP="00963E13">
      <w:pPr>
        <w:spacing w:line="360" w:lineRule="exact"/>
        <w:jc w:val="both"/>
      </w:pPr>
      <w:r>
        <w:rPr>
          <w:b/>
        </w:rPr>
        <w:t>2.5.1.</w:t>
      </w:r>
      <w:r w:rsidR="00963E13">
        <w:rPr>
          <w:b/>
        </w:rPr>
        <w:t xml:space="preserve"> </w:t>
      </w:r>
      <w:r w:rsidR="00963E13" w:rsidRPr="00963E13">
        <w:rPr>
          <w:b/>
          <w:iCs/>
        </w:rPr>
        <w:t>Дифференциальная диагностика.</w:t>
      </w:r>
      <w:r w:rsidR="00963E13">
        <w:rPr>
          <w:b/>
          <w:i/>
        </w:rPr>
        <w:t xml:space="preserve"> </w:t>
      </w:r>
      <w:r w:rsidR="00963E13">
        <w:t>Дифференцируют радикулярную и резидуальную кисты с другими одонтогенными и неодонтогенными кистами, а также с кистозной формой амелобластомы на основании следующих отличительных особенностей:</w:t>
      </w:r>
    </w:p>
    <w:p w:rsidR="00963E13" w:rsidRPr="002E1322" w:rsidRDefault="00963E13" w:rsidP="00963E13">
      <w:pPr>
        <w:pStyle w:val="afd"/>
        <w:numPr>
          <w:ilvl w:val="0"/>
          <w:numId w:val="29"/>
        </w:numPr>
        <w:spacing w:line="360" w:lineRule="exact"/>
        <w:ind w:left="142" w:hanging="142"/>
        <w:jc w:val="both"/>
      </w:pPr>
      <w:proofErr w:type="spellStart"/>
      <w:r>
        <w:rPr>
          <w:i/>
        </w:rPr>
        <w:t>з</w:t>
      </w:r>
      <w:r w:rsidRPr="002E1322">
        <w:rPr>
          <w:i/>
        </w:rPr>
        <w:t>убосодержащая</w:t>
      </w:r>
      <w:proofErr w:type="spellEnd"/>
      <w:r w:rsidRPr="002E1322">
        <w:rPr>
          <w:i/>
        </w:rPr>
        <w:t xml:space="preserve"> киста </w:t>
      </w:r>
      <w:r w:rsidRPr="002E1322">
        <w:t>связаны с шейкой ретинированного или сверхкомплектного зуба; коронка которого проецируется на область кисты;</w:t>
      </w:r>
    </w:p>
    <w:p w:rsidR="00963E13" w:rsidRPr="002E1322" w:rsidRDefault="00963E13" w:rsidP="00963E13">
      <w:pPr>
        <w:pStyle w:val="afd"/>
        <w:numPr>
          <w:ilvl w:val="0"/>
          <w:numId w:val="29"/>
        </w:numPr>
        <w:spacing w:line="360" w:lineRule="exact"/>
        <w:ind w:left="142" w:hanging="142"/>
        <w:jc w:val="both"/>
      </w:pPr>
      <w:r w:rsidRPr="002E1322">
        <w:rPr>
          <w:i/>
        </w:rPr>
        <w:t xml:space="preserve">кератокиста </w:t>
      </w:r>
      <w:r w:rsidRPr="002E1322">
        <w:t xml:space="preserve">не имеет связи с зубами; распространяется по </w:t>
      </w:r>
      <w:proofErr w:type="spellStart"/>
      <w:r w:rsidRPr="002E1322">
        <w:t>длиннику</w:t>
      </w:r>
      <w:proofErr w:type="spellEnd"/>
      <w:r w:rsidRPr="002E1322">
        <w:t xml:space="preserve"> челюсти; не вызывая её деформации; часто имеет неправильные контуры (полигональные); локализуется в области тела нижней челюсти; её полость заполнена </w:t>
      </w:r>
      <w:proofErr w:type="spellStart"/>
      <w:r w:rsidRPr="002E1322">
        <w:t>кератиновыми</w:t>
      </w:r>
      <w:proofErr w:type="spellEnd"/>
      <w:r w:rsidRPr="002E1322">
        <w:t xml:space="preserve"> массами;</w:t>
      </w:r>
    </w:p>
    <w:p w:rsidR="00963E13" w:rsidRPr="002E1322" w:rsidRDefault="00963E13" w:rsidP="00963E13">
      <w:pPr>
        <w:pStyle w:val="afd"/>
        <w:numPr>
          <w:ilvl w:val="0"/>
          <w:numId w:val="29"/>
        </w:numPr>
        <w:spacing w:line="360" w:lineRule="exact"/>
        <w:ind w:left="142" w:hanging="142"/>
        <w:jc w:val="both"/>
      </w:pPr>
      <w:proofErr w:type="spellStart"/>
      <w:r w:rsidRPr="002E1322">
        <w:rPr>
          <w:i/>
        </w:rPr>
        <w:t>амелобластома</w:t>
      </w:r>
      <w:proofErr w:type="spellEnd"/>
      <w:r w:rsidRPr="002E1322">
        <w:rPr>
          <w:i/>
        </w:rPr>
        <w:t xml:space="preserve"> (кистозная форма) </w:t>
      </w:r>
      <w:r w:rsidRPr="002E1322">
        <w:t xml:space="preserve">чаще локализуется в области тела и ветви нижней челюсти; имеет неправильные контуры; не связана периодонтом с зубами. Корни зубов, контактирующих с </w:t>
      </w:r>
      <w:proofErr w:type="spellStart"/>
      <w:r w:rsidRPr="002E1322">
        <w:t>амелобластомой</w:t>
      </w:r>
      <w:proofErr w:type="spellEnd"/>
      <w:r w:rsidRPr="002E1322">
        <w:t>, могут подвергаться рассасыванию;</w:t>
      </w:r>
    </w:p>
    <w:p w:rsidR="002E1322" w:rsidRPr="002E1322" w:rsidRDefault="00963E13" w:rsidP="002E1322">
      <w:pPr>
        <w:pStyle w:val="afd"/>
        <w:numPr>
          <w:ilvl w:val="0"/>
          <w:numId w:val="29"/>
        </w:numPr>
        <w:spacing w:line="360" w:lineRule="exact"/>
        <w:ind w:left="142" w:hanging="142"/>
        <w:jc w:val="both"/>
      </w:pPr>
      <w:r w:rsidRPr="002E1322">
        <w:rPr>
          <w:i/>
        </w:rPr>
        <w:t xml:space="preserve">киста резцового канала </w:t>
      </w:r>
      <w:r w:rsidRPr="002E1322">
        <w:t xml:space="preserve">локализуется во фронтальном участке верхней челюсти; строго по центру; не имеет генетической связи с зубами; </w:t>
      </w:r>
      <w:proofErr w:type="spellStart"/>
      <w:r w:rsidRPr="002E1322">
        <w:t>периодонтальные</w:t>
      </w:r>
      <w:proofErr w:type="spellEnd"/>
      <w:r w:rsidRPr="002E1322">
        <w:t xml:space="preserve"> щели корней зубов сохранены.   </w:t>
      </w:r>
    </w:p>
    <w:p w:rsidR="002E1322" w:rsidRPr="002E1322" w:rsidRDefault="002E1322" w:rsidP="002E1322">
      <w:pPr>
        <w:pStyle w:val="afd"/>
        <w:numPr>
          <w:ilvl w:val="0"/>
          <w:numId w:val="29"/>
        </w:numPr>
        <w:spacing w:line="360" w:lineRule="exact"/>
        <w:ind w:left="142" w:hanging="142"/>
        <w:jc w:val="both"/>
      </w:pPr>
      <w:r w:rsidRPr="002E1322">
        <w:rPr>
          <w:i/>
          <w:iCs/>
          <w:color w:val="000000"/>
        </w:rPr>
        <w:t>хронический гранулематозный периодонтит</w:t>
      </w:r>
      <w:r w:rsidRPr="002E1322">
        <w:rPr>
          <w:color w:val="000000"/>
        </w:rPr>
        <w:t xml:space="preserve"> рентгенологический размер менее 1 см </w:t>
      </w:r>
    </w:p>
    <w:p w:rsidR="00963E13" w:rsidRPr="005C3289" w:rsidRDefault="002E1322" w:rsidP="002E1322">
      <w:pPr>
        <w:pStyle w:val="afd"/>
        <w:numPr>
          <w:ilvl w:val="0"/>
          <w:numId w:val="29"/>
        </w:numPr>
        <w:spacing w:line="360" w:lineRule="exact"/>
        <w:ind w:left="142" w:hanging="142"/>
        <w:jc w:val="both"/>
      </w:pPr>
      <w:r w:rsidRPr="002E1322">
        <w:rPr>
          <w:i/>
          <w:iCs/>
          <w:color w:val="000000"/>
        </w:rPr>
        <w:t>хронический остеомиелит </w:t>
      </w:r>
      <w:r w:rsidRPr="0064563F">
        <w:rPr>
          <w:color w:val="000000"/>
        </w:rPr>
        <w:t>наличие</w:t>
      </w:r>
      <w:r w:rsidR="0064563F">
        <w:rPr>
          <w:color w:val="000000"/>
        </w:rPr>
        <w:t xml:space="preserve"> </w:t>
      </w:r>
      <w:r w:rsidRPr="002E1322">
        <w:rPr>
          <w:color w:val="000000"/>
        </w:rPr>
        <w:t xml:space="preserve">свища с гнойным отделяемым и </w:t>
      </w:r>
      <w:proofErr w:type="spellStart"/>
      <w:r w:rsidRPr="002E1322">
        <w:rPr>
          <w:color w:val="000000"/>
        </w:rPr>
        <w:t>выбухающими</w:t>
      </w:r>
      <w:proofErr w:type="spellEnd"/>
      <w:r w:rsidRPr="002E1322">
        <w:rPr>
          <w:color w:val="000000"/>
        </w:rPr>
        <w:t xml:space="preserve"> грануляциями, наличие секвестров на рентгенограммах. </w:t>
      </w:r>
      <w:r w:rsidR="00963E13">
        <w:t xml:space="preserve">                                                  </w:t>
      </w:r>
    </w:p>
    <w:p w:rsidR="00AE2F8D" w:rsidRPr="002E1322" w:rsidRDefault="00AE2F8D" w:rsidP="00963E13">
      <w:pPr>
        <w:pStyle w:val="afffc"/>
        <w:ind w:left="0"/>
        <w:rPr>
          <w:color w:val="000000" w:themeColor="text1"/>
        </w:rPr>
      </w:pPr>
      <w:r w:rsidRPr="002E1322">
        <w:rPr>
          <w:color w:val="000000" w:themeColor="text1"/>
        </w:rPr>
        <w:t xml:space="preserve">Уровень убедительности </w:t>
      </w:r>
      <w:r w:rsidRPr="002E1322">
        <w:rPr>
          <w:color w:val="000000" w:themeColor="text1"/>
          <w:lang w:val="en-US"/>
        </w:rPr>
        <w:t>B</w:t>
      </w:r>
      <w:r w:rsidRPr="002E1322">
        <w:rPr>
          <w:color w:val="000000" w:themeColor="text1"/>
        </w:rPr>
        <w:t xml:space="preserve"> (уровень достоверности доказательств – 2)</w:t>
      </w:r>
    </w:p>
    <w:p w:rsidR="000414F6" w:rsidRDefault="00CB71DA" w:rsidP="00B104EF">
      <w:pPr>
        <w:pStyle w:val="CustomContentNormal"/>
      </w:pPr>
      <w:bookmarkStart w:id="26" w:name="_Toc5836015"/>
      <w:r>
        <w:t xml:space="preserve">3. </w:t>
      </w:r>
      <w:r w:rsidRPr="00B104EF">
        <w:t>Лечение</w:t>
      </w:r>
      <w:bookmarkEnd w:id="25"/>
      <w:bookmarkEnd w:id="26"/>
    </w:p>
    <w:p w:rsidR="002929B1" w:rsidRDefault="004E1288" w:rsidP="002929B1">
      <w:pPr>
        <w:pStyle w:val="2"/>
        <w:spacing w:before="0"/>
        <w:divId w:val="1767193717"/>
      </w:pPr>
      <w:bookmarkStart w:id="27" w:name="_Toc469402341"/>
      <w:bookmarkStart w:id="28" w:name="_Toc468273538"/>
      <w:bookmarkStart w:id="29" w:name="_Toc468273456"/>
      <w:bookmarkStart w:id="30" w:name="_Toc5836016"/>
      <w:bookmarkEnd w:id="27"/>
      <w:bookmarkEnd w:id="28"/>
      <w:bookmarkEnd w:id="29"/>
      <w:r w:rsidRPr="004E1288">
        <w:t>3.1</w:t>
      </w:r>
      <w:r w:rsidR="002929B1">
        <w:t xml:space="preserve"> «</w:t>
      </w:r>
      <w:r w:rsidRPr="004E1288">
        <w:t>Консервативное лечение</w:t>
      </w:r>
      <w:r w:rsidR="002929B1">
        <w:t>»</w:t>
      </w:r>
      <w:bookmarkEnd w:id="30"/>
    </w:p>
    <w:p w:rsidR="000F5A26" w:rsidRPr="002E1322" w:rsidRDefault="002E1322" w:rsidP="002929B1">
      <w:pPr>
        <w:pStyle w:val="2"/>
        <w:spacing w:before="0"/>
        <w:divId w:val="1767193717"/>
        <w:rPr>
          <w:b w:val="0"/>
          <w:bCs/>
          <w:u w:val="none"/>
        </w:rPr>
      </w:pPr>
      <w:r>
        <w:rPr>
          <w:b w:val="0"/>
          <w:bCs/>
          <w:u w:val="none"/>
        </w:rPr>
        <w:t xml:space="preserve">Антибактериальная, противовоспалительная, десенсибилизирующая терапия при воспалении, нагноении и в послеоперационном периоде. </w:t>
      </w:r>
    </w:p>
    <w:p w:rsidR="000F5A26" w:rsidRDefault="000F5A26" w:rsidP="002929B1">
      <w:pPr>
        <w:pStyle w:val="2"/>
        <w:spacing w:before="0"/>
        <w:divId w:val="1767193717"/>
      </w:pPr>
    </w:p>
    <w:p w:rsidR="001A0A09" w:rsidRDefault="001A0A09" w:rsidP="001A0A09">
      <w:pPr>
        <w:pStyle w:val="afffc"/>
        <w:ind w:left="0"/>
        <w:divId w:val="1767193717"/>
      </w:pPr>
      <w:r>
        <w:t xml:space="preserve">Уровень убедительности </w:t>
      </w:r>
      <w:r>
        <w:rPr>
          <w:lang w:val="en-US"/>
        </w:rPr>
        <w:t>B</w:t>
      </w:r>
      <w:r>
        <w:t xml:space="preserve"> (уровень достоверности доказательств – 2)</w:t>
      </w:r>
    </w:p>
    <w:p w:rsidR="008B5667" w:rsidRPr="0081787E" w:rsidRDefault="001A0A09" w:rsidP="002E1322">
      <w:pPr>
        <w:pStyle w:val="afffc"/>
        <w:ind w:left="0"/>
        <w:divId w:val="1767193717"/>
        <w:rPr>
          <w:rFonts w:eastAsia="Times New Roman"/>
          <w:color w:val="000000"/>
        </w:rPr>
      </w:pPr>
      <w:r w:rsidRPr="0081787E">
        <w:t>3.1.</w:t>
      </w:r>
      <w:r w:rsidR="008B5667" w:rsidRPr="0081787E">
        <w:t>1</w:t>
      </w:r>
      <w:r w:rsidRPr="0081787E">
        <w:t>.</w:t>
      </w:r>
      <w:r w:rsidR="002E1322" w:rsidRPr="0081787E">
        <w:rPr>
          <w:rFonts w:eastAsia="Times New Roman"/>
          <w:color w:val="000000"/>
        </w:rPr>
        <w:t xml:space="preserve"> </w:t>
      </w:r>
      <w:r w:rsidR="008B5667" w:rsidRPr="0081787E">
        <w:rPr>
          <w:rFonts w:eastAsia="Times New Roman"/>
          <w:bCs/>
          <w:color w:val="000000"/>
        </w:rPr>
        <w:t>Другие виды лечения</w:t>
      </w:r>
      <w:r w:rsidR="008B5667" w:rsidRPr="0081787E">
        <w:rPr>
          <w:rFonts w:eastAsia="Times New Roman"/>
          <w:color w:val="000000"/>
        </w:rPr>
        <w:t xml:space="preserve"> </w:t>
      </w:r>
    </w:p>
    <w:p w:rsidR="001A0A09" w:rsidRPr="0081787E" w:rsidRDefault="002E1322" w:rsidP="002E1322">
      <w:pPr>
        <w:pStyle w:val="afffc"/>
        <w:ind w:left="0"/>
        <w:divId w:val="1767193717"/>
        <w:rPr>
          <w:b w:val="0"/>
          <w:bCs/>
        </w:rPr>
      </w:pPr>
      <w:r w:rsidRPr="0081787E">
        <w:rPr>
          <w:rFonts w:eastAsia="Times New Roman"/>
          <w:b w:val="0"/>
          <w:bCs/>
          <w:color w:val="000000"/>
        </w:rPr>
        <w:t>Эндодонтическое лечение «причинного зуба». </w:t>
      </w:r>
      <w:r w:rsidR="001A0A09" w:rsidRPr="0081787E">
        <w:rPr>
          <w:b w:val="0"/>
          <w:bCs/>
        </w:rPr>
        <w:t xml:space="preserve"> </w:t>
      </w:r>
    </w:p>
    <w:p w:rsidR="008B5667" w:rsidRPr="0081787E" w:rsidRDefault="008B5667" w:rsidP="002E1322">
      <w:pPr>
        <w:pStyle w:val="afffc"/>
        <w:ind w:left="0"/>
        <w:divId w:val="1767193717"/>
        <w:rPr>
          <w:b w:val="0"/>
          <w:bCs/>
        </w:rPr>
      </w:pPr>
      <w:r w:rsidRPr="0081787E">
        <w:rPr>
          <w:rFonts w:eastAsia="Times New Roman"/>
          <w:b w:val="0"/>
          <w:bCs/>
          <w:color w:val="000000"/>
        </w:rPr>
        <w:t>Наложение шин (для профилактики патологического перелома при обширных кистах). </w:t>
      </w:r>
    </w:p>
    <w:p w:rsidR="001A0A09" w:rsidRPr="0081787E" w:rsidRDefault="001A0A09" w:rsidP="001A0A09">
      <w:pPr>
        <w:pStyle w:val="afffc"/>
        <w:ind w:left="0"/>
        <w:divId w:val="1767193717"/>
      </w:pPr>
      <w:r w:rsidRPr="0081787E">
        <w:t xml:space="preserve">Уровень убедительности </w:t>
      </w:r>
      <w:r w:rsidRPr="0081787E">
        <w:rPr>
          <w:lang w:val="en-US"/>
        </w:rPr>
        <w:t>B</w:t>
      </w:r>
      <w:r w:rsidRPr="0081787E">
        <w:t xml:space="preserve"> (уровень достоверности доказательств – 2)</w:t>
      </w:r>
    </w:p>
    <w:p w:rsidR="004E1288" w:rsidRDefault="004E1288" w:rsidP="00B104EF">
      <w:pPr>
        <w:pStyle w:val="2"/>
        <w:divId w:val="1767193717"/>
      </w:pPr>
      <w:bookmarkStart w:id="31" w:name="_Toc5836017"/>
      <w:r w:rsidRPr="004E1288">
        <w:lastRenderedPageBreak/>
        <w:t xml:space="preserve">3.2 </w:t>
      </w:r>
      <w:r w:rsidR="008362D4">
        <w:t>Оперативное (хирургическое) лечение</w:t>
      </w:r>
      <w:bookmarkEnd w:id="31"/>
    </w:p>
    <w:p w:rsidR="008B5667" w:rsidRPr="0081787E" w:rsidRDefault="008B5667" w:rsidP="008B5667">
      <w:pPr>
        <w:jc w:val="both"/>
        <w:divId w:val="1767193717"/>
      </w:pPr>
      <w:r w:rsidRPr="0081787E">
        <w:t xml:space="preserve">Местная анестезия; </w:t>
      </w:r>
      <w:proofErr w:type="spellStart"/>
      <w:r w:rsidRPr="0081787E">
        <w:t>премедикация</w:t>
      </w:r>
      <w:proofErr w:type="spellEnd"/>
      <w:r w:rsidRPr="0081787E">
        <w:t xml:space="preserve"> (по показаниям); наркоз (по показаниям);</w:t>
      </w:r>
    </w:p>
    <w:p w:rsidR="008B5667" w:rsidRPr="0081787E" w:rsidRDefault="008B5667" w:rsidP="008B5667">
      <w:pPr>
        <w:jc w:val="both"/>
        <w:divId w:val="1767193717"/>
        <w:rPr>
          <w:b/>
          <w:bCs/>
          <w:color w:val="000000"/>
        </w:rPr>
      </w:pPr>
      <w:r w:rsidRPr="0081787E">
        <w:t>удаление зубов (по показаниям).</w:t>
      </w:r>
      <w:r w:rsidRPr="0081787E">
        <w:rPr>
          <w:b/>
          <w:bCs/>
          <w:color w:val="000000"/>
        </w:rPr>
        <w:t xml:space="preserve"> </w:t>
      </w:r>
    </w:p>
    <w:p w:rsidR="0081787E" w:rsidRPr="0081787E" w:rsidRDefault="0081787E" w:rsidP="0081787E">
      <w:pPr>
        <w:pStyle w:val="afb"/>
        <w:spacing w:beforeAutospacing="0" w:afterAutospacing="0" w:line="240" w:lineRule="auto"/>
        <w:ind w:firstLine="709"/>
        <w:jc w:val="both"/>
        <w:divId w:val="1767193717"/>
        <w:rPr>
          <w:color w:val="2F3339"/>
        </w:rPr>
      </w:pPr>
      <w:r w:rsidRPr="0081787E">
        <w:rPr>
          <w:b/>
          <w:bCs/>
          <w:color w:val="000000"/>
        </w:rPr>
        <w:t xml:space="preserve">3.2.1 </w:t>
      </w:r>
      <w:r w:rsidR="0043573D">
        <w:rPr>
          <w:b/>
          <w:bCs/>
          <w:color w:val="000000"/>
        </w:rPr>
        <w:t>Цистэктомия</w:t>
      </w:r>
      <w:r w:rsidRPr="0081787E">
        <w:rPr>
          <w:color w:val="000000"/>
        </w:rPr>
        <w:t xml:space="preserve"> - </w:t>
      </w:r>
      <w:r w:rsidRPr="0081787E">
        <w:rPr>
          <w:color w:val="2F3339"/>
        </w:rPr>
        <w:t xml:space="preserve">радикальная операция, при которой проводят полное удаление оболочки кисты с </w:t>
      </w:r>
      <w:proofErr w:type="spellStart"/>
      <w:r w:rsidRPr="0081787E">
        <w:rPr>
          <w:color w:val="2F3339"/>
        </w:rPr>
        <w:t>ушиванием</w:t>
      </w:r>
      <w:proofErr w:type="spellEnd"/>
      <w:r w:rsidRPr="0081787E">
        <w:rPr>
          <w:color w:val="2F3339"/>
        </w:rPr>
        <w:t xml:space="preserve"> раны. Показаниями к цистэктомии служат: киста, являющаяся пороком развития </w:t>
      </w:r>
      <w:proofErr w:type="spellStart"/>
      <w:r w:rsidRPr="0081787E">
        <w:rPr>
          <w:color w:val="2F3339"/>
        </w:rPr>
        <w:t>одонтогенного</w:t>
      </w:r>
      <w:proofErr w:type="spellEnd"/>
      <w:r w:rsidRPr="0081787E">
        <w:rPr>
          <w:color w:val="2F3339"/>
        </w:rPr>
        <w:t xml:space="preserve"> эпителия; небольших размеров киста, расположенная в </w:t>
      </w:r>
      <w:proofErr w:type="spellStart"/>
      <w:r w:rsidRPr="0081787E">
        <w:rPr>
          <w:color w:val="2F3339"/>
        </w:rPr>
        <w:t>зубосодержащих</w:t>
      </w:r>
      <w:proofErr w:type="spellEnd"/>
      <w:r w:rsidRPr="0081787E">
        <w:rPr>
          <w:color w:val="2F3339"/>
        </w:rPr>
        <w:t xml:space="preserve"> областях челюсти в пределах 1-2 интактных зубов; обширная киста нижней челюсти, при которой отсутствуют зубы в ее зоне и сохранено достаточной толщины (до 0,5-1 см) основание челюсти, что предохраняет от патологического перелома; киста больших размеров на верхней челюсти, не имеющая зубов в этом участке, с сохраненной костной стенкой дна полости носа, а также прилегающая к верхнечелюстной пазухе или оттесняющая ее без явлений воспаления пазухи.</w:t>
      </w:r>
    </w:p>
    <w:p w:rsidR="0081787E" w:rsidRDefault="0081787E" w:rsidP="0081787E">
      <w:pPr>
        <w:ind w:firstLine="709"/>
        <w:jc w:val="both"/>
        <w:divId w:val="1767193717"/>
        <w:rPr>
          <w:color w:val="2F3339"/>
        </w:rPr>
      </w:pPr>
      <w:r w:rsidRPr="0081787E">
        <w:rPr>
          <w:color w:val="2F3339"/>
        </w:rPr>
        <w:t>Следует подчеркнуть, что в задачу операции входит не только удаление, но и сохранение зубов, явившихся причиной развития кисты и прилегающих к ней. Однокорневые зубы, вызвавшие развитие корневой кисты, пломбируют с выведением цемента за верхушку корня. Однако, если киста располагается близко к шейке зуба, сохранение зуба нецелесообразно, так как после резекции верхушки и части корня культя не выдерживает нагрузки и быстро расшатывается. Многокорневой зуб, как правило,</w:t>
      </w:r>
      <w:r w:rsidRPr="0081787E">
        <w:rPr>
          <w:color w:val="2F3339"/>
          <w:sz w:val="28"/>
          <w:szCs w:val="28"/>
        </w:rPr>
        <w:t xml:space="preserve"> </w:t>
      </w:r>
      <w:r w:rsidRPr="0081787E">
        <w:rPr>
          <w:color w:val="2F3339"/>
        </w:rPr>
        <w:t>сохранить не удается (вследствие непроходимости каналов), и его удаляют.</w:t>
      </w:r>
    </w:p>
    <w:p w:rsidR="0081787E" w:rsidRPr="005B216F" w:rsidRDefault="0081787E" w:rsidP="0043573D">
      <w:pPr>
        <w:ind w:firstLine="709"/>
        <w:jc w:val="both"/>
        <w:divId w:val="1767193717"/>
        <w:rPr>
          <w:color w:val="2F3339"/>
        </w:rPr>
      </w:pPr>
      <w:r w:rsidRPr="0081787E">
        <w:rPr>
          <w:color w:val="2F3339"/>
        </w:rPr>
        <w:t xml:space="preserve">Операцию проводят под проводниковым и инфильтрационным обезболиванием. На вестибулярной поверхности альвеолярного отростка </w:t>
      </w:r>
      <w:r>
        <w:rPr>
          <w:color w:val="2F3339"/>
        </w:rPr>
        <w:t xml:space="preserve">или </w:t>
      </w:r>
      <w:r w:rsidR="00FA1DA9">
        <w:rPr>
          <w:color w:val="2F3339"/>
        </w:rPr>
        <w:t xml:space="preserve">части </w:t>
      </w:r>
      <w:r w:rsidRPr="0081787E">
        <w:rPr>
          <w:color w:val="2F3339"/>
        </w:rPr>
        <w:t xml:space="preserve">челюсти разрезом слизистой оболочки до кости полуовальной или трапециевидной формы выкраивают слизисто-надкостничный лоскут с основанием, обращенным в сторону переходной складки. Конец лоскута при наличии зубов не должен доходить до </w:t>
      </w:r>
      <w:proofErr w:type="spellStart"/>
      <w:r w:rsidRPr="0081787E">
        <w:rPr>
          <w:color w:val="2F3339"/>
        </w:rPr>
        <w:t>десневого</w:t>
      </w:r>
      <w:proofErr w:type="spellEnd"/>
      <w:r w:rsidRPr="0081787E">
        <w:rPr>
          <w:color w:val="2F3339"/>
        </w:rPr>
        <w:t xml:space="preserve"> края на 0,5-0,7 см, при одномоментном удалении зуба разрез проходит через его лунку. Если киста расположена близко к шейке зуба, в лоскут включают </w:t>
      </w:r>
      <w:proofErr w:type="spellStart"/>
      <w:r w:rsidRPr="0081787E">
        <w:rPr>
          <w:color w:val="2F3339"/>
        </w:rPr>
        <w:t>десневой</w:t>
      </w:r>
      <w:proofErr w:type="spellEnd"/>
      <w:r w:rsidRPr="0081787E">
        <w:rPr>
          <w:color w:val="2F3339"/>
        </w:rPr>
        <w:t xml:space="preserve"> край с зубодесневыми сосочками. По величине лоскут должен быть больше кисты: выкраивают его с таким расчетом, чтобы он свободно перекрывал </w:t>
      </w:r>
      <w:r w:rsidR="00FA1DA9" w:rsidRPr="0081787E">
        <w:rPr>
          <w:color w:val="2F3339"/>
        </w:rPr>
        <w:t>будущий костный дефект,</w:t>
      </w:r>
      <w:r w:rsidRPr="0081787E">
        <w:rPr>
          <w:color w:val="2F3339"/>
        </w:rPr>
        <w:t xml:space="preserve"> и линия швов не совпадала с ним. Слизисто-надкостничный лоскут отслаивают от кости распатором.  При отсутствии кости требуется осторожность при отслаивании надкостницы от оболочки кисты. Отделенный лоскут удерживают крючками или на лигатурах.</w:t>
      </w:r>
      <w:r w:rsidR="0043573D">
        <w:rPr>
          <w:color w:val="2F3339"/>
        </w:rPr>
        <w:t xml:space="preserve"> </w:t>
      </w:r>
      <w:r w:rsidRPr="0081787E">
        <w:rPr>
          <w:color w:val="2F3339"/>
        </w:rPr>
        <w:t xml:space="preserve">Над кистой в проекции верхушки причинного зуба с помощью трепана высверливают отверстия по периметру будущего дефекта и соединяют их между собой </w:t>
      </w:r>
      <w:proofErr w:type="spellStart"/>
      <w:r w:rsidRPr="0081787E">
        <w:rPr>
          <w:color w:val="2F3339"/>
        </w:rPr>
        <w:t>фиссу</w:t>
      </w:r>
      <w:bookmarkStart w:id="32" w:name="_GoBack"/>
      <w:bookmarkEnd w:id="32"/>
      <w:r w:rsidRPr="0081787E">
        <w:rPr>
          <w:color w:val="2F3339"/>
        </w:rPr>
        <w:t>рным</w:t>
      </w:r>
      <w:proofErr w:type="spellEnd"/>
      <w:r w:rsidRPr="0081787E">
        <w:rPr>
          <w:color w:val="2F3339"/>
        </w:rPr>
        <w:t xml:space="preserve"> бором. Полученную костную пластинку округлой формы удаляют, обнажают переднюю стенку кисты. При наличии костной </w:t>
      </w:r>
      <w:proofErr w:type="spellStart"/>
      <w:r w:rsidRPr="0081787E">
        <w:rPr>
          <w:color w:val="2F3339"/>
        </w:rPr>
        <w:t>узуры</w:t>
      </w:r>
      <w:proofErr w:type="spellEnd"/>
      <w:r w:rsidRPr="0081787E">
        <w:rPr>
          <w:color w:val="2F3339"/>
        </w:rPr>
        <w:t xml:space="preserve"> последнюю расширяют кусачками или фрезой. Размеры костного дефекта должны сделать возможным обзор кисты и произвести резекцию верхушки корня. </w:t>
      </w:r>
      <w:r w:rsidR="0043573D">
        <w:rPr>
          <w:color w:val="2F3339"/>
        </w:rPr>
        <w:t>О</w:t>
      </w:r>
      <w:r w:rsidRPr="0081787E">
        <w:rPr>
          <w:color w:val="2F3339"/>
        </w:rPr>
        <w:t>тслаивают оболочку кисты</w:t>
      </w:r>
      <w:r w:rsidR="0043573D">
        <w:rPr>
          <w:color w:val="2F3339"/>
        </w:rPr>
        <w:t xml:space="preserve">, </w:t>
      </w:r>
      <w:r w:rsidRPr="0081787E">
        <w:rPr>
          <w:color w:val="2F3339"/>
        </w:rPr>
        <w:t>которая легко отходит от подлежащей кости, но сохраняется связь с корнем причинного зуба. Для выделения оболочки отпиливают верхушку корня до уровня окружающей кости и кисту вместе с корнем извлекают.</w:t>
      </w:r>
      <w:r w:rsidR="0043573D">
        <w:rPr>
          <w:color w:val="2F3339"/>
        </w:rPr>
        <w:t xml:space="preserve"> </w:t>
      </w:r>
      <w:r w:rsidRPr="0081787E">
        <w:rPr>
          <w:color w:val="2F3339"/>
        </w:rPr>
        <w:t>После</w:t>
      </w:r>
      <w:r w:rsidR="0043573D">
        <w:rPr>
          <w:color w:val="2F3339"/>
        </w:rPr>
        <w:t xml:space="preserve"> </w:t>
      </w:r>
      <w:r w:rsidRPr="0081787E">
        <w:rPr>
          <w:color w:val="2F3339"/>
        </w:rPr>
        <w:t>резекции верхушечного отдела корня на уровне кости удается выскоблить остатки оболочки в этом участке, что предупреждает рецидив кисты.</w:t>
      </w:r>
      <w:r w:rsidR="0043573D">
        <w:rPr>
          <w:color w:val="2F3339"/>
        </w:rPr>
        <w:t xml:space="preserve"> </w:t>
      </w:r>
      <w:r w:rsidRPr="0081787E">
        <w:rPr>
          <w:color w:val="2F3339"/>
        </w:rPr>
        <w:t>При осмотре культи корня необходимо определить наличие цемента в корневом канале, при отсутствии его требуется ретроградное пломбирование амальгамой. Такое действие предупреждает воспаление костной раны вследствие проникновения инфекции из корневого канала.</w:t>
      </w:r>
      <w:r w:rsidR="0043573D">
        <w:rPr>
          <w:color w:val="2F3339"/>
        </w:rPr>
        <w:t xml:space="preserve"> </w:t>
      </w:r>
      <w:r w:rsidRPr="0081787E">
        <w:rPr>
          <w:color w:val="2F3339"/>
        </w:rPr>
        <w:t xml:space="preserve">После удаления оболочки кисты обнажаются корни ранее подготовленных соседних зубов, верхушки которых также резецируют. Затем проводят ревизию костной полости, удаляют оставшиеся кусочки пломбировочного материала. Полость заполняется кровяным сгустком, что является надежным биологическим фактором в заживлении раны. Промывание антисептиками такой полости, а также введение в нее антибиотиков не показано. Для активизации </w:t>
      </w:r>
      <w:proofErr w:type="spellStart"/>
      <w:r w:rsidRPr="0081787E">
        <w:rPr>
          <w:color w:val="2F3339"/>
        </w:rPr>
        <w:t>остеогенеза</w:t>
      </w:r>
      <w:proofErr w:type="spellEnd"/>
      <w:r w:rsidRPr="0081787E">
        <w:rPr>
          <w:color w:val="2F3339"/>
        </w:rPr>
        <w:t xml:space="preserve"> большой костной </w:t>
      </w:r>
      <w:r w:rsidRPr="0081787E">
        <w:rPr>
          <w:color w:val="2F3339"/>
        </w:rPr>
        <w:lastRenderedPageBreak/>
        <w:t>полости целесообразно во время операции заполнить ее костным трансплантатом</w:t>
      </w:r>
      <w:r w:rsidR="0043573D">
        <w:rPr>
          <w:color w:val="2F3339"/>
        </w:rPr>
        <w:t xml:space="preserve"> или </w:t>
      </w:r>
      <w:proofErr w:type="spellStart"/>
      <w:r w:rsidR="0043573D" w:rsidRPr="0043573D">
        <w:rPr>
          <w:color w:val="2F3339"/>
        </w:rPr>
        <w:t>остеопластически</w:t>
      </w:r>
      <w:r w:rsidR="0043573D">
        <w:rPr>
          <w:color w:val="2F3339"/>
        </w:rPr>
        <w:t>м</w:t>
      </w:r>
      <w:proofErr w:type="spellEnd"/>
      <w:r w:rsidR="0043573D" w:rsidRPr="0043573D">
        <w:rPr>
          <w:color w:val="2F3339"/>
        </w:rPr>
        <w:t xml:space="preserve"> материал</w:t>
      </w:r>
      <w:r w:rsidR="0043573D">
        <w:rPr>
          <w:color w:val="2F3339"/>
        </w:rPr>
        <w:t>ом</w:t>
      </w:r>
      <w:r w:rsidR="005B216F">
        <w:rPr>
          <w:color w:val="2F3339"/>
        </w:rPr>
        <w:t xml:space="preserve"> </w:t>
      </w:r>
      <w:r w:rsidR="005B216F" w:rsidRPr="005B216F">
        <w:rPr>
          <w:color w:val="2F3339"/>
        </w:rPr>
        <w:t>[</w:t>
      </w:r>
      <w:r w:rsidR="005B216F">
        <w:rPr>
          <w:color w:val="2F3339"/>
        </w:rPr>
        <w:t>1,2,5,8,19</w:t>
      </w:r>
      <w:r w:rsidR="005808C4">
        <w:rPr>
          <w:color w:val="2F3339"/>
        </w:rPr>
        <w:t>,25,30</w:t>
      </w:r>
      <w:r w:rsidR="005B216F" w:rsidRPr="005B216F">
        <w:rPr>
          <w:color w:val="2F3339"/>
        </w:rPr>
        <w:t>]</w:t>
      </w:r>
      <w:r w:rsidR="005B216F">
        <w:rPr>
          <w:color w:val="2F3339"/>
        </w:rPr>
        <w:t>.</w:t>
      </w:r>
    </w:p>
    <w:p w:rsidR="0043573D" w:rsidRPr="0069491C" w:rsidRDefault="0043573D" w:rsidP="0043573D">
      <w:pPr>
        <w:ind w:firstLine="709"/>
        <w:jc w:val="both"/>
        <w:divId w:val="1767193717"/>
        <w:rPr>
          <w:b/>
          <w:bCs/>
          <w:color w:val="2F3339"/>
        </w:rPr>
      </w:pPr>
    </w:p>
    <w:p w:rsidR="0069491C" w:rsidRPr="0069491C" w:rsidRDefault="0069491C" w:rsidP="000B74B7">
      <w:pPr>
        <w:pStyle w:val="afb"/>
        <w:spacing w:beforeAutospacing="0" w:afterAutospacing="0" w:line="240" w:lineRule="auto"/>
        <w:ind w:firstLine="567"/>
        <w:divId w:val="1767193717"/>
        <w:rPr>
          <w:color w:val="2F3339"/>
        </w:rPr>
      </w:pPr>
      <w:r w:rsidRPr="0069491C">
        <w:rPr>
          <w:b/>
          <w:bCs/>
          <w:color w:val="2F3339"/>
        </w:rPr>
        <w:t>Цист</w:t>
      </w:r>
      <w:r w:rsidR="00D52EFF">
        <w:rPr>
          <w:b/>
          <w:bCs/>
          <w:color w:val="2F3339"/>
        </w:rPr>
        <w:t>отомия</w:t>
      </w:r>
      <w:r>
        <w:rPr>
          <w:b/>
          <w:bCs/>
          <w:color w:val="2F3339"/>
        </w:rPr>
        <w:t xml:space="preserve"> - </w:t>
      </w:r>
      <w:r w:rsidRPr="0069491C">
        <w:rPr>
          <w:color w:val="2F3339"/>
        </w:rPr>
        <w:t xml:space="preserve">метод, при котором удаляют переднюю стенку кисты и последнюю сообщают с преддверием или собственно полостью рта. Операция приводит к устранению внутрикистозного давления и как следствие </w:t>
      </w:r>
      <w:r w:rsidR="00D52EFF">
        <w:rPr>
          <w:color w:val="2F3339"/>
        </w:rPr>
        <w:t>возникновение</w:t>
      </w:r>
      <w:r w:rsidRPr="0069491C">
        <w:rPr>
          <w:color w:val="2F3339"/>
        </w:rPr>
        <w:t xml:space="preserve"> аппозиционно</w:t>
      </w:r>
      <w:r w:rsidR="00D52EFF">
        <w:rPr>
          <w:color w:val="2F3339"/>
        </w:rPr>
        <w:t>го</w:t>
      </w:r>
      <w:r w:rsidRPr="0069491C">
        <w:rPr>
          <w:color w:val="2F3339"/>
        </w:rPr>
        <w:t xml:space="preserve"> рост</w:t>
      </w:r>
      <w:r w:rsidR="00D52EFF">
        <w:rPr>
          <w:color w:val="2F3339"/>
        </w:rPr>
        <w:t>а</w:t>
      </w:r>
      <w:r w:rsidRPr="0069491C">
        <w:rPr>
          <w:color w:val="2F3339"/>
        </w:rPr>
        <w:t xml:space="preserve"> кости, в результате чего происход</w:t>
      </w:r>
      <w:r w:rsidR="00D52EFF">
        <w:rPr>
          <w:color w:val="2F3339"/>
        </w:rPr>
        <w:t>ит</w:t>
      </w:r>
      <w:r w:rsidRPr="0069491C">
        <w:rPr>
          <w:color w:val="2F3339"/>
        </w:rPr>
        <w:t xml:space="preserve"> постепенное уплощение и уменьшение полости</w:t>
      </w:r>
      <w:r w:rsidR="008160A1">
        <w:rPr>
          <w:color w:val="2F3339"/>
        </w:rPr>
        <w:t>,</w:t>
      </w:r>
      <w:r w:rsidRPr="0069491C">
        <w:rPr>
          <w:color w:val="2F3339"/>
        </w:rPr>
        <w:t xml:space="preserve"> вплоть до ее почти полного исчезновения. Операция менее сложна, не</w:t>
      </w:r>
      <w:r w:rsidR="008160A1">
        <w:rPr>
          <w:color w:val="2F3339"/>
        </w:rPr>
        <w:t xml:space="preserve"> </w:t>
      </w:r>
      <w:proofErr w:type="spellStart"/>
      <w:r w:rsidRPr="0069491C">
        <w:rPr>
          <w:color w:val="2F3339"/>
        </w:rPr>
        <w:t>травматична</w:t>
      </w:r>
      <w:proofErr w:type="spellEnd"/>
      <w:r w:rsidRPr="0069491C">
        <w:rPr>
          <w:color w:val="2F3339"/>
        </w:rPr>
        <w:t>, легче переносится больными, однако длительно сохраняется послеоперационный дефект, за которым необходим гигиенический уход.</w:t>
      </w:r>
    </w:p>
    <w:p w:rsidR="0069491C" w:rsidRPr="0069491C" w:rsidRDefault="0069491C" w:rsidP="0069491C">
      <w:pPr>
        <w:ind w:firstLine="567"/>
        <w:divId w:val="1767193717"/>
        <w:rPr>
          <w:color w:val="2F3339"/>
        </w:rPr>
      </w:pPr>
      <w:r w:rsidRPr="0069491C">
        <w:rPr>
          <w:color w:val="2F3339"/>
        </w:rPr>
        <w:t xml:space="preserve">Показания к </w:t>
      </w:r>
      <w:proofErr w:type="spellStart"/>
      <w:r w:rsidRPr="0069491C">
        <w:rPr>
          <w:color w:val="2F3339"/>
        </w:rPr>
        <w:t>цистотомии</w:t>
      </w:r>
      <w:proofErr w:type="spellEnd"/>
      <w:r w:rsidRPr="0069491C">
        <w:rPr>
          <w:color w:val="2F3339"/>
        </w:rPr>
        <w:t>: киста, в полость которой проецируется 3 интактных зуба и более</w:t>
      </w:r>
      <w:r>
        <w:rPr>
          <w:color w:val="2F3339"/>
        </w:rPr>
        <w:t>,</w:t>
      </w:r>
      <w:r w:rsidRPr="0069491C">
        <w:rPr>
          <w:color w:val="2F3339"/>
        </w:rPr>
        <w:t xml:space="preserve"> на рентгенограмме у корней последних не определяется периодонтальная щель; большие кисты верхней челюсти с разрушением костного дна полости носа и небной пластинки; обширные кисты нижней челюсти с резким истончением (толщиной кости менее 0,5 см) основания челюсти, при этом частичное сохранение кистозной оболочки является одной из мер профилактики патологического перелома.</w:t>
      </w:r>
      <w:r>
        <w:rPr>
          <w:color w:val="2F3339"/>
        </w:rPr>
        <w:t xml:space="preserve"> </w:t>
      </w:r>
      <w:r w:rsidRPr="0069491C">
        <w:rPr>
          <w:color w:val="2F3339"/>
        </w:rPr>
        <w:t xml:space="preserve">Предоперационная подготовка зубов для </w:t>
      </w:r>
      <w:proofErr w:type="spellStart"/>
      <w:r w:rsidRPr="0069491C">
        <w:rPr>
          <w:color w:val="2F3339"/>
        </w:rPr>
        <w:t>цистотомии</w:t>
      </w:r>
      <w:proofErr w:type="spellEnd"/>
      <w:r w:rsidRPr="0069491C">
        <w:rPr>
          <w:color w:val="2F3339"/>
        </w:rPr>
        <w:t xml:space="preserve"> в отличие от цистэктомии касается только причинного зуба, остальные, хотя и вовлечены в зону кисты, после операции остаются прикрытыми ее оболочкой.</w:t>
      </w:r>
    </w:p>
    <w:p w:rsidR="0069491C" w:rsidRDefault="0069491C" w:rsidP="0069491C">
      <w:pPr>
        <w:ind w:firstLine="567"/>
        <w:divId w:val="1767193717"/>
        <w:rPr>
          <w:color w:val="2F3339"/>
        </w:rPr>
      </w:pPr>
      <w:r w:rsidRPr="0069491C">
        <w:rPr>
          <w:color w:val="2F3339"/>
        </w:rPr>
        <w:t xml:space="preserve">Операцию осуществляют под местной анестезией. Так же как при цистэктомии, выкраивают полуовальной формы слизисто-надкостничный лоскут величиной не более будущего костного дефекта. При сохранении причинного зуба основание лоскута может быть обращено в сторону </w:t>
      </w:r>
      <w:proofErr w:type="spellStart"/>
      <w:r w:rsidRPr="0069491C">
        <w:rPr>
          <w:color w:val="2F3339"/>
        </w:rPr>
        <w:t>десневого</w:t>
      </w:r>
      <w:proofErr w:type="spellEnd"/>
      <w:r w:rsidRPr="0069491C">
        <w:rPr>
          <w:color w:val="2F3339"/>
        </w:rPr>
        <w:t xml:space="preserve"> края для последующего закрытия культи резецированного корня. После обнажения костной стенки над кистой создают трепанационное отверстие, размеры которого не должны быть менее наибольшего диаметра кисты, так как в процессе заживления происходит сужение костного дефекта. При обширных кистах, особенно занимающих ветвь челюсти, размеры костного дефекта должны быть достаточными для поддержания сообщения с полостью рта.</w:t>
      </w:r>
      <w:r>
        <w:rPr>
          <w:color w:val="2F3339"/>
        </w:rPr>
        <w:t xml:space="preserve"> </w:t>
      </w:r>
      <w:r w:rsidRPr="0069491C">
        <w:rPr>
          <w:color w:val="2F3339"/>
        </w:rPr>
        <w:t xml:space="preserve">Кистозную полость промывают, слизисто-надкостничный лоскут ввертывают внутрь и непосредственно у входа в полость удерживают </w:t>
      </w:r>
      <w:proofErr w:type="spellStart"/>
      <w:r w:rsidRPr="0069491C">
        <w:rPr>
          <w:color w:val="2F3339"/>
        </w:rPr>
        <w:t>йодоформной</w:t>
      </w:r>
      <w:proofErr w:type="spellEnd"/>
      <w:r w:rsidRPr="0069491C">
        <w:rPr>
          <w:color w:val="2F3339"/>
        </w:rPr>
        <w:t xml:space="preserve"> марлей. Некоторые авторы фиксируют швами ввернутый лоскут к оболочке кисты, применяют и подшивание кистозной стенки к краю раны слизистой оболочки преддверия полости рта.</w:t>
      </w:r>
      <w:r>
        <w:rPr>
          <w:color w:val="2F3339"/>
        </w:rPr>
        <w:t xml:space="preserve"> </w:t>
      </w:r>
      <w:r w:rsidRPr="0069491C">
        <w:rPr>
          <w:color w:val="2F3339"/>
        </w:rPr>
        <w:t>Цистотомия со стороны неба в случаях костного дефекта его заключается в иссечении слизисто-надкостничного лоскута и оболочки по диаметру кисты; иногда в полости оставляют тампон.</w:t>
      </w:r>
      <w:r>
        <w:rPr>
          <w:color w:val="2F3339"/>
        </w:rPr>
        <w:t xml:space="preserve"> </w:t>
      </w:r>
      <w:r w:rsidRPr="0069491C">
        <w:rPr>
          <w:color w:val="2F3339"/>
        </w:rPr>
        <w:t xml:space="preserve">Через 6-8 дней после операции производят смену </w:t>
      </w:r>
      <w:proofErr w:type="spellStart"/>
      <w:r w:rsidRPr="0069491C">
        <w:rPr>
          <w:color w:val="2F3339"/>
        </w:rPr>
        <w:t>йодоформного</w:t>
      </w:r>
      <w:proofErr w:type="spellEnd"/>
      <w:r w:rsidRPr="0069491C">
        <w:rPr>
          <w:color w:val="2F3339"/>
        </w:rPr>
        <w:t xml:space="preserve"> тампона, к этому времени он </w:t>
      </w:r>
      <w:proofErr w:type="spellStart"/>
      <w:r w:rsidRPr="0069491C">
        <w:rPr>
          <w:color w:val="2F3339"/>
        </w:rPr>
        <w:t>ослизняется</w:t>
      </w:r>
      <w:proofErr w:type="spellEnd"/>
      <w:r w:rsidRPr="0069491C">
        <w:rPr>
          <w:color w:val="2F3339"/>
        </w:rPr>
        <w:t xml:space="preserve"> и начинает отторгаться. Такую смену осуществляют до 3, реже 4 раз. К концу 3-й недели обычно края раны </w:t>
      </w:r>
      <w:proofErr w:type="spellStart"/>
      <w:r w:rsidRPr="0069491C">
        <w:rPr>
          <w:color w:val="2F3339"/>
        </w:rPr>
        <w:t>эпителизируются</w:t>
      </w:r>
      <w:proofErr w:type="spellEnd"/>
      <w:r w:rsidRPr="0069491C">
        <w:rPr>
          <w:color w:val="2F3339"/>
        </w:rPr>
        <w:t xml:space="preserve"> и образуется добавочная полость, сообщающаяся с преддверием или полостью рта. Больной самостоятельно промывает ее антисептическими растворами. Сроки заживления, особенно при больших послеоперационных полостях, до 1,5-2 лет </w:t>
      </w:r>
      <w:r w:rsidR="005B216F" w:rsidRPr="005B216F">
        <w:rPr>
          <w:color w:val="2F3339"/>
        </w:rPr>
        <w:t>[</w:t>
      </w:r>
      <w:r w:rsidR="005B216F">
        <w:rPr>
          <w:color w:val="2F3339"/>
        </w:rPr>
        <w:t>1,2,5,8</w:t>
      </w:r>
      <w:r w:rsidR="005808C4">
        <w:rPr>
          <w:color w:val="2F3339"/>
        </w:rPr>
        <w:t>,19,25,30</w:t>
      </w:r>
      <w:r w:rsidR="005B216F" w:rsidRPr="005B216F">
        <w:rPr>
          <w:color w:val="2F3339"/>
        </w:rPr>
        <w:t>]</w:t>
      </w:r>
      <w:r w:rsidR="005B216F">
        <w:rPr>
          <w:color w:val="2F3339"/>
        </w:rPr>
        <w:t>.</w:t>
      </w:r>
    </w:p>
    <w:p w:rsidR="000058A3" w:rsidRDefault="000058A3" w:rsidP="0069491C">
      <w:pPr>
        <w:ind w:firstLine="567"/>
        <w:divId w:val="1767193717"/>
        <w:rPr>
          <w:color w:val="2F3339"/>
        </w:rPr>
      </w:pPr>
      <w:r w:rsidRPr="000058A3">
        <w:rPr>
          <w:b/>
          <w:bCs/>
          <w:color w:val="2F3339"/>
        </w:rPr>
        <w:t>Пластическая цистэктомия</w:t>
      </w:r>
      <w:r w:rsidRPr="000058A3">
        <w:rPr>
          <w:color w:val="2F3339"/>
        </w:rPr>
        <w:t xml:space="preserve"> - операция, при которой удаляют полностью оболочку кисты, однако рану не ушивают, а образовавшуюся полость</w:t>
      </w:r>
      <w:r w:rsidR="00BA5E10">
        <w:rPr>
          <w:color w:val="2F3339"/>
        </w:rPr>
        <w:t>,</w:t>
      </w:r>
      <w:r w:rsidRPr="000058A3">
        <w:rPr>
          <w:color w:val="2F3339"/>
        </w:rPr>
        <w:t xml:space="preserve"> после </w:t>
      </w:r>
      <w:r w:rsidR="00BA5E10" w:rsidRPr="00BA5E10">
        <w:rPr>
          <w:color w:val="2F3339"/>
        </w:rPr>
        <w:t>вворачивания</w:t>
      </w:r>
      <w:r w:rsidRPr="000058A3">
        <w:rPr>
          <w:color w:val="2F3339"/>
        </w:rPr>
        <w:t xml:space="preserve"> слизисто-надкостничного лоскута тампонируют </w:t>
      </w:r>
      <w:proofErr w:type="spellStart"/>
      <w:r w:rsidRPr="000058A3">
        <w:rPr>
          <w:color w:val="2F3339"/>
        </w:rPr>
        <w:t>йодоформной</w:t>
      </w:r>
      <w:proofErr w:type="spellEnd"/>
      <w:r w:rsidRPr="000058A3">
        <w:rPr>
          <w:color w:val="2F3339"/>
        </w:rPr>
        <w:t xml:space="preserve"> марлей. Операция также может быть исходом цистэктомии, осложнившейся нагноением</w:t>
      </w:r>
      <w:r w:rsidR="005B216F">
        <w:rPr>
          <w:color w:val="2F3339"/>
        </w:rPr>
        <w:t xml:space="preserve"> </w:t>
      </w:r>
      <w:r w:rsidR="005B216F" w:rsidRPr="005B216F">
        <w:rPr>
          <w:color w:val="2F3339"/>
        </w:rPr>
        <w:t>[</w:t>
      </w:r>
      <w:r w:rsidR="005B216F">
        <w:rPr>
          <w:color w:val="2F3339"/>
        </w:rPr>
        <w:t>1,2,5,8</w:t>
      </w:r>
      <w:r w:rsidR="005808C4">
        <w:rPr>
          <w:color w:val="2F3339"/>
        </w:rPr>
        <w:t>,19,25,30</w:t>
      </w:r>
      <w:r w:rsidR="005B216F" w:rsidRPr="005B216F">
        <w:rPr>
          <w:color w:val="2F3339"/>
        </w:rPr>
        <w:t>]</w:t>
      </w:r>
      <w:r w:rsidR="005B216F">
        <w:rPr>
          <w:color w:val="2F3339"/>
        </w:rPr>
        <w:t>.</w:t>
      </w:r>
    </w:p>
    <w:p w:rsidR="00907CEF" w:rsidRDefault="000B74B7" w:rsidP="000B74B7">
      <w:pPr>
        <w:ind w:firstLine="567"/>
        <w:divId w:val="1767193717"/>
        <w:rPr>
          <w:b/>
          <w:bCs/>
        </w:rPr>
      </w:pPr>
      <w:proofErr w:type="spellStart"/>
      <w:r w:rsidRPr="000B74B7">
        <w:rPr>
          <w:b/>
          <w:bCs/>
        </w:rPr>
        <w:t>Ороназальная</w:t>
      </w:r>
      <w:proofErr w:type="spellEnd"/>
      <w:r w:rsidRPr="000B74B7">
        <w:rPr>
          <w:b/>
          <w:bCs/>
        </w:rPr>
        <w:t xml:space="preserve"> </w:t>
      </w:r>
      <w:proofErr w:type="spellStart"/>
      <w:r w:rsidRPr="000B74B7">
        <w:rPr>
          <w:b/>
          <w:bCs/>
        </w:rPr>
        <w:t>цистэктомия</w:t>
      </w:r>
      <w:proofErr w:type="spellEnd"/>
      <w:r w:rsidRPr="000B74B7">
        <w:rPr>
          <w:b/>
          <w:bCs/>
        </w:rPr>
        <w:t xml:space="preserve"> и </w:t>
      </w:r>
      <w:proofErr w:type="spellStart"/>
      <w:r w:rsidRPr="000B74B7">
        <w:rPr>
          <w:b/>
          <w:bCs/>
        </w:rPr>
        <w:t>ороназальная</w:t>
      </w:r>
      <w:proofErr w:type="spellEnd"/>
      <w:r w:rsidRPr="000B74B7">
        <w:rPr>
          <w:b/>
          <w:bCs/>
        </w:rPr>
        <w:t xml:space="preserve"> цистотомия</w:t>
      </w:r>
      <w:r>
        <w:rPr>
          <w:b/>
          <w:bCs/>
        </w:rPr>
        <w:t xml:space="preserve"> </w:t>
      </w:r>
      <w:r w:rsidRPr="000B74B7">
        <w:t xml:space="preserve">- </w:t>
      </w:r>
      <w:r>
        <w:t>о</w:t>
      </w:r>
      <w:r w:rsidRPr="00131B33">
        <w:t>перации применяют при кистах, проникающих в верхнечелюстную пазуху или оттесняющих ее в случае хронического верхнечелюстного синусита.</w:t>
      </w:r>
      <w:r>
        <w:rPr>
          <w:b/>
          <w:bCs/>
        </w:rPr>
        <w:t xml:space="preserve"> </w:t>
      </w:r>
    </w:p>
    <w:p w:rsidR="000B74B7" w:rsidRPr="000B74B7" w:rsidRDefault="000B74B7" w:rsidP="000B74B7">
      <w:pPr>
        <w:ind w:firstLine="567"/>
        <w:divId w:val="1767193717"/>
        <w:rPr>
          <w:b/>
          <w:bCs/>
        </w:rPr>
      </w:pPr>
      <w:r w:rsidRPr="00131B33">
        <w:t xml:space="preserve">При </w:t>
      </w:r>
      <w:proofErr w:type="spellStart"/>
      <w:r w:rsidRPr="000B74B7">
        <w:rPr>
          <w:i/>
          <w:iCs/>
        </w:rPr>
        <w:t>ороназальной</w:t>
      </w:r>
      <w:proofErr w:type="spellEnd"/>
      <w:r w:rsidRPr="000B74B7">
        <w:rPr>
          <w:i/>
          <w:iCs/>
        </w:rPr>
        <w:t xml:space="preserve"> </w:t>
      </w:r>
      <w:proofErr w:type="spellStart"/>
      <w:r w:rsidRPr="000B74B7">
        <w:rPr>
          <w:i/>
          <w:iCs/>
        </w:rPr>
        <w:t>цистэктомии</w:t>
      </w:r>
      <w:proofErr w:type="spellEnd"/>
      <w:r w:rsidRPr="00131B33">
        <w:t xml:space="preserve"> полость костного дефекта после удаления</w:t>
      </w:r>
      <w:r>
        <w:rPr>
          <w:b/>
          <w:bCs/>
        </w:rPr>
        <w:t xml:space="preserve"> </w:t>
      </w:r>
      <w:r w:rsidRPr="00131B33">
        <w:t>оболочки кисты широко соединяют с полостью верхнечелюстной пазухи</w:t>
      </w:r>
      <w:r w:rsidR="00907CEF">
        <w:t xml:space="preserve"> </w:t>
      </w:r>
      <w:r w:rsidRPr="00131B33">
        <w:t xml:space="preserve">так, чтобы не было перегородок и </w:t>
      </w:r>
      <w:proofErr w:type="spellStart"/>
      <w:r w:rsidRPr="00131B33">
        <w:t>поднутрений</w:t>
      </w:r>
      <w:proofErr w:type="spellEnd"/>
      <w:r w:rsidRPr="00131B33">
        <w:t>.</w:t>
      </w:r>
    </w:p>
    <w:p w:rsidR="000B74B7" w:rsidRPr="00131B33" w:rsidRDefault="000B74B7" w:rsidP="00907CEF">
      <w:pPr>
        <w:ind w:firstLine="709"/>
        <w:divId w:val="1767193717"/>
      </w:pPr>
      <w:proofErr w:type="spellStart"/>
      <w:r w:rsidRPr="00907CEF">
        <w:rPr>
          <w:i/>
          <w:iCs/>
        </w:rPr>
        <w:t>Ороназальную</w:t>
      </w:r>
      <w:proofErr w:type="spellEnd"/>
      <w:r w:rsidRPr="00907CEF">
        <w:rPr>
          <w:i/>
          <w:iCs/>
        </w:rPr>
        <w:t xml:space="preserve"> </w:t>
      </w:r>
      <w:proofErr w:type="spellStart"/>
      <w:r w:rsidRPr="00907CEF">
        <w:rPr>
          <w:i/>
          <w:iCs/>
        </w:rPr>
        <w:t>цистотомию</w:t>
      </w:r>
      <w:proofErr w:type="spellEnd"/>
      <w:r w:rsidRPr="00131B33">
        <w:t xml:space="preserve"> применяют при наличии нескольких </w:t>
      </w:r>
      <w:proofErr w:type="spellStart"/>
      <w:r w:rsidRPr="00131B33">
        <w:t>интактных</w:t>
      </w:r>
      <w:proofErr w:type="spellEnd"/>
      <w:r w:rsidRPr="00131B33">
        <w:t xml:space="preserve"> зубов, проецирующихся на область кисты, и при лечении больных с сопутствующими </w:t>
      </w:r>
      <w:r w:rsidRPr="00131B33">
        <w:lastRenderedPageBreak/>
        <w:t xml:space="preserve">заболеваниями. Суть </w:t>
      </w:r>
      <w:proofErr w:type="spellStart"/>
      <w:r w:rsidRPr="00131B33">
        <w:t>ороназальной</w:t>
      </w:r>
      <w:proofErr w:type="spellEnd"/>
      <w:r w:rsidRPr="00131B33">
        <w:t xml:space="preserve"> </w:t>
      </w:r>
      <w:proofErr w:type="spellStart"/>
      <w:r w:rsidRPr="00131B33">
        <w:t>цистотомии</w:t>
      </w:r>
      <w:proofErr w:type="spellEnd"/>
      <w:r w:rsidRPr="00131B33">
        <w:t xml:space="preserve"> заключается в</w:t>
      </w:r>
      <w:r w:rsidR="00907CEF">
        <w:t xml:space="preserve"> </w:t>
      </w:r>
      <w:r w:rsidRPr="00131B33">
        <w:t>том, что оболочку кисты удаляют лишь на участке, который контактирует со</w:t>
      </w:r>
      <w:r w:rsidR="00907CEF">
        <w:t xml:space="preserve"> </w:t>
      </w:r>
      <w:r w:rsidRPr="00131B33">
        <w:t>слизистой оболочкой дна верхнечелюстной пазухи</w:t>
      </w:r>
      <w:r w:rsidR="00907CEF">
        <w:t xml:space="preserve">. </w:t>
      </w:r>
      <w:r w:rsidRPr="00131B33">
        <w:t>Таким образом, соединяют полости кисты и верхнечелюстной пазухи в единую полость.</w:t>
      </w:r>
      <w:r w:rsidR="00907CEF">
        <w:t xml:space="preserve"> </w:t>
      </w:r>
      <w:r w:rsidRPr="00131B33">
        <w:t xml:space="preserve">Это соединение также должно быть широким, без перегородок и </w:t>
      </w:r>
      <w:proofErr w:type="spellStart"/>
      <w:r w:rsidRPr="00131B33">
        <w:t>поднутрений</w:t>
      </w:r>
      <w:proofErr w:type="spellEnd"/>
      <w:r w:rsidRPr="00131B33">
        <w:t xml:space="preserve">. Как при </w:t>
      </w:r>
      <w:proofErr w:type="spellStart"/>
      <w:r w:rsidRPr="00131B33">
        <w:t>ороназальной</w:t>
      </w:r>
      <w:proofErr w:type="spellEnd"/>
      <w:r w:rsidRPr="00131B33">
        <w:t xml:space="preserve"> </w:t>
      </w:r>
      <w:proofErr w:type="spellStart"/>
      <w:r w:rsidRPr="00131B33">
        <w:t>цистэктомии</w:t>
      </w:r>
      <w:proofErr w:type="spellEnd"/>
      <w:r w:rsidRPr="00131B33">
        <w:t xml:space="preserve">, так и при </w:t>
      </w:r>
      <w:proofErr w:type="spellStart"/>
      <w:r w:rsidRPr="00131B33">
        <w:t>ороназальной</w:t>
      </w:r>
      <w:proofErr w:type="spellEnd"/>
      <w:r w:rsidRPr="00131B33">
        <w:t xml:space="preserve"> </w:t>
      </w:r>
      <w:proofErr w:type="spellStart"/>
      <w:r w:rsidRPr="00131B33">
        <w:t>цистотомии</w:t>
      </w:r>
      <w:proofErr w:type="spellEnd"/>
    </w:p>
    <w:p w:rsidR="000B74B7" w:rsidRPr="00907CEF" w:rsidRDefault="000B74B7" w:rsidP="00907CEF">
      <w:pPr>
        <w:divId w:val="1767193717"/>
      </w:pPr>
      <w:r w:rsidRPr="00131B33">
        <w:t>осуществляют ревизию верхнечелюстной пазухи. При наличии полипозных</w:t>
      </w:r>
      <w:r w:rsidR="00907CEF">
        <w:t xml:space="preserve"> </w:t>
      </w:r>
      <w:r w:rsidRPr="00131B33">
        <w:t>разрастаний или иных патологических изменений слизистой оболочки пазухи</w:t>
      </w:r>
      <w:r w:rsidR="00907CEF">
        <w:t xml:space="preserve"> </w:t>
      </w:r>
      <w:r w:rsidRPr="00131B33">
        <w:t>показано удаление измененных участков. Решение вопроса о создании соустья</w:t>
      </w:r>
      <w:r w:rsidR="00907CEF">
        <w:t xml:space="preserve"> </w:t>
      </w:r>
      <w:r w:rsidRPr="00131B33">
        <w:t>с нижним носовым ходом решают индивидуально. Такое соустье необходимо</w:t>
      </w:r>
      <w:r w:rsidR="00907CEF">
        <w:t xml:space="preserve"> </w:t>
      </w:r>
      <w:r w:rsidRPr="00131B33">
        <w:t>для дренирования пазухи при утрате значительных участков функционально</w:t>
      </w:r>
      <w:r w:rsidR="00907CEF">
        <w:t xml:space="preserve"> </w:t>
      </w:r>
      <w:r w:rsidRPr="00131B33">
        <w:t xml:space="preserve">полноценной слизистой оболочки. В случаях если слизистая оболочка верхнечелюстной пазухи по большей части не изменена и сохраняет функцию </w:t>
      </w:r>
      <w:proofErr w:type="spellStart"/>
      <w:r w:rsidRPr="00131B33">
        <w:t>мукоцилиарного</w:t>
      </w:r>
      <w:proofErr w:type="spellEnd"/>
      <w:r w:rsidRPr="00131B33">
        <w:t xml:space="preserve"> транспорта, наложение искусственного соустья</w:t>
      </w:r>
      <w:r w:rsidR="0064563F">
        <w:t xml:space="preserve"> </w:t>
      </w:r>
      <w:r w:rsidRPr="00131B33">
        <w:t>нецелесообразно,</w:t>
      </w:r>
      <w:r w:rsidR="00907CEF">
        <w:t xml:space="preserve"> </w:t>
      </w:r>
      <w:r w:rsidRPr="00131B33">
        <w:t xml:space="preserve">а полость дренируется естественным путем через </w:t>
      </w:r>
      <w:proofErr w:type="spellStart"/>
      <w:r w:rsidRPr="00131B33">
        <w:t>антрохоанальное</w:t>
      </w:r>
      <w:proofErr w:type="spellEnd"/>
      <w:r w:rsidRPr="00131B33">
        <w:t xml:space="preserve"> соустье</w:t>
      </w:r>
      <w:r w:rsidR="005B216F" w:rsidRPr="005B216F">
        <w:rPr>
          <w:color w:val="2F3339"/>
        </w:rPr>
        <w:t xml:space="preserve"> [</w:t>
      </w:r>
      <w:r w:rsidR="005B216F">
        <w:rPr>
          <w:color w:val="2F3339"/>
        </w:rPr>
        <w:t>1,2,5,8</w:t>
      </w:r>
      <w:r w:rsidR="005808C4">
        <w:rPr>
          <w:color w:val="2F3339"/>
        </w:rPr>
        <w:t>,19,25,30</w:t>
      </w:r>
      <w:r w:rsidR="005B216F" w:rsidRPr="005B216F">
        <w:rPr>
          <w:color w:val="2F3339"/>
        </w:rPr>
        <w:t>]</w:t>
      </w:r>
      <w:r w:rsidR="005B216F">
        <w:rPr>
          <w:color w:val="2F3339"/>
        </w:rPr>
        <w:t>.</w:t>
      </w:r>
    </w:p>
    <w:p w:rsidR="008362D4" w:rsidRDefault="008362D4" w:rsidP="008362D4">
      <w:pPr>
        <w:pStyle w:val="afffc"/>
        <w:ind w:left="0"/>
        <w:divId w:val="1767193717"/>
      </w:pPr>
      <w:r>
        <w:t xml:space="preserve">Уровень убедительности </w:t>
      </w:r>
      <w:r>
        <w:rPr>
          <w:lang w:val="en-US"/>
        </w:rPr>
        <w:t>A</w:t>
      </w:r>
      <w:r>
        <w:t xml:space="preserve"> (уровень достоверности доказательств – 1)</w:t>
      </w:r>
    </w:p>
    <w:p w:rsidR="004E1288" w:rsidRDefault="004E1288" w:rsidP="006425FF">
      <w:pPr>
        <w:pStyle w:val="2"/>
        <w:divId w:val="1767193717"/>
      </w:pPr>
      <w:bookmarkStart w:id="33" w:name="_Toc5836018"/>
      <w:r w:rsidRPr="004E1288">
        <w:t xml:space="preserve">3.3 Иное </w:t>
      </w:r>
      <w:r w:rsidRPr="006425FF">
        <w:t>лечение</w:t>
      </w:r>
      <w:bookmarkEnd w:id="33"/>
    </w:p>
    <w:p w:rsidR="0069491C" w:rsidRDefault="0069491C" w:rsidP="0069491C">
      <w:pPr>
        <w:suppressAutoHyphens/>
        <w:contextualSpacing/>
        <w:jc w:val="both"/>
        <w:divId w:val="1767193717"/>
      </w:pPr>
      <w:r>
        <w:t>Не предусмотрено.</w:t>
      </w:r>
    </w:p>
    <w:p w:rsidR="00A02380" w:rsidRDefault="00A02380" w:rsidP="00A02380">
      <w:pPr>
        <w:pStyle w:val="afffc"/>
        <w:ind w:left="0"/>
      </w:pPr>
      <w:bookmarkStart w:id="34" w:name="__RefHeading___doc_4"/>
      <w:r>
        <w:t xml:space="preserve">Уровень убедительности </w:t>
      </w:r>
      <w:r>
        <w:rPr>
          <w:lang w:val="en-US"/>
        </w:rPr>
        <w:t>B</w:t>
      </w:r>
      <w:r>
        <w:t xml:space="preserve"> (уровень достоверности доказательств – 2)</w:t>
      </w:r>
    </w:p>
    <w:p w:rsidR="000414F6" w:rsidRDefault="00CB71DA" w:rsidP="00B104EF">
      <w:pPr>
        <w:pStyle w:val="CustomContentNormal"/>
      </w:pPr>
      <w:bookmarkStart w:id="35" w:name="_Toc5836019"/>
      <w:r>
        <w:t>4. Реабилитация</w:t>
      </w:r>
      <w:bookmarkEnd w:id="34"/>
      <w:bookmarkEnd w:id="35"/>
    </w:p>
    <w:p w:rsidR="000058A3" w:rsidRPr="000058A3" w:rsidRDefault="000058A3" w:rsidP="000058A3">
      <w:pPr>
        <w:shd w:val="clear" w:color="auto" w:fill="FFFFFF"/>
        <w:ind w:firstLine="708"/>
        <w:jc w:val="both"/>
        <w:rPr>
          <w:color w:val="FF0000"/>
        </w:rPr>
      </w:pPr>
      <w:bookmarkStart w:id="36" w:name="__RefHeading___doc_5"/>
      <w:bookmarkStart w:id="37" w:name="_Toc5836020"/>
      <w:r>
        <w:rPr>
          <w:bCs/>
          <w:shd w:val="clear" w:color="auto" w:fill="FFFFFF"/>
        </w:rPr>
        <w:t>После проведенного лечения необходима санация полости рта, рациональное протезирование.</w:t>
      </w:r>
      <w:r w:rsidRPr="000058A3">
        <w:rPr>
          <w:bCs/>
          <w:shd w:val="clear" w:color="auto" w:fill="FFFFFF"/>
        </w:rPr>
        <w:t xml:space="preserve"> </w:t>
      </w:r>
      <w:r>
        <w:rPr>
          <w:bCs/>
          <w:shd w:val="clear" w:color="auto" w:fill="FFFFFF"/>
        </w:rPr>
        <w:t>Динамическое наблюдение, клиническое обследование и рентгенологический контроль через месяц</w:t>
      </w:r>
      <w:r w:rsidR="00FD0B28">
        <w:rPr>
          <w:bCs/>
          <w:shd w:val="clear" w:color="auto" w:fill="FFFFFF"/>
        </w:rPr>
        <w:t xml:space="preserve"> после лечения и </w:t>
      </w:r>
      <w:r>
        <w:rPr>
          <w:bCs/>
          <w:shd w:val="clear" w:color="auto" w:fill="FFFFFF"/>
        </w:rPr>
        <w:t>раз в 6 месяцев.</w:t>
      </w:r>
    </w:p>
    <w:p w:rsidR="000414F6" w:rsidRDefault="00094ED6" w:rsidP="00094ED6">
      <w:pPr>
        <w:pStyle w:val="CustomContentNormal"/>
        <w:ind w:left="720"/>
        <w:rPr>
          <w:b w:val="0"/>
          <w:sz w:val="20"/>
          <w:szCs w:val="20"/>
        </w:rPr>
      </w:pPr>
      <w:r>
        <w:t xml:space="preserve">5. </w:t>
      </w:r>
      <w:r w:rsidR="00CB71DA">
        <w:t>Профилактика</w:t>
      </w:r>
      <w:bookmarkEnd w:id="36"/>
      <w:r w:rsidR="00B104EF">
        <w:t xml:space="preserve"> и диспансерное наблюдение</w:t>
      </w:r>
      <w:bookmarkEnd w:id="37"/>
    </w:p>
    <w:p w:rsidR="00907CEF" w:rsidRPr="00907CEF" w:rsidRDefault="00907CEF" w:rsidP="00907CEF">
      <w:pPr>
        <w:ind w:firstLine="709"/>
        <w:rPr>
          <w:color w:val="000000" w:themeColor="text1"/>
        </w:rPr>
      </w:pPr>
      <w:bookmarkStart w:id="38" w:name="__RefHeading___doc_6"/>
      <w:r w:rsidRPr="00907CEF">
        <w:rPr>
          <w:color w:val="000000" w:themeColor="text1"/>
          <w:shd w:val="clear" w:color="auto" w:fill="FFFFFF"/>
        </w:rPr>
        <w:t xml:space="preserve">Наиболее эффективным методом профилактики образования радикулярных </w:t>
      </w:r>
      <w:r w:rsidR="0048480A">
        <w:rPr>
          <w:color w:val="000000" w:themeColor="text1"/>
          <w:shd w:val="clear" w:color="auto" w:fill="FFFFFF"/>
        </w:rPr>
        <w:t xml:space="preserve">и резидуальных </w:t>
      </w:r>
      <w:r w:rsidRPr="00907CEF">
        <w:rPr>
          <w:color w:val="000000" w:themeColor="text1"/>
          <w:shd w:val="clear" w:color="auto" w:fill="FFFFFF"/>
        </w:rPr>
        <w:t>кист</w:t>
      </w:r>
      <w:r w:rsidR="0048480A">
        <w:rPr>
          <w:color w:val="000000" w:themeColor="text1"/>
          <w:shd w:val="clear" w:color="auto" w:fill="FFFFFF"/>
        </w:rPr>
        <w:t xml:space="preserve"> челюстей</w:t>
      </w:r>
      <w:r w:rsidRPr="00907CEF">
        <w:rPr>
          <w:color w:val="000000" w:themeColor="text1"/>
          <w:shd w:val="clear" w:color="auto" w:fill="FFFFFF"/>
        </w:rPr>
        <w:t xml:space="preserve"> является своевременное лечение хронического</w:t>
      </w:r>
      <w:r w:rsidR="0048480A">
        <w:rPr>
          <w:color w:val="000000" w:themeColor="text1"/>
          <w:shd w:val="clear" w:color="auto" w:fill="FFFFFF"/>
        </w:rPr>
        <w:t xml:space="preserve"> </w:t>
      </w:r>
      <w:r w:rsidRPr="00907CEF">
        <w:rPr>
          <w:color w:val="000000" w:themeColor="text1"/>
          <w:shd w:val="clear" w:color="auto" w:fill="FFFFFF"/>
        </w:rPr>
        <w:t>гранулематозного периодонтита и регулярное посещение врача-стоматолога</w:t>
      </w:r>
      <w:r w:rsidR="0048480A">
        <w:rPr>
          <w:color w:val="000000" w:themeColor="text1"/>
          <w:shd w:val="clear" w:color="auto" w:fill="FFFFFF"/>
        </w:rPr>
        <w:t xml:space="preserve"> с целью </w:t>
      </w:r>
      <w:r w:rsidR="0048480A">
        <w:rPr>
          <w:bCs/>
          <w:shd w:val="clear" w:color="auto" w:fill="FFFFFF"/>
        </w:rPr>
        <w:t>динамического наблюдения, клинического обследования и рентгенологического контроля.</w:t>
      </w:r>
    </w:p>
    <w:p w:rsidR="009E2063" w:rsidRDefault="009E2063" w:rsidP="00A36FB5">
      <w:pPr>
        <w:tabs>
          <w:tab w:val="left" w:pos="0"/>
        </w:tabs>
        <w:ind w:firstLine="709"/>
      </w:pPr>
      <w:r>
        <w:t>Снижение употребления углеводистой пищи.</w:t>
      </w:r>
    </w:p>
    <w:p w:rsidR="009E2063" w:rsidRDefault="009E2063" w:rsidP="00A36FB5">
      <w:pPr>
        <w:tabs>
          <w:tab w:val="left" w:pos="0"/>
        </w:tabs>
        <w:ind w:firstLine="709"/>
      </w:pPr>
      <w:r>
        <w:t xml:space="preserve">Мероприятия общеукрепляющей профилактики: </w:t>
      </w:r>
      <w:r w:rsidR="00A36FB5">
        <w:t>з</w:t>
      </w:r>
      <w:r>
        <w:t>доровый образ жизни, устранение вредных привычек;</w:t>
      </w:r>
      <w:r w:rsidR="00A36FB5">
        <w:t xml:space="preserve"> з</w:t>
      </w:r>
      <w:r>
        <w:t>акаливание организма;</w:t>
      </w:r>
      <w:r w:rsidR="00A36FB5">
        <w:t xml:space="preserve"> в</w:t>
      </w:r>
      <w:r>
        <w:t>ысокая физическая активность;</w:t>
      </w:r>
    </w:p>
    <w:p w:rsidR="009E2063" w:rsidRDefault="00A36FB5" w:rsidP="009E2063">
      <w:pPr>
        <w:tabs>
          <w:tab w:val="left" w:pos="0"/>
        </w:tabs>
      </w:pPr>
      <w:r>
        <w:t>с</w:t>
      </w:r>
      <w:r w:rsidR="009E2063">
        <w:t>анитарно-просветительная работа</w:t>
      </w:r>
      <w:r>
        <w:t>.</w:t>
      </w:r>
    </w:p>
    <w:p w:rsidR="00CB562F" w:rsidRDefault="00CB71DA" w:rsidP="006A7B2F">
      <w:pPr>
        <w:pStyle w:val="CustomContentNormal"/>
        <w:spacing w:line="240" w:lineRule="auto"/>
      </w:pPr>
      <w:bookmarkStart w:id="39" w:name="_Toc5836021"/>
      <w:r>
        <w:t>6. Дополнительная информация, влияющая на течение и исход заболевания</w:t>
      </w:r>
      <w:bookmarkEnd w:id="38"/>
      <w:bookmarkEnd w:id="39"/>
    </w:p>
    <w:p w:rsidR="009E2063" w:rsidRDefault="009E2063" w:rsidP="009E2063">
      <w:pPr>
        <w:pStyle w:val="a1"/>
      </w:pPr>
      <w:r>
        <w:t xml:space="preserve">6.1 </w:t>
      </w:r>
      <w:r w:rsidR="00861848">
        <w:t>Воспаление и нагноение радикулярной; резидуальной кисты</w:t>
      </w:r>
    </w:p>
    <w:p w:rsidR="00861848" w:rsidRDefault="00861848" w:rsidP="00A376D0">
      <w:pPr>
        <w:ind w:firstLine="567"/>
        <w:jc w:val="both"/>
      </w:pPr>
      <w:r>
        <w:t>При нагноении кисты – полость её вскрывают, дренируют. Решение вопроса о дальнейшем лечении принимают после устранения острых воспалительных явлений.</w:t>
      </w:r>
    </w:p>
    <w:p w:rsidR="009E2063" w:rsidRDefault="009E2063" w:rsidP="009E2063">
      <w:pPr>
        <w:pStyle w:val="afffc"/>
        <w:ind w:left="0"/>
      </w:pPr>
      <w:r w:rsidRPr="009E2063">
        <w:t>Уровень убедительности</w:t>
      </w:r>
      <w:r w:rsidR="00E90F8F">
        <w:t xml:space="preserve"> </w:t>
      </w:r>
      <w:r w:rsidRPr="009E2063">
        <w:rPr>
          <w:lang w:val="en-US"/>
        </w:rPr>
        <w:t>B</w:t>
      </w:r>
      <w:r w:rsidR="00E90F8F">
        <w:t xml:space="preserve"> </w:t>
      </w:r>
      <w:r>
        <w:t>(уровень достоверности доказательств – 2)</w:t>
      </w:r>
    </w:p>
    <w:p w:rsidR="00BF3A59" w:rsidRDefault="00BF3A59" w:rsidP="00094ED6">
      <w:pPr>
        <w:pStyle w:val="afff1"/>
      </w:pPr>
      <w:bookmarkStart w:id="40" w:name="_Toc5836022"/>
      <w:r w:rsidRPr="00BF3A59">
        <w:t>7. Организация медицинской помощи</w:t>
      </w:r>
      <w:bookmarkEnd w:id="40"/>
    </w:p>
    <w:p w:rsidR="00316EAE" w:rsidRDefault="00A376D0" w:rsidP="00A376D0">
      <w:pPr>
        <w:pStyle w:val="16"/>
        <w:spacing w:line="240" w:lineRule="auto"/>
        <w:ind w:left="0" w:firstLine="567"/>
        <w:jc w:val="left"/>
        <w:rPr>
          <w:szCs w:val="28"/>
          <w:shd w:val="clear" w:color="auto" w:fill="FFFFFF"/>
        </w:rPr>
      </w:pPr>
      <w:r w:rsidRPr="00383E6A">
        <w:rPr>
          <w:szCs w:val="28"/>
          <w:shd w:val="clear" w:color="auto" w:fill="FFFFFF"/>
        </w:rPr>
        <w:t xml:space="preserve">Лечение пациентов с </w:t>
      </w:r>
      <w:r>
        <w:rPr>
          <w:szCs w:val="28"/>
          <w:shd w:val="clear" w:color="auto" w:fill="FFFFFF"/>
        </w:rPr>
        <w:t xml:space="preserve">радикулярными (корневыми) и резидуальными (остаточными) кистами челюстей </w:t>
      </w:r>
      <w:r w:rsidRPr="00383E6A">
        <w:rPr>
          <w:szCs w:val="28"/>
          <w:shd w:val="clear" w:color="auto" w:fill="FFFFFF"/>
        </w:rPr>
        <w:t xml:space="preserve">проводится в лечебно-профилактических учреждениях стоматологического профиля, в отделениях и кабинетах </w:t>
      </w:r>
      <w:r>
        <w:rPr>
          <w:szCs w:val="28"/>
          <w:shd w:val="clear" w:color="auto" w:fill="FFFFFF"/>
        </w:rPr>
        <w:t>взрослой хирургической стоматологии, в</w:t>
      </w:r>
      <w:r w:rsidR="000F1113">
        <w:rPr>
          <w:szCs w:val="28"/>
          <w:shd w:val="clear" w:color="auto" w:fill="FFFFFF"/>
        </w:rPr>
        <w:t xml:space="preserve"> многопрофильных и специализированных</w:t>
      </w:r>
      <w:r>
        <w:rPr>
          <w:szCs w:val="28"/>
          <w:shd w:val="clear" w:color="auto" w:fill="FFFFFF"/>
        </w:rPr>
        <w:t xml:space="preserve"> челюстно-лицевых стационарах</w:t>
      </w:r>
      <w:r w:rsidR="00A148DB">
        <w:rPr>
          <w:szCs w:val="28"/>
          <w:shd w:val="clear" w:color="auto" w:fill="FFFFFF"/>
        </w:rPr>
        <w:t>, стационарах</w:t>
      </w:r>
      <w:r w:rsidR="000F1113">
        <w:rPr>
          <w:szCs w:val="28"/>
          <w:shd w:val="clear" w:color="auto" w:fill="FFFFFF"/>
        </w:rPr>
        <w:t xml:space="preserve"> одного дня</w:t>
      </w:r>
      <w:r>
        <w:rPr>
          <w:szCs w:val="28"/>
          <w:shd w:val="clear" w:color="auto" w:fill="FFFFFF"/>
        </w:rPr>
        <w:t>.</w:t>
      </w:r>
    </w:p>
    <w:p w:rsidR="00A376D0" w:rsidRPr="00A376D0" w:rsidRDefault="00A376D0" w:rsidP="00A376D0">
      <w:pPr>
        <w:pStyle w:val="16"/>
        <w:spacing w:line="240" w:lineRule="auto"/>
        <w:ind w:left="0" w:firstLine="567"/>
        <w:jc w:val="left"/>
        <w:rPr>
          <w:szCs w:val="28"/>
          <w:shd w:val="clear" w:color="auto" w:fill="FFFFFF"/>
        </w:rPr>
      </w:pPr>
      <w:r w:rsidRPr="00383E6A">
        <w:rPr>
          <w:szCs w:val="28"/>
          <w:shd w:val="clear" w:color="auto" w:fill="FFFFFF"/>
        </w:rPr>
        <w:t xml:space="preserve">Оказание помощи больным с </w:t>
      </w:r>
      <w:r>
        <w:rPr>
          <w:szCs w:val="28"/>
          <w:shd w:val="clear" w:color="auto" w:fill="FFFFFF"/>
        </w:rPr>
        <w:t>радикулярными</w:t>
      </w:r>
      <w:r w:rsidR="006A7B2F">
        <w:rPr>
          <w:szCs w:val="28"/>
          <w:shd w:val="clear" w:color="auto" w:fill="FFFFFF"/>
        </w:rPr>
        <w:t xml:space="preserve"> </w:t>
      </w:r>
      <w:r w:rsidR="006A7B2F" w:rsidRPr="006A7B2F">
        <w:rPr>
          <w:szCs w:val="28"/>
          <w:shd w:val="clear" w:color="auto" w:fill="FFFFFF"/>
        </w:rPr>
        <w:t>(корневы</w:t>
      </w:r>
      <w:r w:rsidR="006A7B2F">
        <w:rPr>
          <w:szCs w:val="28"/>
          <w:shd w:val="clear" w:color="auto" w:fill="FFFFFF"/>
        </w:rPr>
        <w:t>ми</w:t>
      </w:r>
      <w:r w:rsidR="006A7B2F" w:rsidRPr="006A7B2F">
        <w:rPr>
          <w:szCs w:val="28"/>
          <w:shd w:val="clear" w:color="auto" w:fill="FFFFFF"/>
        </w:rPr>
        <w:t>)</w:t>
      </w:r>
      <w:r>
        <w:rPr>
          <w:szCs w:val="28"/>
          <w:shd w:val="clear" w:color="auto" w:fill="FFFFFF"/>
        </w:rPr>
        <w:t xml:space="preserve"> и резидуальными </w:t>
      </w:r>
      <w:r w:rsidR="006A7B2F" w:rsidRPr="006A7B2F">
        <w:rPr>
          <w:szCs w:val="28"/>
          <w:shd w:val="clear" w:color="auto" w:fill="FFFFFF"/>
        </w:rPr>
        <w:lastRenderedPageBreak/>
        <w:t>(остаточны</w:t>
      </w:r>
      <w:r w:rsidR="006A7B2F">
        <w:rPr>
          <w:szCs w:val="28"/>
          <w:shd w:val="clear" w:color="auto" w:fill="FFFFFF"/>
        </w:rPr>
        <w:t>ми</w:t>
      </w:r>
      <w:r w:rsidR="006A7B2F" w:rsidRPr="006A7B2F">
        <w:rPr>
          <w:szCs w:val="28"/>
          <w:shd w:val="clear" w:color="auto" w:fill="FFFFFF"/>
        </w:rPr>
        <w:t xml:space="preserve">) </w:t>
      </w:r>
      <w:r>
        <w:rPr>
          <w:szCs w:val="28"/>
          <w:shd w:val="clear" w:color="auto" w:fill="FFFFFF"/>
        </w:rPr>
        <w:t>кистами челюстей</w:t>
      </w:r>
      <w:r w:rsidRPr="00383E6A">
        <w:rPr>
          <w:szCs w:val="28"/>
          <w:shd w:val="clear" w:color="auto" w:fill="FFFFFF"/>
        </w:rPr>
        <w:t xml:space="preserve"> осуществляется в основном врачами </w:t>
      </w:r>
      <w:r>
        <w:rPr>
          <w:szCs w:val="28"/>
          <w:shd w:val="clear" w:color="auto" w:fill="FFFFFF"/>
        </w:rPr>
        <w:t xml:space="preserve">хирургами, терапевтами, ортопедами – стоматологами, челюстно-лицевыми хирургами. </w:t>
      </w:r>
      <w:r w:rsidRPr="00383E6A">
        <w:rPr>
          <w:szCs w:val="28"/>
          <w:shd w:val="clear" w:color="auto" w:fill="FFFFFF"/>
        </w:rPr>
        <w:t>В процессе оказания помощи принимают участие средний и младший медицинский персонал.</w:t>
      </w:r>
    </w:p>
    <w:p w:rsidR="000414F6" w:rsidRDefault="00CB71DA" w:rsidP="00B104EF">
      <w:pPr>
        <w:pStyle w:val="CustomContentNormal"/>
      </w:pPr>
      <w:bookmarkStart w:id="41" w:name="__RefHeading___doc_criteria"/>
      <w:bookmarkStart w:id="42" w:name="_Toc5836023"/>
      <w:r>
        <w:t>Критерии оценки качества медицинской помощи</w:t>
      </w:r>
      <w:bookmarkEnd w:id="41"/>
      <w:bookmarkEnd w:id="42"/>
    </w:p>
    <w:p w:rsidR="00316EAE" w:rsidRPr="00A148DB" w:rsidRDefault="00316EAE" w:rsidP="00316EAE">
      <w:pPr>
        <w:rPr>
          <w:u w:val="single"/>
        </w:rPr>
      </w:pPr>
      <w:r>
        <w:t xml:space="preserve">Группа заболеваний или состояний </w:t>
      </w:r>
      <w:r w:rsidR="00A376D0" w:rsidRPr="00A148DB">
        <w:rPr>
          <w:szCs w:val="28"/>
          <w:u w:val="single"/>
          <w:shd w:val="clear" w:color="auto" w:fill="FFFFFF"/>
        </w:rPr>
        <w:t>радикулярные (корневые)</w:t>
      </w:r>
      <w:r w:rsidR="00A148DB" w:rsidRPr="00A148DB">
        <w:rPr>
          <w:szCs w:val="28"/>
          <w:u w:val="single"/>
          <w:shd w:val="clear" w:color="auto" w:fill="FFFFFF"/>
        </w:rPr>
        <w:t>;</w:t>
      </w:r>
      <w:r w:rsidR="00A376D0" w:rsidRPr="00A148DB">
        <w:rPr>
          <w:szCs w:val="28"/>
          <w:u w:val="single"/>
          <w:shd w:val="clear" w:color="auto" w:fill="FFFFFF"/>
        </w:rPr>
        <w:t xml:space="preserve"> резидуальны</w:t>
      </w:r>
      <w:r w:rsidR="00A148DB" w:rsidRPr="00A148DB">
        <w:rPr>
          <w:szCs w:val="28"/>
          <w:u w:val="single"/>
          <w:shd w:val="clear" w:color="auto" w:fill="FFFFFF"/>
        </w:rPr>
        <w:t>е</w:t>
      </w:r>
      <w:r w:rsidR="00A376D0" w:rsidRPr="00A148DB">
        <w:rPr>
          <w:szCs w:val="28"/>
          <w:u w:val="single"/>
          <w:shd w:val="clear" w:color="auto" w:fill="FFFFFF"/>
        </w:rPr>
        <w:t xml:space="preserve"> (остаточны</w:t>
      </w:r>
      <w:r w:rsidR="00A148DB" w:rsidRPr="00A148DB">
        <w:rPr>
          <w:szCs w:val="28"/>
          <w:u w:val="single"/>
          <w:shd w:val="clear" w:color="auto" w:fill="FFFFFF"/>
        </w:rPr>
        <w:t>е</w:t>
      </w:r>
      <w:r w:rsidR="00A376D0" w:rsidRPr="00A148DB">
        <w:rPr>
          <w:szCs w:val="28"/>
          <w:u w:val="single"/>
          <w:shd w:val="clear" w:color="auto" w:fill="FFFFFF"/>
        </w:rPr>
        <w:t>) кист</w:t>
      </w:r>
      <w:r w:rsidR="00A148DB" w:rsidRPr="00A148DB">
        <w:rPr>
          <w:szCs w:val="28"/>
          <w:u w:val="single"/>
          <w:shd w:val="clear" w:color="auto" w:fill="FFFFFF"/>
        </w:rPr>
        <w:t>ы</w:t>
      </w:r>
      <w:r w:rsidR="00A376D0" w:rsidRPr="00A148DB">
        <w:rPr>
          <w:szCs w:val="28"/>
          <w:u w:val="single"/>
          <w:shd w:val="clear" w:color="auto" w:fill="FFFFFF"/>
        </w:rPr>
        <w:t xml:space="preserve"> челюстей</w:t>
      </w:r>
    </w:p>
    <w:p w:rsidR="00316EAE" w:rsidRDefault="00316EAE" w:rsidP="00316EAE">
      <w:pPr>
        <w:rPr>
          <w:u w:val="single"/>
        </w:rPr>
      </w:pPr>
      <w:r>
        <w:t xml:space="preserve">Код/коды по МКБ-10 </w:t>
      </w:r>
      <w:r w:rsidR="00A148DB" w:rsidRPr="00A148DB">
        <w:rPr>
          <w:color w:val="000000" w:themeColor="text1"/>
          <w:u w:val="single"/>
        </w:rPr>
        <w:t>K04.80; К04.81</w:t>
      </w:r>
    </w:p>
    <w:p w:rsidR="00316EAE" w:rsidRPr="00A148DB" w:rsidRDefault="00316EAE" w:rsidP="00A148DB">
      <w:r>
        <w:t xml:space="preserve">Нозологические формы: </w:t>
      </w:r>
      <w:r w:rsidR="00A148DB" w:rsidRPr="00A148DB">
        <w:rPr>
          <w:szCs w:val="28"/>
          <w:shd w:val="clear" w:color="auto" w:fill="FFFFFF"/>
        </w:rPr>
        <w:t>радикулярные (корневые); резидуальные (остаточные) кисты челюстей</w:t>
      </w:r>
    </w:p>
    <w:p w:rsidR="00DB2E4A" w:rsidRDefault="00316EAE" w:rsidP="00DB2E4A">
      <w:r>
        <w:t>Вид медицинской помощи:</w:t>
      </w:r>
      <w:r w:rsidR="00DB2E4A">
        <w:t xml:space="preserve"> </w:t>
      </w:r>
      <w:r>
        <w:t>первичная медико-санитарная помощь</w:t>
      </w:r>
      <w:r w:rsidR="00A148DB">
        <w:t xml:space="preserve">; </w:t>
      </w:r>
      <w:r w:rsidR="00DB2E4A">
        <w:rPr>
          <w:color w:val="000000" w:themeColor="text1"/>
        </w:rPr>
        <w:t>с</w:t>
      </w:r>
      <w:r w:rsidR="00DB2E4A" w:rsidRPr="00DB2E4A">
        <w:rPr>
          <w:color w:val="000000" w:themeColor="text1"/>
        </w:rPr>
        <w:t>пециализированная медицинская помощь</w:t>
      </w:r>
      <w:r w:rsidR="00DB2E4A">
        <w:rPr>
          <w:color w:val="000000" w:themeColor="text1"/>
        </w:rPr>
        <w:t>;</w:t>
      </w:r>
      <w:r w:rsidR="00DB2E4A" w:rsidRPr="00DB2E4A">
        <w:rPr>
          <w:color w:val="000000" w:themeColor="text1"/>
        </w:rPr>
        <w:t xml:space="preserve"> </w:t>
      </w:r>
      <w:r w:rsidR="00DB2E4A" w:rsidRPr="00A148DB">
        <w:rPr>
          <w:color w:val="000000" w:themeColor="text1"/>
        </w:rPr>
        <w:t>скорая медицинская помощь</w:t>
      </w:r>
    </w:p>
    <w:p w:rsidR="00316EAE" w:rsidRDefault="00316EAE" w:rsidP="00316EAE">
      <w:r>
        <w:t>Условия оказания медицинской помощи: амбулаторн</w:t>
      </w:r>
      <w:r w:rsidR="000F1113">
        <w:t>о, в условиях многопрофильных и специализированных челюстно-лицевых стационар</w:t>
      </w:r>
      <w:r w:rsidR="00224E41">
        <w:t>ах</w:t>
      </w:r>
      <w:r w:rsidR="000F1113">
        <w:t>, в стационарах одного дня</w:t>
      </w:r>
    </w:p>
    <w:p w:rsidR="005978D3" w:rsidRDefault="005978D3" w:rsidP="00316EAE"/>
    <w:tbl>
      <w:tblPr>
        <w:tblStyle w:val="aff8"/>
        <w:tblW w:w="5231" w:type="pct"/>
        <w:tblLayout w:type="fixed"/>
        <w:tblLook w:val="04A0"/>
      </w:tblPr>
      <w:tblGrid>
        <w:gridCol w:w="393"/>
        <w:gridCol w:w="5669"/>
        <w:gridCol w:w="1918"/>
        <w:gridCol w:w="2033"/>
      </w:tblGrid>
      <w:tr w:rsidR="005978D3" w:rsidRPr="003E0B67" w:rsidTr="005978D3">
        <w:tc>
          <w:tcPr>
            <w:tcW w:w="196" w:type="pct"/>
            <w:shd w:val="clear" w:color="auto" w:fill="auto"/>
          </w:tcPr>
          <w:p w:rsidR="005978D3" w:rsidRPr="003E0B67" w:rsidRDefault="005978D3" w:rsidP="009C31E3">
            <w:pPr>
              <w:suppressAutoHyphens/>
              <w:spacing w:line="276" w:lineRule="auto"/>
              <w:jc w:val="both"/>
              <w:rPr>
                <w:b/>
              </w:rPr>
            </w:pPr>
            <w:r w:rsidRPr="003E0B67">
              <w:rPr>
                <w:b/>
              </w:rPr>
              <w:t>№</w:t>
            </w:r>
          </w:p>
        </w:tc>
        <w:tc>
          <w:tcPr>
            <w:tcW w:w="2831" w:type="pct"/>
            <w:shd w:val="clear" w:color="auto" w:fill="auto"/>
          </w:tcPr>
          <w:p w:rsidR="005978D3" w:rsidRPr="003E0B67" w:rsidRDefault="005978D3" w:rsidP="009C31E3">
            <w:pPr>
              <w:suppressAutoHyphens/>
              <w:spacing w:line="276" w:lineRule="auto"/>
              <w:jc w:val="both"/>
              <w:rPr>
                <w:b/>
              </w:rPr>
            </w:pPr>
            <w:r w:rsidRPr="003E0B67">
              <w:rPr>
                <w:b/>
              </w:rPr>
              <w:t>Критерии качества</w:t>
            </w:r>
          </w:p>
        </w:tc>
        <w:tc>
          <w:tcPr>
            <w:tcW w:w="958" w:type="pct"/>
            <w:shd w:val="clear" w:color="auto" w:fill="auto"/>
          </w:tcPr>
          <w:p w:rsidR="005978D3" w:rsidRPr="003E0B67" w:rsidRDefault="005978D3" w:rsidP="009C31E3">
            <w:pPr>
              <w:suppressAutoHyphens/>
              <w:spacing w:line="276" w:lineRule="auto"/>
              <w:jc w:val="both"/>
              <w:rPr>
                <w:b/>
              </w:rPr>
            </w:pPr>
            <w:r w:rsidRPr="003E0B67">
              <w:rPr>
                <w:b/>
              </w:rPr>
              <w:t>Уровень достоверности доказательств</w:t>
            </w:r>
          </w:p>
        </w:tc>
        <w:tc>
          <w:tcPr>
            <w:tcW w:w="1015" w:type="pct"/>
            <w:shd w:val="clear" w:color="auto" w:fill="auto"/>
          </w:tcPr>
          <w:p w:rsidR="005978D3" w:rsidRPr="003E0B67" w:rsidRDefault="005978D3" w:rsidP="009C31E3">
            <w:pPr>
              <w:suppressAutoHyphens/>
              <w:spacing w:line="276" w:lineRule="auto"/>
              <w:jc w:val="both"/>
              <w:rPr>
                <w:b/>
              </w:rPr>
            </w:pPr>
            <w:r w:rsidRPr="003E0B67">
              <w:rPr>
                <w:b/>
              </w:rPr>
              <w:t>Уровень убедительности рекомендаций</w:t>
            </w:r>
          </w:p>
        </w:tc>
      </w:tr>
      <w:tr w:rsidR="005978D3" w:rsidRPr="003E0B67" w:rsidTr="005978D3">
        <w:tc>
          <w:tcPr>
            <w:tcW w:w="196" w:type="pct"/>
            <w:shd w:val="clear" w:color="auto" w:fill="auto"/>
          </w:tcPr>
          <w:p w:rsidR="005978D3" w:rsidRPr="003E0B67" w:rsidRDefault="005978D3" w:rsidP="009C31E3">
            <w:pPr>
              <w:suppressAutoHyphens/>
              <w:spacing w:line="276" w:lineRule="auto"/>
              <w:jc w:val="both"/>
            </w:pPr>
            <w:r w:rsidRPr="003E0B67">
              <w:t>1</w:t>
            </w:r>
          </w:p>
        </w:tc>
        <w:tc>
          <w:tcPr>
            <w:tcW w:w="2831" w:type="pct"/>
            <w:shd w:val="clear" w:color="auto" w:fill="auto"/>
          </w:tcPr>
          <w:p w:rsidR="005978D3" w:rsidRPr="003E0B67" w:rsidRDefault="005978D3" w:rsidP="009C31E3">
            <w:pPr>
              <w:suppressAutoHyphens/>
              <w:ind w:left="-108"/>
              <w:jc w:val="both"/>
            </w:pPr>
            <w:r>
              <w:t xml:space="preserve">Отсутствие </w:t>
            </w:r>
            <w:r w:rsidR="00224E41">
              <w:t xml:space="preserve">кистовидного </w:t>
            </w:r>
            <w:r>
              <w:t>образования при рентгенологическом контроле</w:t>
            </w:r>
          </w:p>
        </w:tc>
        <w:tc>
          <w:tcPr>
            <w:tcW w:w="958" w:type="pct"/>
            <w:shd w:val="clear" w:color="auto" w:fill="auto"/>
          </w:tcPr>
          <w:p w:rsidR="005978D3" w:rsidRPr="00DC38EE" w:rsidRDefault="005978D3" w:rsidP="009C31E3">
            <w:pPr>
              <w:suppressAutoHyphens/>
              <w:spacing w:line="276" w:lineRule="auto"/>
              <w:jc w:val="both"/>
              <w:rPr>
                <w:b/>
                <w:lang w:val="en-US"/>
              </w:rPr>
            </w:pPr>
            <w:r w:rsidRPr="00DC38EE">
              <w:rPr>
                <w:b/>
                <w:lang w:val="en-US"/>
              </w:rPr>
              <w:t>III (3)</w:t>
            </w:r>
          </w:p>
        </w:tc>
        <w:tc>
          <w:tcPr>
            <w:tcW w:w="1015" w:type="pct"/>
            <w:shd w:val="clear" w:color="auto" w:fill="auto"/>
          </w:tcPr>
          <w:p w:rsidR="005978D3" w:rsidRPr="007E2F1E" w:rsidRDefault="005978D3" w:rsidP="009C31E3">
            <w:pPr>
              <w:suppressAutoHyphens/>
              <w:spacing w:line="276" w:lineRule="auto"/>
              <w:jc w:val="both"/>
              <w:rPr>
                <w:b/>
                <w:lang w:val="en-US"/>
              </w:rPr>
            </w:pPr>
            <w:r w:rsidRPr="007E2F1E">
              <w:rPr>
                <w:b/>
                <w:lang w:val="en-US"/>
              </w:rPr>
              <w:t>A</w:t>
            </w:r>
          </w:p>
        </w:tc>
      </w:tr>
      <w:tr w:rsidR="005978D3" w:rsidRPr="003E0B67" w:rsidTr="005978D3">
        <w:tc>
          <w:tcPr>
            <w:tcW w:w="196" w:type="pct"/>
            <w:shd w:val="clear" w:color="auto" w:fill="auto"/>
          </w:tcPr>
          <w:p w:rsidR="005978D3" w:rsidRPr="003E0B67" w:rsidRDefault="005978D3" w:rsidP="009C31E3">
            <w:pPr>
              <w:suppressAutoHyphens/>
              <w:spacing w:line="276" w:lineRule="auto"/>
              <w:jc w:val="both"/>
            </w:pPr>
            <w:r w:rsidRPr="003E0B67">
              <w:t>2</w:t>
            </w:r>
          </w:p>
        </w:tc>
        <w:tc>
          <w:tcPr>
            <w:tcW w:w="2831" w:type="pct"/>
            <w:shd w:val="clear" w:color="auto" w:fill="auto"/>
          </w:tcPr>
          <w:p w:rsidR="005978D3" w:rsidRPr="00A70D47" w:rsidRDefault="005978D3" w:rsidP="009C31E3">
            <w:pPr>
              <w:shd w:val="clear" w:color="auto" w:fill="FFFFFF"/>
              <w:ind w:left="-108"/>
            </w:pPr>
            <w:r w:rsidRPr="00383E6A">
              <w:t xml:space="preserve">Восстановление </w:t>
            </w:r>
            <w:r>
              <w:t>функции жевания</w:t>
            </w:r>
          </w:p>
        </w:tc>
        <w:tc>
          <w:tcPr>
            <w:tcW w:w="958" w:type="pct"/>
            <w:shd w:val="clear" w:color="auto" w:fill="auto"/>
          </w:tcPr>
          <w:p w:rsidR="005978D3" w:rsidRPr="003E0B67" w:rsidRDefault="005978D3" w:rsidP="009C31E3">
            <w:pPr>
              <w:suppressAutoHyphens/>
              <w:spacing w:line="276" w:lineRule="auto"/>
              <w:jc w:val="both"/>
            </w:pPr>
            <w:r w:rsidRPr="00DC38EE">
              <w:rPr>
                <w:b/>
                <w:lang w:val="en-US"/>
              </w:rPr>
              <w:t>III (3)</w:t>
            </w:r>
          </w:p>
        </w:tc>
        <w:tc>
          <w:tcPr>
            <w:tcW w:w="1015" w:type="pct"/>
            <w:shd w:val="clear" w:color="auto" w:fill="auto"/>
          </w:tcPr>
          <w:p w:rsidR="005978D3" w:rsidRPr="007E2F1E" w:rsidRDefault="005978D3" w:rsidP="009C31E3">
            <w:pPr>
              <w:suppressAutoHyphens/>
              <w:spacing w:line="276" w:lineRule="auto"/>
              <w:jc w:val="both"/>
              <w:rPr>
                <w:b/>
                <w:lang w:val="en-US"/>
              </w:rPr>
            </w:pPr>
            <w:r w:rsidRPr="007E2F1E">
              <w:rPr>
                <w:b/>
                <w:lang w:val="en-US"/>
              </w:rPr>
              <w:t>B</w:t>
            </w:r>
          </w:p>
        </w:tc>
      </w:tr>
      <w:tr w:rsidR="005978D3" w:rsidRPr="003E0B67" w:rsidTr="005978D3">
        <w:tc>
          <w:tcPr>
            <w:tcW w:w="196" w:type="pct"/>
            <w:shd w:val="clear" w:color="auto" w:fill="auto"/>
          </w:tcPr>
          <w:p w:rsidR="005978D3" w:rsidRPr="003E0B67" w:rsidRDefault="005978D3" w:rsidP="009C31E3">
            <w:pPr>
              <w:suppressAutoHyphens/>
              <w:spacing w:line="276" w:lineRule="auto"/>
              <w:jc w:val="both"/>
            </w:pPr>
            <w:r w:rsidRPr="003E0B67">
              <w:t>3</w:t>
            </w:r>
          </w:p>
        </w:tc>
        <w:tc>
          <w:tcPr>
            <w:tcW w:w="2831" w:type="pct"/>
            <w:shd w:val="clear" w:color="auto" w:fill="auto"/>
          </w:tcPr>
          <w:p w:rsidR="005978D3" w:rsidRPr="003E0B67" w:rsidRDefault="00A746E0" w:rsidP="009C31E3">
            <w:pPr>
              <w:suppressAutoHyphens/>
              <w:ind w:left="-108"/>
              <w:jc w:val="both"/>
            </w:pPr>
            <w:r>
              <w:t>Возникновение осложнений на этапах лечения</w:t>
            </w:r>
          </w:p>
        </w:tc>
        <w:tc>
          <w:tcPr>
            <w:tcW w:w="958" w:type="pct"/>
            <w:shd w:val="clear" w:color="auto" w:fill="auto"/>
          </w:tcPr>
          <w:p w:rsidR="005978D3" w:rsidRPr="003E0B67" w:rsidRDefault="005978D3" w:rsidP="009C31E3">
            <w:pPr>
              <w:suppressAutoHyphens/>
              <w:spacing w:line="276" w:lineRule="auto"/>
              <w:jc w:val="both"/>
            </w:pPr>
            <w:r w:rsidRPr="00DC38EE">
              <w:rPr>
                <w:b/>
                <w:lang w:val="en-US"/>
              </w:rPr>
              <w:t>III (3)</w:t>
            </w:r>
          </w:p>
        </w:tc>
        <w:tc>
          <w:tcPr>
            <w:tcW w:w="1015" w:type="pct"/>
            <w:shd w:val="clear" w:color="auto" w:fill="auto"/>
          </w:tcPr>
          <w:p w:rsidR="005978D3" w:rsidRPr="007E2F1E" w:rsidRDefault="005978D3" w:rsidP="009C31E3">
            <w:pPr>
              <w:suppressAutoHyphens/>
              <w:spacing w:line="276" w:lineRule="auto"/>
              <w:jc w:val="both"/>
              <w:rPr>
                <w:b/>
                <w:lang w:val="en-US"/>
              </w:rPr>
            </w:pPr>
            <w:r w:rsidRPr="007E2F1E">
              <w:rPr>
                <w:b/>
                <w:lang w:val="en-US"/>
              </w:rPr>
              <w:t>B</w:t>
            </w:r>
          </w:p>
        </w:tc>
      </w:tr>
    </w:tbl>
    <w:p w:rsidR="000F1113" w:rsidRDefault="000F1113" w:rsidP="00316EAE"/>
    <w:p w:rsidR="00A746E0" w:rsidRDefault="00A746E0" w:rsidP="00316EAE"/>
    <w:p w:rsidR="009C31E3" w:rsidRDefault="009C31E3" w:rsidP="00316EAE"/>
    <w:p w:rsidR="009C31E3" w:rsidRDefault="009C31E3" w:rsidP="00316EAE"/>
    <w:p w:rsidR="009C31E3" w:rsidRDefault="009C31E3" w:rsidP="00316EAE"/>
    <w:p w:rsidR="009C31E3" w:rsidRDefault="009C31E3" w:rsidP="00316EAE"/>
    <w:p w:rsidR="009C31E3" w:rsidRDefault="009C31E3" w:rsidP="00316EAE"/>
    <w:p w:rsidR="009C31E3" w:rsidRDefault="009C31E3" w:rsidP="00316EAE"/>
    <w:p w:rsidR="009C31E3" w:rsidRDefault="009C31E3" w:rsidP="00316EAE"/>
    <w:p w:rsidR="009C31E3" w:rsidRDefault="009C31E3" w:rsidP="00316EAE"/>
    <w:p w:rsidR="009C31E3" w:rsidRDefault="009C31E3" w:rsidP="00316EAE"/>
    <w:p w:rsidR="0057435D" w:rsidRDefault="0057435D" w:rsidP="00316EAE"/>
    <w:p w:rsidR="0057435D" w:rsidRDefault="0057435D" w:rsidP="00316EAE"/>
    <w:p w:rsidR="0057435D" w:rsidRDefault="0057435D" w:rsidP="00316EAE"/>
    <w:p w:rsidR="0057435D" w:rsidRDefault="0057435D" w:rsidP="00316EAE"/>
    <w:p w:rsidR="0057435D" w:rsidRDefault="0057435D" w:rsidP="00316EAE"/>
    <w:p w:rsidR="0057435D" w:rsidRDefault="0057435D" w:rsidP="00316EAE"/>
    <w:p w:rsidR="0057435D" w:rsidRDefault="0057435D" w:rsidP="00316EAE"/>
    <w:p w:rsidR="0057435D" w:rsidRDefault="0057435D" w:rsidP="00316EAE"/>
    <w:p w:rsidR="0057435D" w:rsidRDefault="0057435D" w:rsidP="00316EAE"/>
    <w:p w:rsidR="0057435D" w:rsidRDefault="0057435D" w:rsidP="00316EAE"/>
    <w:p w:rsidR="0057435D" w:rsidRDefault="0057435D" w:rsidP="00316EAE"/>
    <w:p w:rsidR="0057435D" w:rsidRDefault="0057435D" w:rsidP="00316EAE"/>
    <w:p w:rsidR="0057435D" w:rsidRDefault="0057435D" w:rsidP="00316EAE"/>
    <w:p w:rsidR="0057435D" w:rsidRDefault="0057435D" w:rsidP="00316EAE"/>
    <w:p w:rsidR="009C31E3" w:rsidRDefault="009C31E3" w:rsidP="00316EAE"/>
    <w:p w:rsidR="00A746E0" w:rsidRDefault="00A746E0" w:rsidP="00316EAE"/>
    <w:p w:rsidR="0057435D" w:rsidRDefault="0057435D" w:rsidP="00172112">
      <w:pPr>
        <w:pStyle w:val="CustomContentNormal"/>
      </w:pPr>
      <w:bookmarkStart w:id="43" w:name="__RefHeading___doc_bible"/>
      <w:bookmarkStart w:id="44" w:name="_Toc5836024"/>
    </w:p>
    <w:p w:rsidR="000414F6" w:rsidRDefault="00CB71DA" w:rsidP="00172112">
      <w:pPr>
        <w:pStyle w:val="CustomContentNormal"/>
      </w:pPr>
      <w:r>
        <w:t>Список литературы</w:t>
      </w:r>
      <w:bookmarkEnd w:id="43"/>
      <w:bookmarkEnd w:id="44"/>
    </w:p>
    <w:p w:rsidR="0057435D" w:rsidRPr="0057435D" w:rsidRDefault="0057435D" w:rsidP="0057435D">
      <w:pPr>
        <w:numPr>
          <w:ilvl w:val="0"/>
          <w:numId w:val="32"/>
        </w:numPr>
        <w:ind w:left="426" w:hanging="426"/>
        <w:textAlignment w:val="baseline"/>
        <w:rPr>
          <w:color w:val="000000"/>
        </w:rPr>
      </w:pPr>
      <w:r w:rsidRPr="0057435D">
        <w:rPr>
          <w:color w:val="000000"/>
          <w:bdr w:val="none" w:sz="0" w:space="0" w:color="auto" w:frame="1"/>
        </w:rPr>
        <w:t xml:space="preserve">Челюстно-лицевая хирургия. Учебник. / Под ред. Дробышева А.Ю., </w:t>
      </w:r>
      <w:proofErr w:type="spellStart"/>
      <w:r w:rsidRPr="0057435D">
        <w:rPr>
          <w:color w:val="000000"/>
          <w:bdr w:val="none" w:sz="0" w:space="0" w:color="auto" w:frame="1"/>
        </w:rPr>
        <w:t>Янушевича</w:t>
      </w:r>
      <w:proofErr w:type="spellEnd"/>
      <w:r w:rsidRPr="0057435D">
        <w:rPr>
          <w:color w:val="000000"/>
          <w:bdr w:val="none" w:sz="0" w:space="0" w:color="auto" w:frame="1"/>
        </w:rPr>
        <w:t xml:space="preserve"> О.О.. - М.</w:t>
      </w:r>
      <w:proofErr w:type="gramStart"/>
      <w:r w:rsidRPr="0057435D">
        <w:rPr>
          <w:color w:val="000000"/>
          <w:bdr w:val="none" w:sz="0" w:space="0" w:color="auto" w:frame="1"/>
        </w:rPr>
        <w:t xml:space="preserve"> :</w:t>
      </w:r>
      <w:proofErr w:type="gramEnd"/>
      <w:r w:rsidRPr="0057435D">
        <w:rPr>
          <w:color w:val="000000"/>
          <w:bdr w:val="none" w:sz="0" w:space="0" w:color="auto" w:frame="1"/>
        </w:rPr>
        <w:t xml:space="preserve"> ГЭОТАР-Медиа, 2018.</w:t>
      </w:r>
    </w:p>
    <w:p w:rsidR="0057435D" w:rsidRPr="0057435D" w:rsidRDefault="0057435D" w:rsidP="0057435D">
      <w:pPr>
        <w:numPr>
          <w:ilvl w:val="0"/>
          <w:numId w:val="32"/>
        </w:numPr>
        <w:tabs>
          <w:tab w:val="left" w:pos="2460"/>
        </w:tabs>
        <w:ind w:left="426" w:hanging="426"/>
        <w:jc w:val="both"/>
      </w:pPr>
      <w:proofErr w:type="spellStart"/>
      <w:r w:rsidRPr="0057435D">
        <w:t>Аснина</w:t>
      </w:r>
      <w:proofErr w:type="spellEnd"/>
      <w:r w:rsidRPr="0057435D">
        <w:t xml:space="preserve"> С.А. </w:t>
      </w:r>
      <w:proofErr w:type="spellStart"/>
      <w:r w:rsidRPr="0057435D">
        <w:t>Одонтогенные</w:t>
      </w:r>
      <w:proofErr w:type="spellEnd"/>
      <w:r w:rsidRPr="0057435D">
        <w:t xml:space="preserve"> кисты челюстей: учебное пособие. – М.: Практическая медицина, 2012. – 72 с.</w:t>
      </w:r>
    </w:p>
    <w:p w:rsidR="0057435D" w:rsidRPr="0057435D" w:rsidRDefault="0057435D" w:rsidP="0057435D">
      <w:pPr>
        <w:numPr>
          <w:ilvl w:val="0"/>
          <w:numId w:val="32"/>
        </w:numPr>
        <w:tabs>
          <w:tab w:val="left" w:pos="2460"/>
        </w:tabs>
        <w:ind w:left="426" w:hanging="426"/>
        <w:jc w:val="both"/>
      </w:pPr>
      <w:r w:rsidRPr="0057435D">
        <w:t xml:space="preserve">Безруков В.М., </w:t>
      </w:r>
      <w:proofErr w:type="spellStart"/>
      <w:r w:rsidRPr="0057435D">
        <w:t>Григорьянц</w:t>
      </w:r>
      <w:proofErr w:type="spellEnd"/>
      <w:r w:rsidRPr="0057435D">
        <w:t xml:space="preserve"> Л.А., Зуев В.П. Оперативное лечение кист челюстей с использованием гидроксилапатита ультравысокой дисперсности // Стоматология. – 1998. - № 1. – С. 33-35.</w:t>
      </w:r>
    </w:p>
    <w:p w:rsidR="0057435D" w:rsidRPr="0057435D" w:rsidRDefault="0057435D" w:rsidP="0057435D">
      <w:pPr>
        <w:numPr>
          <w:ilvl w:val="0"/>
          <w:numId w:val="32"/>
        </w:numPr>
        <w:tabs>
          <w:tab w:val="left" w:pos="2460"/>
        </w:tabs>
        <w:ind w:left="426" w:hanging="426"/>
        <w:jc w:val="both"/>
      </w:pPr>
      <w:proofErr w:type="spellStart"/>
      <w:r w:rsidRPr="0057435D">
        <w:t>Бернадский</w:t>
      </w:r>
      <w:proofErr w:type="spellEnd"/>
      <w:r w:rsidRPr="0057435D">
        <w:t xml:space="preserve"> Ю.И. Основы челюстно-лицевой хирургии и хирургической стоматологии. – 3-е изд. – Витебск: </w:t>
      </w:r>
      <w:proofErr w:type="spellStart"/>
      <w:r w:rsidRPr="0057435D">
        <w:t>Белмедицина</w:t>
      </w:r>
      <w:proofErr w:type="spellEnd"/>
      <w:r w:rsidRPr="0057435D">
        <w:t>, 1998. – 416 с.</w:t>
      </w:r>
    </w:p>
    <w:p w:rsidR="0057435D" w:rsidRPr="0057435D" w:rsidRDefault="0057435D" w:rsidP="0057435D">
      <w:pPr>
        <w:numPr>
          <w:ilvl w:val="0"/>
          <w:numId w:val="32"/>
        </w:numPr>
        <w:tabs>
          <w:tab w:val="left" w:pos="2460"/>
        </w:tabs>
        <w:ind w:left="426" w:hanging="426"/>
        <w:jc w:val="both"/>
      </w:pPr>
      <w:r w:rsidRPr="0057435D">
        <w:t xml:space="preserve">Васильев А.Ю., Воробьев Ю.И., Трутень В.П. Лучевая диагностика </w:t>
      </w:r>
      <w:proofErr w:type="spellStart"/>
      <w:r w:rsidRPr="0057435D">
        <w:t>одонтогенных</w:t>
      </w:r>
      <w:proofErr w:type="spellEnd"/>
      <w:r w:rsidRPr="0057435D">
        <w:t xml:space="preserve"> и </w:t>
      </w:r>
      <w:proofErr w:type="spellStart"/>
      <w:r w:rsidRPr="0057435D">
        <w:t>неодонтогенных</w:t>
      </w:r>
      <w:proofErr w:type="spellEnd"/>
      <w:r w:rsidRPr="0057435D">
        <w:t xml:space="preserve"> кист // Лучевая диагностика в стоматологии / А.Ю. Васильев, Ю.И. Воробьев, В.П. Трутень. – М.: Медика, 2007. – Гл. 9. – 345-347 с.</w:t>
      </w:r>
    </w:p>
    <w:p w:rsidR="0057435D" w:rsidRDefault="0057435D" w:rsidP="0057435D">
      <w:pPr>
        <w:numPr>
          <w:ilvl w:val="0"/>
          <w:numId w:val="32"/>
        </w:numPr>
        <w:tabs>
          <w:tab w:val="left" w:pos="2460"/>
        </w:tabs>
        <w:ind w:left="426" w:hanging="426"/>
        <w:jc w:val="both"/>
      </w:pPr>
      <w:r w:rsidRPr="0057435D">
        <w:t xml:space="preserve">Воробьев Ю.И., Трутень В.П. Рентгенологическая картина кист и некоторых </w:t>
      </w:r>
      <w:proofErr w:type="spellStart"/>
      <w:r w:rsidRPr="0057435D">
        <w:t>кистоподобных</w:t>
      </w:r>
      <w:proofErr w:type="spellEnd"/>
      <w:r w:rsidRPr="0057435D">
        <w:t xml:space="preserve"> новообразований нижней челюсти // Стоматология. – 1994. - № 1. – С. 21-24.</w:t>
      </w:r>
    </w:p>
    <w:p w:rsidR="0056166D" w:rsidRPr="0056166D" w:rsidRDefault="0056166D" w:rsidP="0056166D">
      <w:pPr>
        <w:pStyle w:val="afd"/>
        <w:numPr>
          <w:ilvl w:val="0"/>
          <w:numId w:val="32"/>
        </w:numPr>
      </w:pPr>
      <w:r w:rsidRPr="0056166D">
        <w:rPr>
          <w:color w:val="000000"/>
        </w:rPr>
        <w:t>Кайзеров Е.В., Холин А.В., Чибисова М.А., Зубарева А.А. Дифференциальная клинико-рентгенологическая характеристика различных типов одонтогенных кист челюстно-лице-вой области. Лучевая диагностика и терапия. 2018; 1: 11-23. DOI: 10.22328/2079-53432018-9-1-11-23</w:t>
      </w:r>
      <w:r w:rsidRPr="0056166D">
        <w:rPr>
          <w:rStyle w:val="apple-converted-space"/>
          <w:color w:val="000000"/>
        </w:rPr>
        <w:t> </w:t>
      </w:r>
    </w:p>
    <w:p w:rsidR="0057435D" w:rsidRPr="0057435D" w:rsidRDefault="0057435D" w:rsidP="0057435D">
      <w:pPr>
        <w:numPr>
          <w:ilvl w:val="0"/>
          <w:numId w:val="32"/>
        </w:numPr>
        <w:tabs>
          <w:tab w:val="left" w:pos="2460"/>
        </w:tabs>
        <w:ind w:left="426" w:hanging="426"/>
        <w:jc w:val="both"/>
      </w:pPr>
      <w:r w:rsidRPr="0057435D">
        <w:t>Губайдуллина Е.Я., Цегельник Л.Н., Лузина В.В. Опыт лечения больных с обширными кистами челюстей // Стоматология. – 2007. – № 3. – С. 51-53.</w:t>
      </w:r>
    </w:p>
    <w:p w:rsidR="0057435D" w:rsidRPr="0057435D" w:rsidRDefault="0057435D" w:rsidP="0057435D">
      <w:pPr>
        <w:numPr>
          <w:ilvl w:val="0"/>
          <w:numId w:val="32"/>
        </w:numPr>
        <w:tabs>
          <w:tab w:val="left" w:pos="2460"/>
        </w:tabs>
        <w:ind w:left="426" w:hanging="426"/>
        <w:jc w:val="both"/>
      </w:pPr>
      <w:r w:rsidRPr="0057435D">
        <w:t>Ефимов Ю.В. Хирургическое лечение околокорневых кист челюстей // Стоматология. – 1993. – № 3. – С. 26-27.</w:t>
      </w:r>
    </w:p>
    <w:p w:rsidR="0057435D" w:rsidRPr="0057435D" w:rsidRDefault="0057435D" w:rsidP="0057435D">
      <w:pPr>
        <w:numPr>
          <w:ilvl w:val="0"/>
          <w:numId w:val="32"/>
        </w:numPr>
        <w:tabs>
          <w:tab w:val="left" w:pos="2460"/>
        </w:tabs>
        <w:ind w:left="426" w:hanging="426"/>
        <w:jc w:val="both"/>
      </w:pPr>
      <w:r w:rsidRPr="0057435D">
        <w:t xml:space="preserve">Иванов И.В. Кисты челюстей и их лечение // Новое в стоматологии. Сб. научных трудов Юга России. – 2000. – 152-157 с. </w:t>
      </w:r>
    </w:p>
    <w:p w:rsidR="0057435D" w:rsidRPr="0057435D" w:rsidRDefault="0057435D" w:rsidP="0057435D">
      <w:pPr>
        <w:numPr>
          <w:ilvl w:val="0"/>
          <w:numId w:val="32"/>
        </w:numPr>
        <w:tabs>
          <w:tab w:val="left" w:pos="2460"/>
        </w:tabs>
        <w:ind w:left="426" w:hanging="426"/>
        <w:jc w:val="both"/>
      </w:pPr>
      <w:r w:rsidRPr="0057435D">
        <w:t xml:space="preserve">Камалов И.И., Ямашев И.Г., Шакирова А.Т. Современные аспекты клинико-рентгенологической и </w:t>
      </w:r>
      <w:proofErr w:type="spellStart"/>
      <w:r w:rsidRPr="0057435D">
        <w:t>компьютерно-томографической</w:t>
      </w:r>
      <w:proofErr w:type="spellEnd"/>
      <w:r w:rsidRPr="0057435D">
        <w:t xml:space="preserve"> диагностики </w:t>
      </w:r>
      <w:proofErr w:type="spellStart"/>
      <w:r w:rsidRPr="0057435D">
        <w:t>одонтогенных</w:t>
      </w:r>
      <w:proofErr w:type="spellEnd"/>
      <w:r w:rsidRPr="0057435D">
        <w:t xml:space="preserve"> кист и результатов их лечения // Казанский мед. журнал. – 2001. - № 1. – С. 64-66. </w:t>
      </w:r>
    </w:p>
    <w:p w:rsidR="0057435D" w:rsidRPr="0057435D" w:rsidRDefault="0057435D" w:rsidP="0057435D">
      <w:pPr>
        <w:numPr>
          <w:ilvl w:val="0"/>
          <w:numId w:val="32"/>
        </w:numPr>
        <w:tabs>
          <w:tab w:val="left" w:pos="2460"/>
        </w:tabs>
        <w:ind w:left="426" w:hanging="426"/>
        <w:jc w:val="both"/>
      </w:pPr>
      <w:r w:rsidRPr="0057435D">
        <w:t>Карапетян И.С., Губайдуллина Е.Я., Цегельник Л.Н. Предраковые состояния, опухоли, опухолеподобные поражения и кисты лица, органов полости рта, челюстей и шеи. – М.: МИА, 1993. – 202 с.</w:t>
      </w:r>
    </w:p>
    <w:p w:rsidR="0057435D" w:rsidRPr="0057435D" w:rsidRDefault="0057435D" w:rsidP="0057435D">
      <w:pPr>
        <w:numPr>
          <w:ilvl w:val="0"/>
          <w:numId w:val="32"/>
        </w:numPr>
        <w:tabs>
          <w:tab w:val="left" w:pos="2460"/>
        </w:tabs>
        <w:ind w:left="426" w:hanging="426"/>
        <w:jc w:val="both"/>
      </w:pPr>
      <w:r w:rsidRPr="0057435D">
        <w:t>Карапетян И.С., Губайдуллина Е.Я., Цегельник Л.Н. Опухоли и опухолеподобные поражения органов полости рта, челюстей, лица и шеи. – М.: МИА, 2004. – 232 с.</w:t>
      </w:r>
    </w:p>
    <w:p w:rsidR="0057435D" w:rsidRPr="0057435D" w:rsidRDefault="0057435D" w:rsidP="0057435D">
      <w:pPr>
        <w:numPr>
          <w:ilvl w:val="0"/>
          <w:numId w:val="32"/>
        </w:numPr>
        <w:tabs>
          <w:tab w:val="left" w:pos="2460"/>
        </w:tabs>
        <w:ind w:left="426" w:hanging="426"/>
        <w:jc w:val="both"/>
      </w:pPr>
      <w:r w:rsidRPr="0057435D">
        <w:t xml:space="preserve">Кулаков А.А., </w:t>
      </w:r>
      <w:proofErr w:type="spellStart"/>
      <w:r w:rsidRPr="0057435D">
        <w:t>Рабухина</w:t>
      </w:r>
      <w:proofErr w:type="spellEnd"/>
      <w:r w:rsidRPr="0057435D">
        <w:t xml:space="preserve"> Н.А., </w:t>
      </w:r>
      <w:proofErr w:type="spellStart"/>
      <w:r w:rsidRPr="0057435D">
        <w:t>Адонина</w:t>
      </w:r>
      <w:proofErr w:type="spellEnd"/>
      <w:r w:rsidRPr="0057435D">
        <w:t xml:space="preserve"> О.В. Диагностические возможности компьютерной томографии в изучении одонтогенных кист, проросших в полость верхнечелюстных пазух // Стоматология. – 2005. - № 1. – С. 36-40.</w:t>
      </w:r>
    </w:p>
    <w:p w:rsidR="0057435D" w:rsidRPr="0057435D" w:rsidRDefault="0057435D" w:rsidP="0057435D">
      <w:pPr>
        <w:numPr>
          <w:ilvl w:val="0"/>
          <w:numId w:val="32"/>
        </w:numPr>
        <w:tabs>
          <w:tab w:val="left" w:pos="2460"/>
        </w:tabs>
        <w:ind w:left="426" w:hanging="426"/>
        <w:jc w:val="both"/>
      </w:pPr>
      <w:proofErr w:type="spellStart"/>
      <w:r w:rsidRPr="0057435D">
        <w:t>Лепилин</w:t>
      </w:r>
      <w:proofErr w:type="spellEnd"/>
      <w:r w:rsidRPr="0057435D">
        <w:t xml:space="preserve"> А.В. Стоматология (хирургическая стоматология): учебное пособие / Под ред. В.В. Трофимова, Н.А. Молоканова, М.Н. Пузина. – М.: Медицина, 2003. – 560 с.</w:t>
      </w:r>
    </w:p>
    <w:p w:rsidR="0057435D" w:rsidRPr="0057435D" w:rsidRDefault="0057435D" w:rsidP="0057435D">
      <w:pPr>
        <w:numPr>
          <w:ilvl w:val="0"/>
          <w:numId w:val="32"/>
        </w:numPr>
        <w:tabs>
          <w:tab w:val="left" w:pos="2460"/>
        </w:tabs>
        <w:ind w:left="426" w:hanging="426"/>
        <w:jc w:val="both"/>
      </w:pPr>
      <w:proofErr w:type="spellStart"/>
      <w:r w:rsidRPr="0057435D">
        <w:t>Мирсаева</w:t>
      </w:r>
      <w:proofErr w:type="spellEnd"/>
      <w:r w:rsidRPr="0057435D">
        <w:t xml:space="preserve"> Ф.З. Хирургическое лечение одонтогенных кист с применением трансплантатов // Новое в стоматологии. – 1999. - № 1. – С. 11-12. </w:t>
      </w:r>
    </w:p>
    <w:p w:rsidR="0057435D" w:rsidRPr="0057435D" w:rsidRDefault="0057435D" w:rsidP="0057435D">
      <w:pPr>
        <w:numPr>
          <w:ilvl w:val="0"/>
          <w:numId w:val="32"/>
        </w:numPr>
        <w:tabs>
          <w:tab w:val="left" w:pos="2460"/>
        </w:tabs>
        <w:ind w:left="426" w:hanging="426"/>
        <w:jc w:val="both"/>
      </w:pPr>
      <w:r w:rsidRPr="0057435D">
        <w:t xml:space="preserve">Михайлова А.Б., </w:t>
      </w:r>
      <w:proofErr w:type="spellStart"/>
      <w:r w:rsidRPr="0057435D">
        <w:t>Чергештов</w:t>
      </w:r>
      <w:proofErr w:type="spellEnd"/>
      <w:r w:rsidRPr="0057435D">
        <w:t xml:space="preserve"> Ю.И., Лузина В.В. Лечение </w:t>
      </w:r>
      <w:proofErr w:type="spellStart"/>
      <w:r w:rsidRPr="0057435D">
        <w:t>кератокист</w:t>
      </w:r>
      <w:proofErr w:type="spellEnd"/>
      <w:r w:rsidRPr="0057435D">
        <w:t xml:space="preserve"> челюстей // </w:t>
      </w:r>
      <w:r w:rsidRPr="0057435D">
        <w:rPr>
          <w:lang w:val="en-US"/>
        </w:rPr>
        <w:t>Cathedra</w:t>
      </w:r>
      <w:r w:rsidRPr="0057435D">
        <w:t>. 2009, - № 30-31. – С. 29-33.</w:t>
      </w:r>
    </w:p>
    <w:p w:rsidR="0057435D" w:rsidRPr="0057435D" w:rsidRDefault="0057435D" w:rsidP="0057435D">
      <w:pPr>
        <w:numPr>
          <w:ilvl w:val="0"/>
          <w:numId w:val="32"/>
        </w:numPr>
        <w:tabs>
          <w:tab w:val="left" w:pos="2460"/>
        </w:tabs>
        <w:ind w:left="426" w:hanging="426"/>
        <w:jc w:val="both"/>
      </w:pPr>
      <w:r w:rsidRPr="0057435D">
        <w:t xml:space="preserve">Соловьев М.М., Семенов Г.М., Галецкий Д.В. Оперативное лечение одонтогенных кист. – Изд-во СПб: </w:t>
      </w:r>
      <w:proofErr w:type="spellStart"/>
      <w:r w:rsidRPr="0057435D">
        <w:t>Спецлит</w:t>
      </w:r>
      <w:proofErr w:type="spellEnd"/>
      <w:r w:rsidRPr="0057435D">
        <w:t xml:space="preserve">, 2004. – 128 с. </w:t>
      </w:r>
    </w:p>
    <w:p w:rsidR="0057435D" w:rsidRPr="0057435D" w:rsidRDefault="0057435D" w:rsidP="0057435D">
      <w:pPr>
        <w:numPr>
          <w:ilvl w:val="0"/>
          <w:numId w:val="32"/>
        </w:numPr>
        <w:tabs>
          <w:tab w:val="left" w:pos="2460"/>
        </w:tabs>
        <w:ind w:left="426" w:hanging="426"/>
        <w:jc w:val="both"/>
      </w:pPr>
      <w:r w:rsidRPr="0057435D">
        <w:t>Стоматология детей и подростков. Одонтогенные кисты</w:t>
      </w:r>
      <w:proofErr w:type="gramStart"/>
      <w:r w:rsidRPr="0057435D">
        <w:t xml:space="preserve"> / П</w:t>
      </w:r>
      <w:proofErr w:type="gramEnd"/>
      <w:r w:rsidRPr="0057435D">
        <w:t xml:space="preserve">ер. с англ.; Под ред. Р.Е. </w:t>
      </w:r>
      <w:proofErr w:type="spellStart"/>
      <w:r w:rsidRPr="0057435D">
        <w:t>Мак-Дональда</w:t>
      </w:r>
      <w:proofErr w:type="spellEnd"/>
      <w:r w:rsidRPr="0057435D">
        <w:t xml:space="preserve">, Д.Е. </w:t>
      </w:r>
      <w:proofErr w:type="spellStart"/>
      <w:r w:rsidRPr="0057435D">
        <w:t>Эйвери</w:t>
      </w:r>
      <w:proofErr w:type="spellEnd"/>
      <w:r w:rsidRPr="0057435D">
        <w:t>. – М.: МИА, 2003. – 448 с.</w:t>
      </w:r>
    </w:p>
    <w:p w:rsidR="0057435D" w:rsidRPr="0057435D" w:rsidRDefault="0057435D" w:rsidP="0057435D">
      <w:pPr>
        <w:numPr>
          <w:ilvl w:val="0"/>
          <w:numId w:val="32"/>
        </w:numPr>
        <w:tabs>
          <w:tab w:val="left" w:pos="2460"/>
        </w:tabs>
        <w:ind w:left="426" w:hanging="426"/>
        <w:jc w:val="both"/>
      </w:pPr>
      <w:r w:rsidRPr="0057435D">
        <w:lastRenderedPageBreak/>
        <w:t>Трутень В.П. Клинико-рентгенологическая оценка эффективности гидроксиапатита с коллагеном при лечении пародонтита и радикулярных кист // Стоматология. – 1995. – Т.74. - № 2. – С. 34-36.</w:t>
      </w:r>
    </w:p>
    <w:p w:rsidR="0057435D" w:rsidRPr="0057435D" w:rsidRDefault="0057435D" w:rsidP="0057435D">
      <w:pPr>
        <w:numPr>
          <w:ilvl w:val="0"/>
          <w:numId w:val="32"/>
        </w:numPr>
        <w:tabs>
          <w:tab w:val="left" w:pos="2460"/>
        </w:tabs>
        <w:ind w:left="426" w:hanging="426"/>
        <w:jc w:val="both"/>
      </w:pPr>
      <w:r w:rsidRPr="0057435D">
        <w:t>Хирургическая  стоматология:  Учебник</w:t>
      </w:r>
      <w:proofErr w:type="gramStart"/>
      <w:r w:rsidRPr="0057435D">
        <w:t xml:space="preserve"> / П</w:t>
      </w:r>
      <w:proofErr w:type="gramEnd"/>
      <w:r w:rsidRPr="0057435D">
        <w:t>од ред. Т.Г. Робустовой. – 4-е издание. – М.: ОАО Медицина, 2010. – 688 с.</w:t>
      </w:r>
    </w:p>
    <w:p w:rsidR="0057435D" w:rsidRPr="0057435D" w:rsidRDefault="0057435D" w:rsidP="0057435D">
      <w:pPr>
        <w:numPr>
          <w:ilvl w:val="0"/>
          <w:numId w:val="32"/>
        </w:numPr>
        <w:tabs>
          <w:tab w:val="left" w:pos="2460"/>
        </w:tabs>
        <w:ind w:left="426" w:hanging="426"/>
        <w:jc w:val="both"/>
        <w:rPr>
          <w:lang w:val="en-US"/>
        </w:rPr>
      </w:pPr>
      <w:proofErr w:type="spellStart"/>
      <w:r w:rsidRPr="0057435D">
        <w:rPr>
          <w:lang w:val="en-US"/>
        </w:rPr>
        <w:t>Agaram</w:t>
      </w:r>
      <w:proofErr w:type="spellEnd"/>
      <w:r w:rsidRPr="0057435D">
        <w:rPr>
          <w:lang w:val="en-US"/>
        </w:rPr>
        <w:t xml:space="preserve"> N.R., Collins B.M., Barnes L. Molecular analysis to demonstrate that </w:t>
      </w:r>
      <w:proofErr w:type="spellStart"/>
      <w:r w:rsidRPr="0057435D">
        <w:rPr>
          <w:lang w:val="en-US"/>
        </w:rPr>
        <w:t>odontogenic</w:t>
      </w:r>
      <w:proofErr w:type="spellEnd"/>
      <w:r w:rsidRPr="0057435D">
        <w:rPr>
          <w:lang w:val="en-US"/>
        </w:rPr>
        <w:t xml:space="preserve"> </w:t>
      </w:r>
      <w:proofErr w:type="spellStart"/>
      <w:r w:rsidRPr="0057435D">
        <w:rPr>
          <w:lang w:val="en-US"/>
        </w:rPr>
        <w:t>keratocysts</w:t>
      </w:r>
      <w:proofErr w:type="spellEnd"/>
      <w:r w:rsidRPr="0057435D">
        <w:rPr>
          <w:lang w:val="en-US"/>
        </w:rPr>
        <w:t xml:space="preserve"> are </w:t>
      </w:r>
      <w:proofErr w:type="spellStart"/>
      <w:r w:rsidRPr="0057435D">
        <w:rPr>
          <w:lang w:val="en-US"/>
        </w:rPr>
        <w:t>neoplastic</w:t>
      </w:r>
      <w:proofErr w:type="spellEnd"/>
      <w:r w:rsidRPr="0057435D">
        <w:rPr>
          <w:lang w:val="en-US"/>
        </w:rPr>
        <w:t xml:space="preserve">. Arch. </w:t>
      </w:r>
      <w:proofErr w:type="spellStart"/>
      <w:r w:rsidRPr="0057435D">
        <w:rPr>
          <w:lang w:val="en-US"/>
        </w:rPr>
        <w:t>Pathol</w:t>
      </w:r>
      <w:proofErr w:type="spellEnd"/>
      <w:r w:rsidRPr="0057435D">
        <w:rPr>
          <w:lang w:val="en-US"/>
        </w:rPr>
        <w:t>. Lab. Med. 2004. P. 128: 313-317.</w:t>
      </w:r>
    </w:p>
    <w:p w:rsidR="0057435D" w:rsidRPr="0057435D" w:rsidRDefault="0057435D" w:rsidP="0057435D">
      <w:pPr>
        <w:numPr>
          <w:ilvl w:val="0"/>
          <w:numId w:val="32"/>
        </w:numPr>
        <w:tabs>
          <w:tab w:val="left" w:pos="2460"/>
        </w:tabs>
        <w:ind w:left="426" w:hanging="426"/>
        <w:jc w:val="both"/>
        <w:rPr>
          <w:lang w:val="en-US"/>
        </w:rPr>
      </w:pPr>
      <w:proofErr w:type="spellStart"/>
      <w:r w:rsidRPr="0057435D">
        <w:rPr>
          <w:lang w:val="en-US"/>
        </w:rPr>
        <w:t>Anneroth</w:t>
      </w:r>
      <w:proofErr w:type="spellEnd"/>
      <w:r w:rsidRPr="0057435D">
        <w:rPr>
          <w:lang w:val="en-US"/>
        </w:rPr>
        <w:t xml:space="preserve"> G. el-</w:t>
      </w:r>
      <w:proofErr w:type="spellStart"/>
      <w:r w:rsidRPr="0057435D">
        <w:rPr>
          <w:lang w:val="en-US"/>
        </w:rPr>
        <w:t>Hejj</w:t>
      </w:r>
      <w:proofErr w:type="spellEnd"/>
      <w:r w:rsidRPr="0057435D">
        <w:rPr>
          <w:lang w:val="en-US"/>
        </w:rPr>
        <w:t xml:space="preserve"> G. </w:t>
      </w:r>
      <w:proofErr w:type="spellStart"/>
      <w:r w:rsidRPr="0057435D">
        <w:rPr>
          <w:lang w:val="en-US"/>
        </w:rPr>
        <w:t>Odontogenic</w:t>
      </w:r>
      <w:proofErr w:type="spellEnd"/>
      <w:r w:rsidRPr="0057435D">
        <w:rPr>
          <w:lang w:val="en-US"/>
        </w:rPr>
        <w:t xml:space="preserve"> </w:t>
      </w:r>
      <w:proofErr w:type="spellStart"/>
      <w:r w:rsidRPr="0057435D">
        <w:rPr>
          <w:lang w:val="en-US"/>
        </w:rPr>
        <w:t>keratocysts</w:t>
      </w:r>
      <w:proofErr w:type="spellEnd"/>
      <w:r w:rsidRPr="0057435D">
        <w:rPr>
          <w:lang w:val="en-US"/>
        </w:rPr>
        <w:t xml:space="preserve">-a retrospective clinical and histologic study. Int. J. Oral. </w:t>
      </w:r>
      <w:proofErr w:type="spellStart"/>
      <w:r w:rsidRPr="0057435D">
        <w:rPr>
          <w:lang w:val="en-US"/>
        </w:rPr>
        <w:t>Maxillofac</w:t>
      </w:r>
      <w:proofErr w:type="spellEnd"/>
      <w:r w:rsidRPr="0057435D">
        <w:rPr>
          <w:lang w:val="en-US"/>
        </w:rPr>
        <w:t xml:space="preserve">. Surg. 1996. Apr. </w:t>
      </w:r>
      <w:r w:rsidRPr="0057435D">
        <w:t>№ 25(2): 124-9.</w:t>
      </w:r>
      <w:r w:rsidRPr="0057435D">
        <w:rPr>
          <w:lang w:val="en-US"/>
        </w:rPr>
        <w:t xml:space="preserve"> </w:t>
      </w:r>
    </w:p>
    <w:p w:rsidR="0057435D" w:rsidRPr="0057435D" w:rsidRDefault="0057435D" w:rsidP="0057435D">
      <w:pPr>
        <w:pStyle w:val="af5"/>
        <w:widowControl w:val="0"/>
        <w:numPr>
          <w:ilvl w:val="0"/>
          <w:numId w:val="32"/>
        </w:numPr>
        <w:suppressAutoHyphens/>
        <w:spacing w:after="0" w:line="240" w:lineRule="auto"/>
        <w:ind w:left="426" w:right="391" w:hanging="426"/>
      </w:pPr>
      <w:proofErr w:type="spellStart"/>
      <w:r w:rsidRPr="0057435D">
        <w:rPr>
          <w:lang w:val="en-US"/>
        </w:rPr>
        <w:t>Guerrissi</w:t>
      </w:r>
      <w:proofErr w:type="spellEnd"/>
      <w:r w:rsidRPr="0057435D">
        <w:rPr>
          <w:lang w:val="en-US"/>
        </w:rPr>
        <w:t xml:space="preserve"> JO</w:t>
      </w:r>
      <w:proofErr w:type="gramStart"/>
      <w:r w:rsidRPr="0057435D">
        <w:rPr>
          <w:lang w:val="en-US"/>
        </w:rPr>
        <w:t>.-</w:t>
      </w:r>
      <w:proofErr w:type="gramEnd"/>
      <w:r w:rsidRPr="0057435D">
        <w:rPr>
          <w:lang w:val="en-US"/>
        </w:rPr>
        <w:t xml:space="preserve"> Giant cells mandibular lesion: surgical treatment with preservation of the dentition.  J </w:t>
      </w:r>
      <w:proofErr w:type="spellStart"/>
      <w:r w:rsidRPr="0057435D">
        <w:rPr>
          <w:lang w:val="en-US"/>
        </w:rPr>
        <w:t>Craniofac</w:t>
      </w:r>
      <w:proofErr w:type="spellEnd"/>
      <w:r w:rsidRPr="0057435D">
        <w:rPr>
          <w:lang w:val="en-US"/>
        </w:rPr>
        <w:t xml:space="preserve"> Surg. 2013 Jul;24(4):1394-6. </w:t>
      </w:r>
      <w:proofErr w:type="spellStart"/>
      <w:proofErr w:type="gramStart"/>
      <w:r w:rsidRPr="0057435D">
        <w:rPr>
          <w:lang w:val="en-US"/>
        </w:rPr>
        <w:t>doi</w:t>
      </w:r>
      <w:proofErr w:type="spellEnd"/>
      <w:proofErr w:type="gramEnd"/>
      <w:r w:rsidRPr="0057435D">
        <w:rPr>
          <w:lang w:val="en-US"/>
        </w:rPr>
        <w:t>: 10.1097/SCS.0b013e31829501d3.</w:t>
      </w:r>
      <w:r w:rsidR="00472D9F">
        <w:rPr>
          <w:noProof/>
        </w:rPr>
        <w:pict>
          <v:shapetype id="_x0000_t202" coordsize="21600,21600" o:spt="202" path="m,l,21600r21600,l21600,xe">
            <v:stroke joinstyle="miter"/>
            <v:path gradientshapeok="t" o:connecttype="rect"/>
          </v:shapetype>
          <v:shape id="Text Box 493" o:spid="_x0000_s1062" type="#_x0000_t202" style="position:absolute;left:0;text-align:left;margin-left:-7500pt;margin-top:6pt;width:1.1pt;height:131.05pt;z-index:251660288;visibility:visible;mso-wrap-distance-left:0;mso-wrap-distance-right:0;mso-position-horizontal-relative:page;mso-position-vertical-relative:text" stroked="f">
            <v:path arrowok="t"/>
            <v:textbox inset="0,0,0,0">
              <w:txbxContent>
                <w:p w:rsidR="003C3C52" w:rsidRDefault="003C3C52" w:rsidP="0057435D">
                  <w:pPr>
                    <w:pStyle w:val="3"/>
                    <w:keepLines w:val="0"/>
                    <w:widowControl w:val="0"/>
                    <w:numPr>
                      <w:ilvl w:val="2"/>
                      <w:numId w:val="33"/>
                    </w:numPr>
                    <w:suppressAutoHyphens/>
                    <w:spacing w:before="240" w:after="120" w:line="307" w:lineRule="auto"/>
                  </w:pPr>
                  <w:proofErr w:type="spellStart"/>
                  <w:r>
                    <w:rPr>
                      <w:color w:val="724128"/>
                    </w:rPr>
                    <w:t>Source</w:t>
                  </w:r>
                  <w:proofErr w:type="spellEnd"/>
                </w:p>
              </w:txbxContent>
            </v:textbox>
            <w10:wrap anchorx="page"/>
          </v:shape>
        </w:pict>
      </w:r>
      <w:r w:rsidRPr="0057435D">
        <w:rPr>
          <w:lang w:val="en-US"/>
        </w:rPr>
        <w:t xml:space="preserve">Head Department of Plastic Surgery, </w:t>
      </w:r>
      <w:proofErr w:type="spellStart"/>
      <w:r w:rsidRPr="0057435D">
        <w:rPr>
          <w:lang w:val="en-US"/>
        </w:rPr>
        <w:t>Argerich</w:t>
      </w:r>
      <w:proofErr w:type="spellEnd"/>
      <w:r w:rsidRPr="0057435D">
        <w:rPr>
          <w:lang w:val="en-US"/>
        </w:rPr>
        <w:t xml:space="preserve"> Hospital, Ciudad </w:t>
      </w:r>
      <w:proofErr w:type="spellStart"/>
      <w:r w:rsidRPr="0057435D">
        <w:rPr>
          <w:lang w:val="en-US"/>
        </w:rPr>
        <w:t>Autonoma</w:t>
      </w:r>
      <w:proofErr w:type="spellEnd"/>
      <w:r w:rsidRPr="0057435D">
        <w:rPr>
          <w:lang w:val="en-US"/>
        </w:rPr>
        <w:t xml:space="preserve"> de Buenos Aires</w:t>
      </w:r>
      <w:proofErr w:type="gramStart"/>
      <w:r w:rsidRPr="0057435D">
        <w:rPr>
          <w:lang w:val="en-US"/>
        </w:rPr>
        <w:t>,  Oral</w:t>
      </w:r>
      <w:proofErr w:type="gramEnd"/>
      <w:r w:rsidRPr="0057435D">
        <w:rPr>
          <w:lang w:val="en-US"/>
        </w:rPr>
        <w:t xml:space="preserve"> Surg Oral Med Oral </w:t>
      </w:r>
      <w:proofErr w:type="spellStart"/>
      <w:r w:rsidRPr="0057435D">
        <w:rPr>
          <w:lang w:val="en-US"/>
        </w:rPr>
        <w:t>Pathol</w:t>
      </w:r>
      <w:proofErr w:type="spellEnd"/>
      <w:r w:rsidRPr="0057435D">
        <w:rPr>
          <w:lang w:val="en-US"/>
        </w:rPr>
        <w:t xml:space="preserve"> Oral </w:t>
      </w:r>
      <w:proofErr w:type="spellStart"/>
      <w:r w:rsidRPr="0057435D">
        <w:rPr>
          <w:lang w:val="en-US"/>
        </w:rPr>
        <w:t>Radiol</w:t>
      </w:r>
      <w:proofErr w:type="spellEnd"/>
      <w:r w:rsidRPr="0057435D">
        <w:rPr>
          <w:lang w:val="en-US"/>
        </w:rPr>
        <w:t>. </w:t>
      </w:r>
      <w:r w:rsidRPr="00584D04">
        <w:rPr>
          <w:lang w:val="en-US"/>
        </w:rPr>
        <w:t>2013 Aug</w:t>
      </w:r>
      <w:proofErr w:type="gramStart"/>
      <w:r w:rsidRPr="00584D04">
        <w:rPr>
          <w:lang w:val="en-US"/>
        </w:rPr>
        <w:t>;116</w:t>
      </w:r>
      <w:proofErr w:type="gramEnd"/>
      <w:r w:rsidRPr="00584D04">
        <w:rPr>
          <w:lang w:val="en-US"/>
        </w:rPr>
        <w:t xml:space="preserve">(2):e141-8. </w:t>
      </w:r>
      <w:r w:rsidRPr="0057435D">
        <w:t>2013.04.021.</w:t>
      </w:r>
    </w:p>
    <w:p w:rsidR="0057435D" w:rsidRPr="0057435D" w:rsidRDefault="0057435D" w:rsidP="0057435D">
      <w:pPr>
        <w:numPr>
          <w:ilvl w:val="0"/>
          <w:numId w:val="32"/>
        </w:numPr>
        <w:tabs>
          <w:tab w:val="left" w:pos="2460"/>
        </w:tabs>
        <w:ind w:left="426" w:hanging="426"/>
        <w:jc w:val="both"/>
        <w:rPr>
          <w:lang w:val="en-US"/>
        </w:rPr>
      </w:pPr>
      <w:proofErr w:type="spellStart"/>
      <w:r w:rsidRPr="0057435D">
        <w:rPr>
          <w:lang w:val="en-US"/>
        </w:rPr>
        <w:t>Hamamoto</w:t>
      </w:r>
      <w:proofErr w:type="spellEnd"/>
      <w:r w:rsidRPr="0057435D">
        <w:rPr>
          <w:lang w:val="en-US"/>
        </w:rPr>
        <w:t xml:space="preserve"> Y., </w:t>
      </w:r>
      <w:proofErr w:type="spellStart"/>
      <w:r w:rsidRPr="0057435D">
        <w:rPr>
          <w:lang w:val="en-US"/>
        </w:rPr>
        <w:t>Nakajiama</w:t>
      </w:r>
      <w:proofErr w:type="spellEnd"/>
      <w:r w:rsidRPr="0057435D">
        <w:rPr>
          <w:lang w:val="en-US"/>
        </w:rPr>
        <w:t xml:space="preserve"> T., Ozawa H. Ultrastructural and histochemical study on the morphogenesis of epithelial rests of </w:t>
      </w:r>
      <w:proofErr w:type="spellStart"/>
      <w:r w:rsidRPr="0057435D">
        <w:rPr>
          <w:lang w:val="en-US"/>
        </w:rPr>
        <w:t>Malassez</w:t>
      </w:r>
      <w:proofErr w:type="spellEnd"/>
      <w:r w:rsidRPr="0057435D">
        <w:rPr>
          <w:lang w:val="en-US"/>
        </w:rPr>
        <w:t xml:space="preserve">. Arch. </w:t>
      </w:r>
      <w:proofErr w:type="spellStart"/>
      <w:r w:rsidRPr="0057435D">
        <w:rPr>
          <w:lang w:val="en-US"/>
        </w:rPr>
        <w:t>Histol</w:t>
      </w:r>
      <w:proofErr w:type="spellEnd"/>
      <w:r w:rsidRPr="0057435D">
        <w:rPr>
          <w:lang w:val="en-US"/>
        </w:rPr>
        <w:t xml:space="preserve">. </w:t>
      </w:r>
      <w:proofErr w:type="spellStart"/>
      <w:r w:rsidRPr="0057435D">
        <w:rPr>
          <w:lang w:val="en-US"/>
        </w:rPr>
        <w:t>Cytol</w:t>
      </w:r>
      <w:proofErr w:type="spellEnd"/>
      <w:r w:rsidRPr="0057435D">
        <w:rPr>
          <w:lang w:val="en-US"/>
        </w:rPr>
        <w:t>. 1989; 52:61-70.</w:t>
      </w:r>
    </w:p>
    <w:p w:rsidR="0057435D" w:rsidRPr="0057435D" w:rsidRDefault="0057435D" w:rsidP="0057435D">
      <w:pPr>
        <w:numPr>
          <w:ilvl w:val="0"/>
          <w:numId w:val="32"/>
        </w:numPr>
        <w:tabs>
          <w:tab w:val="left" w:pos="2460"/>
        </w:tabs>
        <w:ind w:left="426" w:hanging="426"/>
        <w:jc w:val="both"/>
        <w:rPr>
          <w:lang w:val="en-US"/>
        </w:rPr>
      </w:pPr>
      <w:r w:rsidRPr="0057435D">
        <w:rPr>
          <w:lang w:val="de-DE"/>
        </w:rPr>
        <w:t xml:space="preserve">Hayashi M., </w:t>
      </w:r>
      <w:proofErr w:type="spellStart"/>
      <w:r w:rsidRPr="0057435D">
        <w:rPr>
          <w:lang w:val="de-DE"/>
        </w:rPr>
        <w:t>Ohshima</w:t>
      </w:r>
      <w:proofErr w:type="spellEnd"/>
      <w:r w:rsidRPr="0057435D">
        <w:rPr>
          <w:lang w:val="de-DE"/>
        </w:rPr>
        <w:t xml:space="preserve"> T., </w:t>
      </w:r>
      <w:proofErr w:type="spellStart"/>
      <w:r w:rsidRPr="0057435D">
        <w:rPr>
          <w:lang w:val="de-DE"/>
        </w:rPr>
        <w:t>Ohshima</w:t>
      </w:r>
      <w:proofErr w:type="spellEnd"/>
      <w:r w:rsidRPr="0057435D">
        <w:rPr>
          <w:lang w:val="de-DE"/>
        </w:rPr>
        <w:t xml:space="preserve"> M. et al. </w:t>
      </w:r>
      <w:r w:rsidRPr="0057435D">
        <w:rPr>
          <w:lang w:val="en-US"/>
        </w:rPr>
        <w:t xml:space="preserve">Profiling of </w:t>
      </w:r>
      <w:proofErr w:type="spellStart"/>
      <w:r w:rsidRPr="0057435D">
        <w:rPr>
          <w:lang w:val="en-US"/>
        </w:rPr>
        <w:t>radicular</w:t>
      </w:r>
      <w:proofErr w:type="spellEnd"/>
      <w:r w:rsidRPr="0057435D">
        <w:rPr>
          <w:lang w:val="en-US"/>
        </w:rPr>
        <w:t xml:space="preserve"> cyst and </w:t>
      </w:r>
      <w:proofErr w:type="spellStart"/>
      <w:r w:rsidRPr="0057435D">
        <w:rPr>
          <w:lang w:val="en-US"/>
        </w:rPr>
        <w:t>odontogenic</w:t>
      </w:r>
      <w:proofErr w:type="spellEnd"/>
      <w:r w:rsidRPr="0057435D">
        <w:rPr>
          <w:lang w:val="en-US"/>
        </w:rPr>
        <w:t xml:space="preserve"> </w:t>
      </w:r>
      <w:proofErr w:type="spellStart"/>
      <w:r w:rsidRPr="0057435D">
        <w:rPr>
          <w:lang w:val="en-US"/>
        </w:rPr>
        <w:t>keratocyst</w:t>
      </w:r>
      <w:proofErr w:type="spellEnd"/>
      <w:r w:rsidRPr="0057435D">
        <w:rPr>
          <w:lang w:val="en-US"/>
        </w:rPr>
        <w:t xml:space="preserve"> cytokine </w:t>
      </w:r>
      <w:proofErr w:type="spellStart"/>
      <w:r w:rsidRPr="0057435D">
        <w:rPr>
          <w:lang w:val="en-US"/>
        </w:rPr>
        <w:t>prodaction</w:t>
      </w:r>
      <w:proofErr w:type="spellEnd"/>
      <w:r w:rsidRPr="0057435D">
        <w:rPr>
          <w:lang w:val="en-US"/>
        </w:rPr>
        <w:t xml:space="preserve"> suggests common growth mechanisms. J. </w:t>
      </w:r>
      <w:proofErr w:type="spellStart"/>
      <w:r w:rsidRPr="0057435D">
        <w:rPr>
          <w:lang w:val="en-US"/>
        </w:rPr>
        <w:t>Endod</w:t>
      </w:r>
      <w:proofErr w:type="spellEnd"/>
      <w:r w:rsidRPr="0057435D">
        <w:rPr>
          <w:lang w:val="en-US"/>
        </w:rPr>
        <w:t>. 2008 Jan; 34(1): 14-21.</w:t>
      </w:r>
    </w:p>
    <w:p w:rsidR="0057435D" w:rsidRPr="0057435D" w:rsidRDefault="0057435D" w:rsidP="0057435D">
      <w:pPr>
        <w:pStyle w:val="afd"/>
        <w:numPr>
          <w:ilvl w:val="0"/>
          <w:numId w:val="32"/>
        </w:numPr>
        <w:ind w:left="426" w:right="391" w:hanging="426"/>
        <w:rPr>
          <w:lang w:val="en-US"/>
        </w:rPr>
      </w:pPr>
      <w:proofErr w:type="spellStart"/>
      <w:r w:rsidRPr="0057435D">
        <w:rPr>
          <w:lang w:val="en-US"/>
        </w:rPr>
        <w:t>Kurdekar</w:t>
      </w:r>
      <w:proofErr w:type="spellEnd"/>
      <w:r w:rsidRPr="0057435D">
        <w:rPr>
          <w:lang w:val="en-US"/>
        </w:rPr>
        <w:t xml:space="preserve"> RS, </w:t>
      </w:r>
      <w:proofErr w:type="spellStart"/>
      <w:r w:rsidRPr="0057435D">
        <w:rPr>
          <w:lang w:val="en-US"/>
        </w:rPr>
        <w:t>Prakash</w:t>
      </w:r>
      <w:proofErr w:type="spellEnd"/>
      <w:r w:rsidRPr="0057435D">
        <w:rPr>
          <w:lang w:val="en-US"/>
        </w:rPr>
        <w:t xml:space="preserve"> J, </w:t>
      </w:r>
      <w:proofErr w:type="spellStart"/>
      <w:r w:rsidRPr="0057435D">
        <w:rPr>
          <w:lang w:val="en-US"/>
        </w:rPr>
        <w:t>Rana</w:t>
      </w:r>
      <w:proofErr w:type="spellEnd"/>
      <w:r w:rsidRPr="0057435D">
        <w:rPr>
          <w:lang w:val="en-US"/>
        </w:rPr>
        <w:t xml:space="preserve"> AS, </w:t>
      </w:r>
      <w:proofErr w:type="spellStart"/>
      <w:r w:rsidRPr="0057435D">
        <w:rPr>
          <w:lang w:val="en-US"/>
        </w:rPr>
        <w:t>Kalra</w:t>
      </w:r>
      <w:proofErr w:type="spellEnd"/>
      <w:r w:rsidRPr="0057435D">
        <w:rPr>
          <w:lang w:val="en-US"/>
        </w:rPr>
        <w:t xml:space="preserve"> P. - Non-</w:t>
      </w:r>
      <w:proofErr w:type="spellStart"/>
      <w:r w:rsidRPr="0057435D">
        <w:rPr>
          <w:lang w:val="en-US"/>
        </w:rPr>
        <w:t>syndromic</w:t>
      </w:r>
      <w:proofErr w:type="spellEnd"/>
      <w:r w:rsidRPr="0057435D">
        <w:rPr>
          <w:lang w:val="en-US"/>
        </w:rPr>
        <w:t xml:space="preserve"> </w:t>
      </w:r>
      <w:proofErr w:type="spellStart"/>
      <w:r w:rsidRPr="0057435D">
        <w:rPr>
          <w:lang w:val="en-US"/>
        </w:rPr>
        <w:t>odontogenic</w:t>
      </w:r>
      <w:proofErr w:type="spellEnd"/>
      <w:r w:rsidRPr="0057435D">
        <w:rPr>
          <w:lang w:val="en-US"/>
        </w:rPr>
        <w:t xml:space="preserve"> </w:t>
      </w:r>
      <w:proofErr w:type="spellStart"/>
      <w:r w:rsidRPr="0057435D">
        <w:rPr>
          <w:lang w:val="en-US"/>
        </w:rPr>
        <w:t>keratocysts</w:t>
      </w:r>
      <w:proofErr w:type="spellEnd"/>
      <w:r w:rsidRPr="0057435D">
        <w:rPr>
          <w:lang w:val="en-US"/>
        </w:rPr>
        <w:t xml:space="preserve">: A rare case report. </w:t>
      </w:r>
      <w:proofErr w:type="spellStart"/>
      <w:r w:rsidRPr="0057435D">
        <w:rPr>
          <w:lang w:val="en-US"/>
        </w:rPr>
        <w:t>Natl</w:t>
      </w:r>
      <w:proofErr w:type="spellEnd"/>
      <w:r w:rsidRPr="0057435D">
        <w:rPr>
          <w:lang w:val="en-US"/>
        </w:rPr>
        <w:t xml:space="preserve"> J </w:t>
      </w:r>
      <w:proofErr w:type="spellStart"/>
      <w:r w:rsidRPr="0057435D">
        <w:rPr>
          <w:lang w:val="en-US"/>
        </w:rPr>
        <w:t>Maxillofac</w:t>
      </w:r>
      <w:proofErr w:type="spellEnd"/>
      <w:r w:rsidRPr="0057435D">
        <w:rPr>
          <w:lang w:val="en-US"/>
        </w:rPr>
        <w:t xml:space="preserve"> Surg. 2013 Jan;4(1):90-3.</w:t>
      </w:r>
    </w:p>
    <w:p w:rsidR="0057435D" w:rsidRPr="0057435D" w:rsidRDefault="0057435D" w:rsidP="0057435D">
      <w:pPr>
        <w:pStyle w:val="af5"/>
        <w:widowControl w:val="0"/>
        <w:numPr>
          <w:ilvl w:val="0"/>
          <w:numId w:val="32"/>
        </w:numPr>
        <w:suppressAutoHyphens/>
        <w:spacing w:after="0" w:line="240" w:lineRule="auto"/>
        <w:ind w:left="426" w:right="391" w:hanging="426"/>
      </w:pPr>
      <w:r w:rsidRPr="0057435D">
        <w:rPr>
          <w:lang w:val="en-US"/>
        </w:rPr>
        <w:t>Lee BD, Lee W, Lee J, Son HJ.- Eosinophilic granuloma in the anterior mandible mimicking radicular cyst.</w:t>
      </w:r>
      <w:r w:rsidR="00472D9F">
        <w:rPr>
          <w:noProof/>
        </w:rPr>
        <w:pict>
          <v:shape id="Text Box 494" o:spid="_x0000_s1027" type="#_x0000_t202" style="position:absolute;left:0;text-align:left;margin-left:-7500pt;margin-top:6pt;width:1.1pt;height:131.05pt;z-index:251661312;visibility:visible;mso-wrap-distance-left:0;mso-wrap-distance-right:0;mso-position-horizontal-relative:page;mso-position-vertical-relative:text" stroked="f">
            <v:path arrowok="t"/>
            <v:textbox inset="0,0,0,0">
              <w:txbxContent>
                <w:p w:rsidR="003C3C52" w:rsidRDefault="003C3C52" w:rsidP="0057435D">
                  <w:pPr>
                    <w:pStyle w:val="3"/>
                    <w:keepLines w:val="0"/>
                    <w:widowControl w:val="0"/>
                    <w:numPr>
                      <w:ilvl w:val="2"/>
                      <w:numId w:val="33"/>
                    </w:numPr>
                    <w:suppressAutoHyphens/>
                    <w:spacing w:before="240" w:after="120" w:line="307" w:lineRule="auto"/>
                  </w:pPr>
                  <w:proofErr w:type="spellStart"/>
                  <w:r>
                    <w:rPr>
                      <w:color w:val="724128"/>
                    </w:rPr>
                    <w:t>Source</w:t>
                  </w:r>
                  <w:proofErr w:type="spellEnd"/>
                </w:p>
              </w:txbxContent>
            </v:textbox>
            <w10:wrap anchorx="page"/>
          </v:shape>
        </w:pict>
      </w:r>
      <w:r w:rsidRPr="0057435D">
        <w:rPr>
          <w:lang w:val="en-US"/>
        </w:rPr>
        <w:t xml:space="preserve"> Department of Oral and Maxillofacial Radiology and </w:t>
      </w:r>
      <w:proofErr w:type="spellStart"/>
      <w:r w:rsidRPr="0057435D">
        <w:rPr>
          <w:lang w:val="en-US"/>
        </w:rPr>
        <w:t>Wonkwang</w:t>
      </w:r>
      <w:proofErr w:type="spellEnd"/>
      <w:r w:rsidRPr="0057435D">
        <w:rPr>
          <w:lang w:val="en-US"/>
        </w:rPr>
        <w:t xml:space="preserve"> Dental Research Institute, College of Dentistry, </w:t>
      </w:r>
      <w:proofErr w:type="spellStart"/>
      <w:r w:rsidRPr="0057435D">
        <w:rPr>
          <w:lang w:val="en-US"/>
        </w:rPr>
        <w:t>Wonkwang</w:t>
      </w:r>
      <w:proofErr w:type="spellEnd"/>
      <w:r w:rsidRPr="0057435D">
        <w:rPr>
          <w:lang w:val="en-US"/>
        </w:rPr>
        <w:t xml:space="preserve"> University, </w:t>
      </w:r>
      <w:proofErr w:type="spellStart"/>
      <w:r w:rsidRPr="0057435D">
        <w:rPr>
          <w:lang w:val="en-US"/>
        </w:rPr>
        <w:t>Iksan</w:t>
      </w:r>
      <w:proofErr w:type="spellEnd"/>
      <w:r w:rsidRPr="0057435D">
        <w:rPr>
          <w:lang w:val="en-US"/>
        </w:rPr>
        <w:t xml:space="preserve">, Korea. </w:t>
      </w:r>
      <w:proofErr w:type="spellStart"/>
      <w:r w:rsidRPr="0057435D">
        <w:t>Imaging</w:t>
      </w:r>
      <w:proofErr w:type="spellEnd"/>
      <w:r w:rsidRPr="0057435D">
        <w:t xml:space="preserve"> </w:t>
      </w:r>
      <w:proofErr w:type="spellStart"/>
      <w:r w:rsidRPr="0057435D">
        <w:t>Sci</w:t>
      </w:r>
      <w:proofErr w:type="spellEnd"/>
      <w:r w:rsidRPr="0057435D">
        <w:t xml:space="preserve"> </w:t>
      </w:r>
      <w:proofErr w:type="spellStart"/>
      <w:r w:rsidRPr="0057435D">
        <w:t>Dent</w:t>
      </w:r>
      <w:proofErr w:type="spellEnd"/>
      <w:r w:rsidRPr="0057435D">
        <w:t xml:space="preserve">. 2013 Jun;43(2):117-22. </w:t>
      </w:r>
      <w:proofErr w:type="spellStart"/>
      <w:r w:rsidRPr="0057435D">
        <w:t>doi</w:t>
      </w:r>
      <w:proofErr w:type="spellEnd"/>
      <w:r w:rsidRPr="0057435D">
        <w:t xml:space="preserve">: 10.5624/isd.2013.43.2.117. </w:t>
      </w:r>
      <w:proofErr w:type="spellStart"/>
      <w:r w:rsidRPr="0057435D">
        <w:t>Epub</w:t>
      </w:r>
      <w:proofErr w:type="spellEnd"/>
      <w:r w:rsidRPr="0057435D">
        <w:t xml:space="preserve"> 2013 </w:t>
      </w:r>
      <w:proofErr w:type="spellStart"/>
      <w:r w:rsidRPr="0057435D">
        <w:t>Jun</w:t>
      </w:r>
      <w:proofErr w:type="spellEnd"/>
      <w:r w:rsidRPr="0057435D">
        <w:t xml:space="preserve"> 14.</w:t>
      </w:r>
    </w:p>
    <w:p w:rsidR="0057435D" w:rsidRPr="0057435D" w:rsidRDefault="0057435D" w:rsidP="0057435D">
      <w:pPr>
        <w:numPr>
          <w:ilvl w:val="0"/>
          <w:numId w:val="32"/>
        </w:numPr>
        <w:tabs>
          <w:tab w:val="left" w:pos="2460"/>
        </w:tabs>
        <w:ind w:left="426" w:hanging="426"/>
        <w:jc w:val="both"/>
        <w:rPr>
          <w:lang w:val="en-US"/>
        </w:rPr>
      </w:pPr>
      <w:r w:rsidRPr="0057435D">
        <w:rPr>
          <w:lang w:val="en-US"/>
        </w:rPr>
        <w:t xml:space="preserve">Morgan T.A., Burton C.C., Qian F. A retrospective review of treatment of the </w:t>
      </w:r>
      <w:proofErr w:type="spellStart"/>
      <w:r w:rsidRPr="0057435D">
        <w:rPr>
          <w:lang w:val="en-US"/>
        </w:rPr>
        <w:t>odontofenic</w:t>
      </w:r>
      <w:proofErr w:type="spellEnd"/>
      <w:r w:rsidRPr="0057435D">
        <w:rPr>
          <w:lang w:val="en-US"/>
        </w:rPr>
        <w:t xml:space="preserve"> </w:t>
      </w:r>
      <w:proofErr w:type="spellStart"/>
      <w:r w:rsidRPr="0057435D">
        <w:rPr>
          <w:lang w:val="en-US"/>
        </w:rPr>
        <w:t>keratocyst</w:t>
      </w:r>
      <w:proofErr w:type="spellEnd"/>
      <w:r w:rsidRPr="0057435D">
        <w:rPr>
          <w:lang w:val="en-US"/>
        </w:rPr>
        <w:t xml:space="preserve">. J. Oral. </w:t>
      </w:r>
      <w:proofErr w:type="spellStart"/>
      <w:r w:rsidRPr="0057435D">
        <w:rPr>
          <w:lang w:val="en-US"/>
        </w:rPr>
        <w:t>Maxillofac</w:t>
      </w:r>
      <w:proofErr w:type="spellEnd"/>
      <w:r w:rsidRPr="0057435D">
        <w:rPr>
          <w:lang w:val="en-US"/>
        </w:rPr>
        <w:t>. Surg. 2005; 63: 635-639.</w:t>
      </w:r>
    </w:p>
    <w:p w:rsidR="0057435D" w:rsidRPr="0057435D" w:rsidRDefault="0057435D" w:rsidP="0057435D">
      <w:pPr>
        <w:numPr>
          <w:ilvl w:val="0"/>
          <w:numId w:val="32"/>
        </w:numPr>
        <w:tabs>
          <w:tab w:val="left" w:pos="2460"/>
        </w:tabs>
        <w:ind w:left="426" w:hanging="426"/>
        <w:jc w:val="both"/>
        <w:rPr>
          <w:lang w:val="en-US"/>
        </w:rPr>
      </w:pPr>
      <w:proofErr w:type="spellStart"/>
      <w:r w:rsidRPr="0057435D">
        <w:rPr>
          <w:lang w:val="en-US"/>
        </w:rPr>
        <w:t>Ochsenius</w:t>
      </w:r>
      <w:proofErr w:type="spellEnd"/>
      <w:r w:rsidRPr="0057435D">
        <w:rPr>
          <w:lang w:val="en-US"/>
        </w:rPr>
        <w:t xml:space="preserve"> G., Escobar E., Godoy L. et al. Odontogenic Cysts: Analysis of 2.994 cases of Chile. Med. Oral. </w:t>
      </w:r>
      <w:proofErr w:type="spellStart"/>
      <w:r w:rsidRPr="0057435D">
        <w:rPr>
          <w:lang w:val="en-US"/>
        </w:rPr>
        <w:t>Pathol</w:t>
      </w:r>
      <w:proofErr w:type="spellEnd"/>
      <w:r w:rsidRPr="0057435D">
        <w:rPr>
          <w:lang w:val="en-US"/>
        </w:rPr>
        <w:t xml:space="preserve">. Oral. Cir </w:t>
      </w:r>
      <w:proofErr w:type="spellStart"/>
      <w:r w:rsidRPr="0057435D">
        <w:rPr>
          <w:lang w:val="en-US"/>
        </w:rPr>
        <w:t>Bucal</w:t>
      </w:r>
      <w:proofErr w:type="spellEnd"/>
      <w:r w:rsidRPr="0057435D">
        <w:rPr>
          <w:lang w:val="en-US"/>
        </w:rPr>
        <w:t>. 2007; 12: E85-91.</w:t>
      </w:r>
    </w:p>
    <w:p w:rsidR="0057435D" w:rsidRPr="0057435D" w:rsidRDefault="0057435D" w:rsidP="0057435D">
      <w:pPr>
        <w:numPr>
          <w:ilvl w:val="0"/>
          <w:numId w:val="32"/>
        </w:numPr>
        <w:tabs>
          <w:tab w:val="left" w:pos="2460"/>
        </w:tabs>
        <w:ind w:left="426" w:hanging="426"/>
        <w:jc w:val="both"/>
        <w:rPr>
          <w:lang w:val="en-US"/>
        </w:rPr>
      </w:pPr>
      <w:r w:rsidRPr="0057435D">
        <w:rPr>
          <w:lang w:val="en-US"/>
        </w:rPr>
        <w:t>Peterson L.I., Ellis E. III, Hupp I.B., Tucker M.B. Oral and maxillofacial surgery. – 1938. – Mosby. – 797 p.</w:t>
      </w:r>
    </w:p>
    <w:p w:rsidR="0057435D" w:rsidRPr="0057435D" w:rsidRDefault="0057435D" w:rsidP="0057435D">
      <w:pPr>
        <w:pStyle w:val="af5"/>
        <w:widowControl w:val="0"/>
        <w:numPr>
          <w:ilvl w:val="0"/>
          <w:numId w:val="32"/>
        </w:numPr>
        <w:suppressAutoHyphens/>
        <w:spacing w:after="0" w:line="240" w:lineRule="auto"/>
        <w:ind w:left="426" w:right="391" w:hanging="426"/>
      </w:pPr>
      <w:r w:rsidRPr="0057435D">
        <w:rPr>
          <w:lang w:val="en-US"/>
        </w:rPr>
        <w:t xml:space="preserve"> </w:t>
      </w:r>
      <w:proofErr w:type="spellStart"/>
      <w:r w:rsidRPr="0057435D">
        <w:rPr>
          <w:lang w:val="en-US"/>
        </w:rPr>
        <w:t>Prabhat</w:t>
      </w:r>
      <w:proofErr w:type="spellEnd"/>
      <w:r w:rsidRPr="0057435D">
        <w:rPr>
          <w:lang w:val="en-US"/>
        </w:rPr>
        <w:t xml:space="preserve"> MP, </w:t>
      </w:r>
      <w:proofErr w:type="spellStart"/>
      <w:r w:rsidRPr="0057435D">
        <w:rPr>
          <w:lang w:val="en-US"/>
        </w:rPr>
        <w:t>Deshpande</w:t>
      </w:r>
      <w:proofErr w:type="spellEnd"/>
      <w:r w:rsidRPr="0057435D">
        <w:rPr>
          <w:lang w:val="en-US"/>
        </w:rPr>
        <w:t xml:space="preserve"> P, </w:t>
      </w:r>
      <w:proofErr w:type="spellStart"/>
      <w:r w:rsidRPr="0057435D">
        <w:rPr>
          <w:lang w:val="en-US"/>
        </w:rPr>
        <w:t>Gummadapu</w:t>
      </w:r>
      <w:proofErr w:type="spellEnd"/>
      <w:r w:rsidRPr="0057435D">
        <w:rPr>
          <w:lang w:val="en-US"/>
        </w:rPr>
        <w:t xml:space="preserve"> S, </w:t>
      </w:r>
      <w:proofErr w:type="spellStart"/>
      <w:r w:rsidRPr="0057435D">
        <w:rPr>
          <w:lang w:val="en-US"/>
        </w:rPr>
        <w:t>Babburi</w:t>
      </w:r>
      <w:proofErr w:type="spellEnd"/>
      <w:r w:rsidRPr="0057435D">
        <w:rPr>
          <w:lang w:val="en-US"/>
        </w:rPr>
        <w:t xml:space="preserve"> S, </w:t>
      </w:r>
      <w:proofErr w:type="spellStart"/>
      <w:r w:rsidRPr="0057435D">
        <w:rPr>
          <w:lang w:val="en-US"/>
        </w:rPr>
        <w:t>Chintamaneni</w:t>
      </w:r>
      <w:proofErr w:type="spellEnd"/>
      <w:r w:rsidRPr="0057435D">
        <w:rPr>
          <w:lang w:val="en-US"/>
        </w:rPr>
        <w:t xml:space="preserve"> </w:t>
      </w:r>
      <w:proofErr w:type="spellStart"/>
      <w:r w:rsidRPr="0057435D">
        <w:rPr>
          <w:lang w:val="en-US"/>
        </w:rPr>
        <w:t>RL,Sujanamulk</w:t>
      </w:r>
      <w:proofErr w:type="spellEnd"/>
      <w:r w:rsidRPr="0057435D">
        <w:rPr>
          <w:lang w:val="en-US"/>
        </w:rPr>
        <w:t xml:space="preserve"> B. Dual lesions: a diagnostic dilemma. </w:t>
      </w:r>
      <w:r w:rsidR="00472D9F">
        <w:rPr>
          <w:noProof/>
        </w:rPr>
        <w:pict>
          <v:shape id="Text Box 492" o:spid="_x0000_s1028" type="#_x0000_t202" style="position:absolute;left:0;text-align:left;margin-left:-7500pt;margin-top:6pt;width:1.1pt;height:131.05pt;z-index:251659264;visibility:visible;mso-wrap-distance-left:0;mso-wrap-distance-right:0;mso-position-horizontal-relative:page;mso-position-vertical-relative:text" stroked="f">
            <v:path arrowok="t"/>
            <v:textbox inset="0,0,0,0">
              <w:txbxContent>
                <w:p w:rsidR="003C3C52" w:rsidRDefault="003C3C52" w:rsidP="0057435D">
                  <w:pPr>
                    <w:pStyle w:val="3"/>
                    <w:keepLines w:val="0"/>
                    <w:widowControl w:val="0"/>
                    <w:numPr>
                      <w:ilvl w:val="2"/>
                      <w:numId w:val="33"/>
                    </w:numPr>
                    <w:suppressAutoHyphens/>
                    <w:spacing w:before="240" w:after="120" w:line="307" w:lineRule="auto"/>
                  </w:pPr>
                  <w:proofErr w:type="spellStart"/>
                  <w:r>
                    <w:rPr>
                      <w:color w:val="724128"/>
                    </w:rPr>
                    <w:t>Source</w:t>
                  </w:r>
                  <w:proofErr w:type="spellEnd"/>
                </w:p>
              </w:txbxContent>
            </v:textbox>
            <w10:wrap anchorx="page"/>
          </v:shape>
        </w:pict>
      </w:r>
      <w:r w:rsidRPr="0057435D">
        <w:rPr>
          <w:lang w:val="en-US"/>
        </w:rPr>
        <w:t xml:space="preserve"> Department of Oral Medicine and Radiology, Dr. Sudha and Nageswara Rao Siddhartha Institute of Dental Sciences, </w:t>
      </w:r>
      <w:proofErr w:type="spellStart"/>
      <w:r w:rsidRPr="0057435D">
        <w:rPr>
          <w:lang w:val="en-US"/>
        </w:rPr>
        <w:t>Chinnaoutpalli</w:t>
      </w:r>
      <w:proofErr w:type="spellEnd"/>
      <w:r w:rsidRPr="0057435D">
        <w:rPr>
          <w:lang w:val="en-US"/>
        </w:rPr>
        <w:t xml:space="preserve">, Krishna District, </w:t>
      </w:r>
      <w:proofErr w:type="spellStart"/>
      <w:r w:rsidRPr="0057435D">
        <w:rPr>
          <w:lang w:val="en-US"/>
        </w:rPr>
        <w:t>Gannavaram</w:t>
      </w:r>
      <w:proofErr w:type="spellEnd"/>
      <w:r w:rsidRPr="0057435D">
        <w:rPr>
          <w:lang w:val="en-US"/>
        </w:rPr>
        <w:t xml:space="preserve">, Andhra Pradesh 521286, India. </w:t>
      </w:r>
      <w:r w:rsidRPr="0057435D">
        <w:rPr>
          <w:lang w:val="en-US"/>
        </w:rPr>
        <w:br/>
      </w:r>
      <w:proofErr w:type="spellStart"/>
      <w:r w:rsidRPr="0057435D">
        <w:t>Case</w:t>
      </w:r>
      <w:proofErr w:type="spellEnd"/>
      <w:r w:rsidRPr="0057435D">
        <w:t xml:space="preserve"> </w:t>
      </w:r>
      <w:proofErr w:type="spellStart"/>
      <w:r w:rsidRPr="0057435D">
        <w:t>Rep</w:t>
      </w:r>
      <w:proofErr w:type="spellEnd"/>
      <w:r w:rsidRPr="0057435D">
        <w:t xml:space="preserve"> </w:t>
      </w:r>
      <w:proofErr w:type="spellStart"/>
      <w:r w:rsidRPr="0057435D">
        <w:t>Dent</w:t>
      </w:r>
      <w:proofErr w:type="spellEnd"/>
      <w:r w:rsidRPr="0057435D">
        <w:t xml:space="preserve">. 2013;2013. </w:t>
      </w:r>
      <w:proofErr w:type="spellStart"/>
      <w:r w:rsidRPr="0057435D">
        <w:t>Epub</w:t>
      </w:r>
      <w:proofErr w:type="spellEnd"/>
      <w:r w:rsidRPr="0057435D">
        <w:t xml:space="preserve"> 2013 </w:t>
      </w:r>
      <w:proofErr w:type="spellStart"/>
      <w:r w:rsidRPr="0057435D">
        <w:t>Jul</w:t>
      </w:r>
      <w:proofErr w:type="spellEnd"/>
      <w:r w:rsidRPr="0057435D">
        <w:t xml:space="preserve"> 18.</w:t>
      </w:r>
    </w:p>
    <w:p w:rsidR="0057435D" w:rsidRPr="0057435D" w:rsidRDefault="0057435D" w:rsidP="0057435D">
      <w:pPr>
        <w:numPr>
          <w:ilvl w:val="0"/>
          <w:numId w:val="32"/>
        </w:numPr>
        <w:tabs>
          <w:tab w:val="left" w:pos="2460"/>
        </w:tabs>
        <w:ind w:left="426" w:hanging="426"/>
        <w:jc w:val="both"/>
        <w:rPr>
          <w:lang w:val="en-US"/>
        </w:rPr>
      </w:pPr>
      <w:proofErr w:type="spellStart"/>
      <w:r w:rsidRPr="0057435D">
        <w:rPr>
          <w:lang w:val="en-US"/>
        </w:rPr>
        <w:t>Scalas</w:t>
      </w:r>
      <w:proofErr w:type="spellEnd"/>
      <w:r w:rsidRPr="0057435D">
        <w:rPr>
          <w:lang w:val="en-US"/>
        </w:rPr>
        <w:t xml:space="preserve"> D, </w:t>
      </w:r>
      <w:proofErr w:type="spellStart"/>
      <w:r w:rsidRPr="0057435D">
        <w:rPr>
          <w:lang w:val="en-US"/>
        </w:rPr>
        <w:t>Roana</w:t>
      </w:r>
      <w:proofErr w:type="spellEnd"/>
      <w:r w:rsidRPr="0057435D">
        <w:rPr>
          <w:lang w:val="en-US"/>
        </w:rPr>
        <w:t xml:space="preserve"> J, </w:t>
      </w:r>
      <w:proofErr w:type="spellStart"/>
      <w:r w:rsidRPr="0057435D">
        <w:rPr>
          <w:lang w:val="en-US"/>
        </w:rPr>
        <w:t>Boffano</w:t>
      </w:r>
      <w:proofErr w:type="spellEnd"/>
      <w:r w:rsidRPr="0057435D">
        <w:rPr>
          <w:lang w:val="en-US"/>
        </w:rPr>
        <w:t xml:space="preserve"> P, </w:t>
      </w:r>
      <w:proofErr w:type="spellStart"/>
      <w:r w:rsidRPr="0057435D">
        <w:rPr>
          <w:lang w:val="en-US"/>
        </w:rPr>
        <w:t>Mandras</w:t>
      </w:r>
      <w:proofErr w:type="spellEnd"/>
      <w:r w:rsidRPr="0057435D">
        <w:rPr>
          <w:lang w:val="en-US"/>
        </w:rPr>
        <w:t xml:space="preserve"> N, </w:t>
      </w:r>
      <w:proofErr w:type="spellStart"/>
      <w:r w:rsidRPr="0057435D">
        <w:rPr>
          <w:lang w:val="en-US"/>
        </w:rPr>
        <w:t>Gallesio</w:t>
      </w:r>
      <w:proofErr w:type="spellEnd"/>
      <w:r w:rsidRPr="0057435D">
        <w:rPr>
          <w:lang w:val="en-US"/>
        </w:rPr>
        <w:t xml:space="preserve"> C, </w:t>
      </w:r>
      <w:proofErr w:type="spellStart"/>
      <w:r w:rsidRPr="0057435D">
        <w:rPr>
          <w:lang w:val="en-US"/>
        </w:rPr>
        <w:t>Amasio</w:t>
      </w:r>
      <w:proofErr w:type="spellEnd"/>
      <w:r w:rsidRPr="0057435D">
        <w:rPr>
          <w:lang w:val="en-US"/>
        </w:rPr>
        <w:t xml:space="preserve"> M, </w:t>
      </w:r>
      <w:proofErr w:type="spellStart"/>
      <w:r w:rsidRPr="0057435D">
        <w:rPr>
          <w:lang w:val="en-US"/>
        </w:rPr>
        <w:t>Banche</w:t>
      </w:r>
      <w:proofErr w:type="spellEnd"/>
      <w:r w:rsidRPr="0057435D">
        <w:rPr>
          <w:lang w:val="en-US"/>
        </w:rPr>
        <w:t xml:space="preserve"> </w:t>
      </w:r>
      <w:proofErr w:type="spellStart"/>
      <w:r w:rsidRPr="0057435D">
        <w:rPr>
          <w:lang w:val="en-US"/>
        </w:rPr>
        <w:t>G,Allizond</w:t>
      </w:r>
      <w:proofErr w:type="spellEnd"/>
      <w:r w:rsidRPr="0057435D">
        <w:rPr>
          <w:lang w:val="en-US"/>
        </w:rPr>
        <w:t xml:space="preserve"> V, </w:t>
      </w:r>
      <w:proofErr w:type="spellStart"/>
      <w:r w:rsidRPr="0057435D">
        <w:rPr>
          <w:lang w:val="en-US"/>
        </w:rPr>
        <w:t>Cuffini</w:t>
      </w:r>
      <w:proofErr w:type="spellEnd"/>
      <w:r w:rsidRPr="0057435D">
        <w:rPr>
          <w:lang w:val="en-US"/>
        </w:rPr>
        <w:t xml:space="preserve"> AM. - Bacteriological findings in </w:t>
      </w:r>
      <w:proofErr w:type="spellStart"/>
      <w:r w:rsidRPr="0057435D">
        <w:rPr>
          <w:lang w:val="en-US"/>
        </w:rPr>
        <w:t>radicular</w:t>
      </w:r>
      <w:proofErr w:type="spellEnd"/>
      <w:r w:rsidRPr="0057435D">
        <w:rPr>
          <w:lang w:val="en-US"/>
        </w:rPr>
        <w:t xml:space="preserve"> cyst and </w:t>
      </w:r>
      <w:proofErr w:type="spellStart"/>
      <w:r w:rsidRPr="0057435D">
        <w:rPr>
          <w:lang w:val="en-US"/>
        </w:rPr>
        <w:t>keratocystic</w:t>
      </w:r>
      <w:proofErr w:type="spellEnd"/>
      <w:r w:rsidRPr="0057435D">
        <w:rPr>
          <w:lang w:val="en-US"/>
        </w:rPr>
        <w:t xml:space="preserve"> </w:t>
      </w:r>
      <w:proofErr w:type="spellStart"/>
      <w:r w:rsidRPr="0057435D">
        <w:rPr>
          <w:lang w:val="en-US"/>
        </w:rPr>
        <w:t>odontogenic</w:t>
      </w:r>
      <w:proofErr w:type="spellEnd"/>
      <w:r w:rsidRPr="0057435D">
        <w:rPr>
          <w:lang w:val="en-US"/>
        </w:rPr>
        <w:t xml:space="preserve"> </w:t>
      </w:r>
      <w:proofErr w:type="spellStart"/>
      <w:r w:rsidRPr="0057435D">
        <w:rPr>
          <w:lang w:val="en-US"/>
        </w:rPr>
        <w:t>tumour</w:t>
      </w:r>
      <w:proofErr w:type="spellEnd"/>
      <w:r w:rsidRPr="0057435D">
        <w:rPr>
          <w:lang w:val="en-US"/>
        </w:rPr>
        <w:t xml:space="preserve"> fluids from asymptomatic patients. </w:t>
      </w:r>
      <w:r w:rsidR="00472D9F">
        <w:rPr>
          <w:noProof/>
        </w:rPr>
        <w:pict>
          <v:shape id="Text Box 491" o:spid="_x0000_s1029" type="#_x0000_t202" style="position:absolute;left:0;text-align:left;margin-left:-7500pt;margin-top:6pt;width:1.1pt;height:131.05pt;z-index:251658240;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dAJbgIAAPAEAAAOAAAAZHJzL2Uyb0RvYy54bWysVG1v2yAQ/j5p/wHxPbGdOGls1anWZpkm&#10;dS9Sux9ADI7RMDAgsbtq/30HxFm7F2ma5g/24Tse7u55jsuroRPoyIzlSlY4m6YYMVkryuW+wp/u&#10;t5MVRtYRSYlQklX4gVl8tX754rLXJZupVgnKDAIQacteV7h1TpdJYuuWdcROlWYSnI0yHXGwNPuE&#10;GtIDeieSWZouk14Zqo2qmbXwdxOdeB3wm4bV7kPTWOaQqDDk5sLbhPfOv5P1JSn3huiW16c0yD9k&#10;0REu4dAz1IY4gg6G/wLV8dooqxo3rVWXqKbhNQs1QDVZ+lM1dy3RLNQCzbH63Cb7/2Dr98ePBnFa&#10;4SVGknRA0T0bHLpWA8qLzPen17aEsDsNgW4AB/AcarX6VtWfLYQkT2LiBuujd/07RQGRHJwKO4bG&#10;dL5LUDcCGCDk4UyCP7X22PPiAhw1eLLlMp/PFz6JhJTjZm2se8NUh7xRYQMcB3ByvLUuho4h/iyr&#10;BKdbLkRYmP3uRhh0JKCHbXhO6M/ChPTBUvltETH+gRzhDO/z2QZ+H4tslqfXs2KyXa4uJvk2X0yg&#10;gNUkzYrrYpnmRb7ZfvMJZnnZckqZvOWSjVrL8r/j8qT6qJKgNtRXuFjMFpGKPxaZhud3RXbcwegJ&#10;3lV4dQ4iZcsIfS0plE1KR7iIdvI8/UAI9GD8hq4EFXjiowTcsBuCsuajinaKPoAsjALagGK4NsBo&#10;lfmKUQ8jWGH75UAMw0i8laBxP6+jYUZjNxpE1rC1wg6jaN64ONcHbfi+BeSoUqlegfwaHqThdRqz&#10;OIkWxirUcLoC/Nw+XYeoHxfV+jsAAAD//wMAUEsDBBQABgAIAAAAIQBCflpz5QAAABUBAAAPAAAA&#10;ZHJzL2Rvd25yZXYueG1sTE/BboMwDL1P2j9EnrQbDUFsDEqopk1TpV2q0n5ASjJAIw4iodC/n3fa&#10;fLBlvefn98rdagd2NZPvHUoQmxiYwcbpHlsJ59NH9ALMB4VaDQ6NhJvxsKvu70pVaLfg0Vzr0DIS&#10;QV8oCV0IY8G5bzpjld+40SBhX26yKtA6tVxPaiFxO/Akjp+5VT3Sh06N5q0zzXc9Wwl9huJzrtOV&#10;iyU/nw7d/nCb91I+PqzvW2qvW2DBrOHvAn4zkH+oyNjFzag9GyRE4immIjZhCU3iRCLN84xiXSQk&#10;WSqAVyX/n6b6AQAA//8DAFBLAQItABQABgAIAAAAIQC2gziS/gAAAOEBAAATAAAAAAAAAAAAAAAA&#10;AAAAAABbQ29udGVudF9UeXBlc10ueG1sUEsBAi0AFAAGAAgAAAAhADj9If/WAAAAlAEAAAsAAAAA&#10;AAAAAAAAAAAALwEAAF9yZWxzLy5yZWxzUEsBAi0AFAAGAAgAAAAhALtR0AluAgAA8AQAAA4AAAAA&#10;AAAAAAAAAAAALgIAAGRycy9lMm9Eb2MueG1sUEsBAi0AFAAGAAgAAAAhAEJ+WnPlAAAAFQEAAA8A&#10;AAAAAAAAAAAAAAAAyAQAAGRycy9kb3ducmV2LnhtbFBLBQYAAAAABAAEAPMAAADaBQAAAAAKQUFB&#10;QUFBQUFBQUFBQUFBQXlBUX==&#10;" stroked="f">
            <v:path arrowok="t"/>
            <v:textbox inset="0,0,0,0">
              <w:txbxContent>
                <w:p w:rsidR="003C3C52" w:rsidRDefault="003C3C52" w:rsidP="0057435D">
                  <w:pPr>
                    <w:pStyle w:val="3"/>
                    <w:keepLines w:val="0"/>
                    <w:widowControl w:val="0"/>
                    <w:numPr>
                      <w:ilvl w:val="2"/>
                      <w:numId w:val="33"/>
                    </w:numPr>
                    <w:suppressAutoHyphens/>
                    <w:spacing w:before="240" w:after="120" w:line="307" w:lineRule="auto"/>
                  </w:pPr>
                  <w:proofErr w:type="spellStart"/>
                  <w:r>
                    <w:rPr>
                      <w:color w:val="724128"/>
                    </w:rPr>
                    <w:t>Source</w:t>
                  </w:r>
                  <w:proofErr w:type="spellEnd"/>
                </w:p>
              </w:txbxContent>
            </v:textbox>
            <w10:wrap anchorx="page"/>
          </v:shape>
        </w:pict>
      </w:r>
      <w:r w:rsidRPr="0057435D">
        <w:rPr>
          <w:lang w:val="en-US"/>
        </w:rPr>
        <w:t xml:space="preserve">Department of Public Health and Pediatrics, University of Torino, Via </w:t>
      </w:r>
      <w:proofErr w:type="spellStart"/>
      <w:r w:rsidRPr="0057435D">
        <w:rPr>
          <w:lang w:val="en-US"/>
        </w:rPr>
        <w:t>Santena</w:t>
      </w:r>
      <w:proofErr w:type="spellEnd"/>
      <w:r w:rsidRPr="0057435D">
        <w:rPr>
          <w:lang w:val="en-US"/>
        </w:rPr>
        <w:t xml:space="preserve"> 9, 10126 Turin, Italy. J Clin Diagn Res. 2013 Sep</w:t>
      </w:r>
      <w:proofErr w:type="gramStart"/>
      <w:r w:rsidRPr="0057435D">
        <w:rPr>
          <w:lang w:val="en-US"/>
        </w:rPr>
        <w:t>;7</w:t>
      </w:r>
      <w:proofErr w:type="gramEnd"/>
      <w:r w:rsidRPr="0057435D">
        <w:rPr>
          <w:lang w:val="en-US"/>
        </w:rPr>
        <w:t xml:space="preserve">(9):1999-2000.. </w:t>
      </w:r>
      <w:proofErr w:type="spellStart"/>
      <w:r w:rsidRPr="0057435D">
        <w:rPr>
          <w:lang w:val="en-US"/>
        </w:rPr>
        <w:t>Epub</w:t>
      </w:r>
      <w:proofErr w:type="spellEnd"/>
      <w:r w:rsidRPr="0057435D">
        <w:rPr>
          <w:lang w:val="en-US"/>
        </w:rPr>
        <w:t xml:space="preserve"> 2013 Sep 10.</w:t>
      </w:r>
    </w:p>
    <w:p w:rsidR="00C4632F" w:rsidRPr="00C4632F" w:rsidRDefault="0057435D" w:rsidP="00C4632F">
      <w:pPr>
        <w:numPr>
          <w:ilvl w:val="0"/>
          <w:numId w:val="32"/>
        </w:numPr>
        <w:tabs>
          <w:tab w:val="left" w:pos="2460"/>
        </w:tabs>
        <w:ind w:left="426" w:hanging="426"/>
        <w:jc w:val="center"/>
        <w:rPr>
          <w:lang w:val="en-US"/>
        </w:rPr>
      </w:pPr>
      <w:proofErr w:type="spellStart"/>
      <w:r w:rsidRPr="0057435D">
        <w:rPr>
          <w:lang w:val="en-US"/>
        </w:rPr>
        <w:t>Stoelinga</w:t>
      </w:r>
      <w:proofErr w:type="spellEnd"/>
      <w:r w:rsidRPr="0057435D">
        <w:rPr>
          <w:lang w:val="en-US"/>
        </w:rPr>
        <w:t xml:space="preserve"> P.J.W. The treatment of </w:t>
      </w:r>
      <w:proofErr w:type="spellStart"/>
      <w:r w:rsidRPr="0057435D">
        <w:rPr>
          <w:lang w:val="en-US"/>
        </w:rPr>
        <w:t>odontogenic</w:t>
      </w:r>
      <w:proofErr w:type="spellEnd"/>
      <w:r w:rsidRPr="0057435D">
        <w:rPr>
          <w:lang w:val="en-US"/>
        </w:rPr>
        <w:t xml:space="preserve"> </w:t>
      </w:r>
      <w:proofErr w:type="spellStart"/>
      <w:r w:rsidRPr="0057435D">
        <w:rPr>
          <w:lang w:val="en-US"/>
        </w:rPr>
        <w:t>keratocysts</w:t>
      </w:r>
      <w:proofErr w:type="spellEnd"/>
      <w:r w:rsidRPr="0057435D">
        <w:rPr>
          <w:lang w:val="en-US"/>
        </w:rPr>
        <w:t xml:space="preserve"> by excision of the overlying, attached mucosa, enucleation, and treatment of the bony defect with </w:t>
      </w:r>
      <w:proofErr w:type="spellStart"/>
      <w:r w:rsidRPr="0057435D">
        <w:rPr>
          <w:lang w:val="en-US"/>
        </w:rPr>
        <w:t>Carnoy</w:t>
      </w:r>
      <w:proofErr w:type="spellEnd"/>
      <w:r w:rsidRPr="0057435D">
        <w:rPr>
          <w:lang w:val="en-US"/>
        </w:rPr>
        <w:t xml:space="preserve"> solution. Oral.</w:t>
      </w:r>
      <w:bookmarkStart w:id="45" w:name="_Toc6168591"/>
      <w:bookmarkStart w:id="46" w:name="__RefHeading___doc_a1"/>
      <w:bookmarkStart w:id="47" w:name="_Toc5836025"/>
    </w:p>
    <w:p w:rsidR="00F966BC" w:rsidRDefault="00F966BC" w:rsidP="00A746E0">
      <w:pPr>
        <w:pStyle w:val="CustomContentNormal"/>
      </w:pPr>
    </w:p>
    <w:p w:rsidR="00F966BC" w:rsidRDefault="00F966BC" w:rsidP="00A746E0">
      <w:pPr>
        <w:pStyle w:val="CustomContentNormal"/>
      </w:pPr>
    </w:p>
    <w:p w:rsidR="00F966BC" w:rsidRDefault="00F966BC" w:rsidP="00A746E0">
      <w:pPr>
        <w:pStyle w:val="CustomContentNormal"/>
      </w:pPr>
    </w:p>
    <w:p w:rsidR="00A746E0" w:rsidRPr="00181EC4" w:rsidRDefault="00A746E0" w:rsidP="00A746E0">
      <w:pPr>
        <w:pStyle w:val="CustomContentNormal"/>
      </w:pPr>
      <w:r w:rsidRPr="00E9341B">
        <w:t>Приложение</w:t>
      </w:r>
      <w:r w:rsidRPr="00760739">
        <w:t xml:space="preserve"> </w:t>
      </w:r>
      <w:r w:rsidRPr="00E9341B">
        <w:t>А</w:t>
      </w:r>
      <w:r w:rsidRPr="00760739">
        <w:t xml:space="preserve">1. </w:t>
      </w:r>
      <w:r w:rsidRPr="00E9341B">
        <w:t>Состав</w:t>
      </w:r>
      <w:r>
        <w:t xml:space="preserve"> </w:t>
      </w:r>
      <w:r w:rsidRPr="00E9341B">
        <w:t>рабочей</w:t>
      </w:r>
      <w:r>
        <w:t xml:space="preserve"> </w:t>
      </w:r>
      <w:r w:rsidRPr="00E9341B">
        <w:t>группы</w:t>
      </w:r>
      <w:bookmarkEnd w:id="45"/>
    </w:p>
    <w:p w:rsidR="00A746E0" w:rsidRPr="00B96D1C" w:rsidRDefault="00A746E0" w:rsidP="00A746E0">
      <w:pPr>
        <w:pStyle w:val="afd"/>
        <w:numPr>
          <w:ilvl w:val="0"/>
          <w:numId w:val="30"/>
        </w:numPr>
        <w:spacing w:line="360" w:lineRule="auto"/>
        <w:ind w:left="284" w:firstLine="0"/>
        <w:rPr>
          <w:rStyle w:val="33"/>
          <w:rFonts w:eastAsiaTheme="majorEastAsia" w:cstheme="minorBidi"/>
          <w:color w:val="000000" w:themeColor="text1"/>
          <w:sz w:val="24"/>
          <w:szCs w:val="24"/>
          <w:lang w:eastAsia="en-US"/>
        </w:rPr>
      </w:pPr>
      <w:r w:rsidRPr="00B96D1C">
        <w:rPr>
          <w:rStyle w:val="33"/>
          <w:rFonts w:eastAsiaTheme="minorHAnsi"/>
          <w:b w:val="0"/>
          <w:sz w:val="24"/>
          <w:szCs w:val="24"/>
        </w:rPr>
        <w:t>А.Ю. Дробышев</w:t>
      </w:r>
    </w:p>
    <w:p w:rsidR="00A746E0" w:rsidRPr="001C31DF" w:rsidRDefault="00A746E0" w:rsidP="00A746E0">
      <w:pPr>
        <w:pStyle w:val="afd"/>
        <w:numPr>
          <w:ilvl w:val="0"/>
          <w:numId w:val="30"/>
        </w:numPr>
        <w:spacing w:line="360" w:lineRule="auto"/>
        <w:ind w:left="284" w:firstLine="0"/>
        <w:rPr>
          <w:rStyle w:val="33"/>
          <w:rFonts w:eastAsiaTheme="majorEastAsia" w:cstheme="minorBidi"/>
          <w:color w:val="000000" w:themeColor="text1"/>
          <w:sz w:val="24"/>
          <w:szCs w:val="24"/>
          <w:lang w:eastAsia="en-US"/>
        </w:rPr>
      </w:pPr>
      <w:r w:rsidRPr="00B96D1C">
        <w:rPr>
          <w:rStyle w:val="33"/>
          <w:rFonts w:eastAsiaTheme="minorHAnsi"/>
          <w:b w:val="0"/>
          <w:sz w:val="24"/>
          <w:szCs w:val="24"/>
        </w:rPr>
        <w:t>И.Ю. Чаусская</w:t>
      </w:r>
    </w:p>
    <w:p w:rsidR="001C31DF" w:rsidRPr="00B96D1C" w:rsidRDefault="001C31DF" w:rsidP="00A746E0">
      <w:pPr>
        <w:pStyle w:val="afd"/>
        <w:numPr>
          <w:ilvl w:val="0"/>
          <w:numId w:val="30"/>
        </w:numPr>
        <w:spacing w:line="360" w:lineRule="auto"/>
        <w:ind w:left="284" w:firstLine="0"/>
        <w:rPr>
          <w:rStyle w:val="33"/>
          <w:rFonts w:eastAsiaTheme="majorEastAsia" w:cstheme="minorBidi"/>
          <w:color w:val="000000" w:themeColor="text1"/>
          <w:sz w:val="24"/>
          <w:szCs w:val="24"/>
          <w:lang w:eastAsia="en-US"/>
        </w:rPr>
      </w:pPr>
      <w:r>
        <w:rPr>
          <w:rStyle w:val="33"/>
          <w:rFonts w:eastAsiaTheme="minorHAnsi"/>
          <w:b w:val="0"/>
          <w:sz w:val="24"/>
          <w:szCs w:val="24"/>
        </w:rPr>
        <w:t>В.В.Лузина</w:t>
      </w:r>
    </w:p>
    <w:p w:rsidR="00A746E0" w:rsidRPr="00B96D1C" w:rsidRDefault="00A746E0" w:rsidP="00A746E0">
      <w:pPr>
        <w:pStyle w:val="afd"/>
        <w:numPr>
          <w:ilvl w:val="0"/>
          <w:numId w:val="30"/>
        </w:numPr>
        <w:spacing w:line="360" w:lineRule="auto"/>
        <w:ind w:left="284" w:firstLine="0"/>
        <w:rPr>
          <w:rStyle w:val="33"/>
          <w:rFonts w:eastAsiaTheme="majorEastAsia" w:cstheme="minorBidi"/>
          <w:color w:val="000000" w:themeColor="text1"/>
          <w:sz w:val="24"/>
          <w:szCs w:val="24"/>
          <w:lang w:eastAsia="en-US"/>
        </w:rPr>
      </w:pPr>
      <w:r w:rsidRPr="00B96D1C">
        <w:rPr>
          <w:rStyle w:val="33"/>
          <w:rFonts w:eastAsiaTheme="minorHAnsi"/>
          <w:b w:val="0"/>
          <w:sz w:val="24"/>
          <w:szCs w:val="24"/>
        </w:rPr>
        <w:t xml:space="preserve">А.А. </w:t>
      </w:r>
      <w:proofErr w:type="spellStart"/>
      <w:r w:rsidRPr="00B96D1C">
        <w:rPr>
          <w:rStyle w:val="33"/>
          <w:rFonts w:eastAsiaTheme="minorHAnsi"/>
          <w:b w:val="0"/>
          <w:sz w:val="24"/>
          <w:szCs w:val="24"/>
        </w:rPr>
        <w:t>Митерев</w:t>
      </w:r>
      <w:proofErr w:type="spellEnd"/>
    </w:p>
    <w:p w:rsidR="00A746E0" w:rsidRPr="00B96D1C" w:rsidRDefault="00A746E0" w:rsidP="00A746E0">
      <w:pPr>
        <w:pStyle w:val="afd"/>
        <w:numPr>
          <w:ilvl w:val="0"/>
          <w:numId w:val="30"/>
        </w:numPr>
        <w:spacing w:line="360" w:lineRule="auto"/>
        <w:ind w:left="284" w:firstLine="0"/>
        <w:rPr>
          <w:rStyle w:val="33"/>
          <w:rFonts w:eastAsiaTheme="majorEastAsia" w:cstheme="minorBidi"/>
          <w:color w:val="000000" w:themeColor="text1"/>
          <w:sz w:val="24"/>
          <w:szCs w:val="24"/>
          <w:lang w:eastAsia="en-US"/>
        </w:rPr>
      </w:pPr>
      <w:r w:rsidRPr="00B96D1C">
        <w:rPr>
          <w:rStyle w:val="33"/>
          <w:rFonts w:eastAsiaTheme="minorHAnsi"/>
          <w:b w:val="0"/>
          <w:sz w:val="24"/>
          <w:szCs w:val="24"/>
        </w:rPr>
        <w:t xml:space="preserve">В.М. </w:t>
      </w:r>
      <w:proofErr w:type="spellStart"/>
      <w:r w:rsidRPr="00B96D1C">
        <w:rPr>
          <w:rStyle w:val="33"/>
          <w:rFonts w:eastAsiaTheme="minorHAnsi"/>
          <w:b w:val="0"/>
          <w:sz w:val="24"/>
          <w:szCs w:val="24"/>
        </w:rPr>
        <w:t>Михайлюков</w:t>
      </w:r>
      <w:proofErr w:type="spellEnd"/>
    </w:p>
    <w:p w:rsidR="00A746E0" w:rsidRPr="00B96D1C" w:rsidRDefault="00A746E0" w:rsidP="00A746E0">
      <w:pPr>
        <w:pStyle w:val="afd"/>
        <w:numPr>
          <w:ilvl w:val="0"/>
          <w:numId w:val="30"/>
        </w:numPr>
        <w:spacing w:line="360" w:lineRule="auto"/>
        <w:ind w:left="284" w:firstLine="0"/>
        <w:rPr>
          <w:rFonts w:eastAsiaTheme="majorEastAsia"/>
          <w:b/>
          <w:bCs/>
          <w:color w:val="000000" w:themeColor="text1"/>
        </w:rPr>
      </w:pPr>
      <w:r w:rsidRPr="00B96D1C">
        <w:rPr>
          <w:rStyle w:val="33"/>
          <w:rFonts w:eastAsiaTheme="minorHAnsi"/>
          <w:b w:val="0"/>
          <w:sz w:val="24"/>
          <w:szCs w:val="24"/>
        </w:rPr>
        <w:t>А.Н. Кузнецов</w:t>
      </w:r>
      <w:r w:rsidRPr="00B96D1C">
        <w:rPr>
          <w:color w:val="000000" w:themeColor="text1"/>
        </w:rPr>
        <w:t xml:space="preserve"> </w:t>
      </w:r>
    </w:p>
    <w:p w:rsidR="00A746E0" w:rsidRPr="00B96D1C" w:rsidRDefault="00A746E0" w:rsidP="00A746E0">
      <w:pPr>
        <w:pStyle w:val="afd"/>
        <w:numPr>
          <w:ilvl w:val="0"/>
          <w:numId w:val="30"/>
        </w:numPr>
        <w:spacing w:line="360" w:lineRule="auto"/>
        <w:ind w:left="284" w:firstLine="0"/>
        <w:rPr>
          <w:rFonts w:eastAsiaTheme="majorEastAsia"/>
          <w:b/>
          <w:bCs/>
          <w:color w:val="000000" w:themeColor="text1"/>
        </w:rPr>
      </w:pPr>
      <w:r w:rsidRPr="00B96D1C">
        <w:rPr>
          <w:color w:val="000000" w:themeColor="text1"/>
        </w:rPr>
        <w:t xml:space="preserve">А.А. </w:t>
      </w:r>
      <w:proofErr w:type="spellStart"/>
      <w:r w:rsidRPr="00B96D1C">
        <w:rPr>
          <w:color w:val="000000" w:themeColor="text1"/>
        </w:rPr>
        <w:t>Бирюлев</w:t>
      </w:r>
      <w:proofErr w:type="spellEnd"/>
    </w:p>
    <w:p w:rsidR="00A746E0" w:rsidRPr="00691128" w:rsidRDefault="00A746E0" w:rsidP="00A746E0">
      <w:pPr>
        <w:pStyle w:val="afd"/>
        <w:ind w:left="284"/>
        <w:rPr>
          <w:rFonts w:eastAsiaTheme="majorEastAsia"/>
          <w:b/>
          <w:bCs/>
          <w:color w:val="000000" w:themeColor="text1"/>
          <w:sz w:val="28"/>
          <w:szCs w:val="28"/>
        </w:rPr>
      </w:pPr>
    </w:p>
    <w:p w:rsidR="00A746E0" w:rsidRDefault="00A746E0" w:rsidP="00C4632F">
      <w:pPr>
        <w:ind w:left="284"/>
      </w:pPr>
      <w:r>
        <w:t xml:space="preserve">Конфликт интересов </w:t>
      </w:r>
      <w:r w:rsidRPr="00691128">
        <w:t>отсутствует.</w:t>
      </w:r>
    </w:p>
    <w:p w:rsidR="00C4632F" w:rsidRDefault="00C4632F" w:rsidP="00C4632F">
      <w:pPr>
        <w:ind w:left="284"/>
      </w:pPr>
    </w:p>
    <w:p w:rsidR="00C4632F" w:rsidRDefault="00C4632F" w:rsidP="00C4632F">
      <w:pPr>
        <w:ind w:left="284"/>
      </w:pPr>
    </w:p>
    <w:p w:rsidR="00C4632F" w:rsidRDefault="00C4632F" w:rsidP="00C4632F">
      <w:pPr>
        <w:ind w:left="284"/>
      </w:pPr>
    </w:p>
    <w:p w:rsidR="00C4632F" w:rsidRDefault="00C4632F" w:rsidP="00C4632F">
      <w:pPr>
        <w:ind w:left="284"/>
      </w:pPr>
    </w:p>
    <w:p w:rsidR="00C4632F" w:rsidRDefault="00C4632F" w:rsidP="00C4632F">
      <w:pPr>
        <w:ind w:left="284"/>
      </w:pPr>
    </w:p>
    <w:p w:rsidR="00C4632F" w:rsidRDefault="00C4632F" w:rsidP="00C4632F">
      <w:pPr>
        <w:ind w:left="284"/>
      </w:pPr>
    </w:p>
    <w:p w:rsidR="00C4632F" w:rsidRDefault="00C4632F" w:rsidP="00C4632F">
      <w:pPr>
        <w:ind w:left="284"/>
      </w:pPr>
    </w:p>
    <w:p w:rsidR="00C4632F" w:rsidRDefault="00C4632F" w:rsidP="00C4632F">
      <w:pPr>
        <w:ind w:left="284"/>
      </w:pPr>
    </w:p>
    <w:p w:rsidR="00C4632F" w:rsidRDefault="00C4632F" w:rsidP="00C4632F">
      <w:pPr>
        <w:ind w:left="284"/>
      </w:pPr>
    </w:p>
    <w:p w:rsidR="00C4632F" w:rsidRDefault="00C4632F" w:rsidP="00C4632F">
      <w:pPr>
        <w:ind w:left="284"/>
      </w:pPr>
    </w:p>
    <w:p w:rsidR="00C4632F" w:rsidRDefault="00C4632F" w:rsidP="00C4632F">
      <w:pPr>
        <w:ind w:left="284"/>
      </w:pPr>
    </w:p>
    <w:p w:rsidR="00C4632F" w:rsidRDefault="00C4632F" w:rsidP="00C4632F">
      <w:pPr>
        <w:ind w:left="284"/>
      </w:pPr>
    </w:p>
    <w:p w:rsidR="00C4632F" w:rsidRDefault="00C4632F" w:rsidP="00C4632F">
      <w:pPr>
        <w:ind w:left="284"/>
      </w:pPr>
    </w:p>
    <w:p w:rsidR="00C4632F" w:rsidRDefault="00C4632F" w:rsidP="00C4632F">
      <w:pPr>
        <w:ind w:left="284"/>
      </w:pPr>
    </w:p>
    <w:p w:rsidR="00C4632F" w:rsidRDefault="00C4632F" w:rsidP="00C4632F">
      <w:pPr>
        <w:ind w:left="284"/>
      </w:pPr>
    </w:p>
    <w:p w:rsidR="00C4632F" w:rsidRDefault="00C4632F" w:rsidP="00C4632F">
      <w:pPr>
        <w:ind w:left="284"/>
      </w:pPr>
    </w:p>
    <w:p w:rsidR="00C4632F" w:rsidRDefault="00C4632F" w:rsidP="00C4632F">
      <w:pPr>
        <w:ind w:left="284"/>
      </w:pPr>
    </w:p>
    <w:p w:rsidR="00C4632F" w:rsidRDefault="00C4632F" w:rsidP="00C4632F">
      <w:pPr>
        <w:ind w:left="284"/>
      </w:pPr>
    </w:p>
    <w:p w:rsidR="00C4632F" w:rsidRDefault="00C4632F" w:rsidP="00C4632F">
      <w:pPr>
        <w:ind w:left="284"/>
      </w:pPr>
    </w:p>
    <w:p w:rsidR="00C4632F" w:rsidRDefault="00C4632F" w:rsidP="00C4632F">
      <w:pPr>
        <w:ind w:left="284"/>
      </w:pPr>
    </w:p>
    <w:p w:rsidR="00C4632F" w:rsidRDefault="00C4632F" w:rsidP="00C4632F">
      <w:pPr>
        <w:ind w:left="284"/>
      </w:pPr>
    </w:p>
    <w:p w:rsidR="00C4632F" w:rsidRDefault="00C4632F" w:rsidP="00C4632F">
      <w:pPr>
        <w:ind w:left="284"/>
      </w:pPr>
    </w:p>
    <w:p w:rsidR="00C4632F" w:rsidRDefault="00C4632F" w:rsidP="00C4632F">
      <w:pPr>
        <w:ind w:left="284"/>
      </w:pPr>
    </w:p>
    <w:p w:rsidR="00C4632F" w:rsidRDefault="00C4632F" w:rsidP="00C4632F">
      <w:pPr>
        <w:ind w:left="284"/>
      </w:pPr>
    </w:p>
    <w:p w:rsidR="00C4632F" w:rsidRDefault="00C4632F" w:rsidP="00C4632F">
      <w:pPr>
        <w:ind w:left="284"/>
      </w:pPr>
    </w:p>
    <w:p w:rsidR="00C4632F" w:rsidRDefault="00C4632F" w:rsidP="00C4632F">
      <w:pPr>
        <w:ind w:left="284"/>
      </w:pPr>
    </w:p>
    <w:p w:rsidR="00C4632F" w:rsidRDefault="00C4632F" w:rsidP="00C4632F">
      <w:pPr>
        <w:ind w:left="284"/>
      </w:pPr>
    </w:p>
    <w:p w:rsidR="00C4632F" w:rsidRDefault="00C4632F" w:rsidP="00C4632F">
      <w:pPr>
        <w:ind w:left="284"/>
      </w:pPr>
    </w:p>
    <w:p w:rsidR="00C4632F" w:rsidRDefault="00C4632F" w:rsidP="00C4632F">
      <w:pPr>
        <w:ind w:left="284"/>
      </w:pPr>
    </w:p>
    <w:p w:rsidR="00C4632F" w:rsidRDefault="00C4632F" w:rsidP="00C4632F">
      <w:pPr>
        <w:ind w:left="284"/>
      </w:pPr>
    </w:p>
    <w:p w:rsidR="00C4632F" w:rsidRDefault="00C4632F" w:rsidP="00C4632F">
      <w:pPr>
        <w:ind w:left="284"/>
      </w:pPr>
    </w:p>
    <w:p w:rsidR="00C4632F" w:rsidRDefault="00C4632F" w:rsidP="00C4632F">
      <w:pPr>
        <w:ind w:left="284"/>
      </w:pPr>
    </w:p>
    <w:p w:rsidR="00C4632F" w:rsidRDefault="00C4632F" w:rsidP="00C4632F">
      <w:pPr>
        <w:ind w:left="284"/>
      </w:pPr>
    </w:p>
    <w:p w:rsidR="00C4632F" w:rsidRDefault="00C4632F" w:rsidP="00C4632F">
      <w:pPr>
        <w:ind w:left="284"/>
      </w:pPr>
    </w:p>
    <w:p w:rsidR="00C4632F" w:rsidRDefault="00C4632F" w:rsidP="00C4632F">
      <w:pPr>
        <w:ind w:left="284"/>
      </w:pPr>
    </w:p>
    <w:p w:rsidR="00C4632F" w:rsidRDefault="00C4632F" w:rsidP="00C4632F">
      <w:pPr>
        <w:ind w:left="284"/>
      </w:pPr>
    </w:p>
    <w:p w:rsidR="00C4632F" w:rsidRDefault="00C4632F" w:rsidP="00C4632F">
      <w:pPr>
        <w:ind w:left="284"/>
      </w:pPr>
    </w:p>
    <w:p w:rsidR="00C4632F" w:rsidRPr="00C4632F" w:rsidRDefault="00C4632F" w:rsidP="00C4632F">
      <w:pPr>
        <w:ind w:left="284"/>
      </w:pPr>
    </w:p>
    <w:p w:rsidR="00A746E0" w:rsidRPr="009E3B81" w:rsidRDefault="00A746E0" w:rsidP="00A746E0">
      <w:pPr>
        <w:suppressAutoHyphens/>
        <w:spacing w:before="240"/>
        <w:jc w:val="center"/>
        <w:rPr>
          <w:b/>
          <w:sz w:val="28"/>
          <w:szCs w:val="28"/>
        </w:rPr>
      </w:pPr>
      <w:bookmarkStart w:id="48" w:name="_Toc6168592"/>
      <w:r w:rsidRPr="00E9341B">
        <w:rPr>
          <w:rStyle w:val="11"/>
        </w:rPr>
        <w:t>Приложение А2. Методология разработки клинических рекомендаций</w:t>
      </w:r>
      <w:bookmarkEnd w:id="48"/>
    </w:p>
    <w:p w:rsidR="00A746E0" w:rsidRPr="00F959ED" w:rsidRDefault="00A746E0" w:rsidP="00A746E0">
      <w:pPr>
        <w:suppressAutoHyphens/>
        <w:jc w:val="both"/>
        <w:rPr>
          <w:b/>
        </w:rPr>
      </w:pPr>
      <w:r w:rsidRPr="00F959ED">
        <w:rPr>
          <w:b/>
        </w:rPr>
        <w:t>Целевая аудитория данных клинических рекомендаций:</w:t>
      </w:r>
    </w:p>
    <w:p w:rsidR="00956170" w:rsidRPr="002C6F46" w:rsidRDefault="00A746E0" w:rsidP="00A746E0">
      <w:pPr>
        <w:suppressAutoHyphens/>
        <w:jc w:val="both"/>
      </w:pPr>
      <w:r>
        <w:rPr>
          <w:b/>
        </w:rPr>
        <w:t xml:space="preserve">1. </w:t>
      </w:r>
      <w:r>
        <w:t>Врачи-стоматологи хирурги</w:t>
      </w:r>
    </w:p>
    <w:p w:rsidR="00956170" w:rsidRDefault="00956170" w:rsidP="00A746E0">
      <w:pPr>
        <w:suppressAutoHyphens/>
        <w:jc w:val="both"/>
        <w:rPr>
          <w:b/>
        </w:rPr>
      </w:pPr>
      <w:r>
        <w:rPr>
          <w:b/>
        </w:rPr>
        <w:t xml:space="preserve">2. </w:t>
      </w:r>
      <w:r w:rsidRPr="00956170">
        <w:rPr>
          <w:bCs/>
        </w:rPr>
        <w:t>Челюстно-лицевые хирурги</w:t>
      </w:r>
    </w:p>
    <w:p w:rsidR="00A746E0" w:rsidRPr="00546EFE" w:rsidRDefault="00956170" w:rsidP="00A746E0">
      <w:pPr>
        <w:suppressAutoHyphens/>
        <w:jc w:val="both"/>
      </w:pPr>
      <w:r>
        <w:rPr>
          <w:b/>
        </w:rPr>
        <w:t>3</w:t>
      </w:r>
      <w:r w:rsidR="00A746E0">
        <w:rPr>
          <w:b/>
        </w:rPr>
        <w:t xml:space="preserve">. </w:t>
      </w:r>
      <w:r w:rsidR="00A746E0" w:rsidRPr="00546EFE">
        <w:t xml:space="preserve">Врачи-стоматологи </w:t>
      </w:r>
      <w:r>
        <w:t>терапевты</w:t>
      </w:r>
    </w:p>
    <w:p w:rsidR="00A746E0" w:rsidRPr="009E3B81" w:rsidRDefault="00A746E0" w:rsidP="00A746E0">
      <w:pPr>
        <w:suppressAutoHyphens/>
        <w:jc w:val="both"/>
      </w:pPr>
      <w:r w:rsidRPr="00F959ED">
        <w:rPr>
          <w:b/>
        </w:rPr>
        <w:t>Таблица П1</w:t>
      </w:r>
      <w:r>
        <w:t xml:space="preserve"> – Уровни достоверности доказательств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3"/>
        <w:gridCol w:w="7548"/>
      </w:tblGrid>
      <w:tr w:rsidR="00A746E0" w:rsidRPr="009E3B81" w:rsidTr="009C31E3">
        <w:tc>
          <w:tcPr>
            <w:tcW w:w="1303" w:type="dxa"/>
            <w:tcBorders>
              <w:top w:val="single" w:sz="4" w:space="0" w:color="auto"/>
              <w:left w:val="single" w:sz="4" w:space="0" w:color="auto"/>
              <w:bottom w:val="single" w:sz="4" w:space="0" w:color="auto"/>
              <w:right w:val="single" w:sz="4" w:space="0" w:color="auto"/>
            </w:tcBorders>
          </w:tcPr>
          <w:p w:rsidR="00A746E0" w:rsidRPr="00F4119D" w:rsidRDefault="00A746E0" w:rsidP="009C31E3">
            <w:pPr>
              <w:autoSpaceDE w:val="0"/>
              <w:autoSpaceDN w:val="0"/>
              <w:adjustRightInd w:val="0"/>
              <w:spacing w:line="276" w:lineRule="auto"/>
              <w:jc w:val="both"/>
              <w:rPr>
                <w:b/>
              </w:rPr>
            </w:pPr>
            <w:r w:rsidRPr="00F4119D">
              <w:rPr>
                <w:b/>
              </w:rPr>
              <w:t>Уровень достоверности</w:t>
            </w:r>
          </w:p>
        </w:tc>
        <w:tc>
          <w:tcPr>
            <w:tcW w:w="7548" w:type="dxa"/>
            <w:tcBorders>
              <w:top w:val="single" w:sz="4" w:space="0" w:color="auto"/>
              <w:left w:val="single" w:sz="4" w:space="0" w:color="auto"/>
              <w:bottom w:val="single" w:sz="4" w:space="0" w:color="auto"/>
              <w:right w:val="single" w:sz="4" w:space="0" w:color="auto"/>
            </w:tcBorders>
          </w:tcPr>
          <w:p w:rsidR="00A746E0" w:rsidRPr="00F4119D" w:rsidRDefault="00A746E0" w:rsidP="009C31E3">
            <w:pPr>
              <w:autoSpaceDE w:val="0"/>
              <w:autoSpaceDN w:val="0"/>
              <w:adjustRightInd w:val="0"/>
              <w:spacing w:line="276" w:lineRule="auto"/>
              <w:jc w:val="both"/>
              <w:rPr>
                <w:b/>
              </w:rPr>
            </w:pPr>
            <w:r w:rsidRPr="00F4119D">
              <w:rPr>
                <w:b/>
              </w:rPr>
              <w:t>Источник доказательств</w:t>
            </w:r>
          </w:p>
        </w:tc>
      </w:tr>
      <w:tr w:rsidR="00A746E0" w:rsidRPr="009E3B81" w:rsidTr="009C31E3">
        <w:tc>
          <w:tcPr>
            <w:tcW w:w="1303" w:type="dxa"/>
            <w:tcBorders>
              <w:top w:val="single" w:sz="4" w:space="0" w:color="auto"/>
              <w:left w:val="single" w:sz="4" w:space="0" w:color="auto"/>
              <w:bottom w:val="single" w:sz="4" w:space="0" w:color="auto"/>
              <w:right w:val="single" w:sz="4" w:space="0" w:color="auto"/>
            </w:tcBorders>
          </w:tcPr>
          <w:p w:rsidR="00A746E0" w:rsidRPr="00F4119D" w:rsidRDefault="00A746E0" w:rsidP="009C31E3">
            <w:pPr>
              <w:autoSpaceDE w:val="0"/>
              <w:autoSpaceDN w:val="0"/>
              <w:adjustRightInd w:val="0"/>
              <w:spacing w:line="276" w:lineRule="auto"/>
              <w:jc w:val="both"/>
              <w:rPr>
                <w:b/>
              </w:rPr>
            </w:pPr>
            <w:r w:rsidRPr="00F4119D">
              <w:rPr>
                <w:b/>
                <w:lang w:val="en-US"/>
              </w:rPr>
              <w:t>I</w:t>
            </w:r>
            <w:r w:rsidRPr="00F4119D">
              <w:rPr>
                <w:b/>
              </w:rPr>
              <w:t xml:space="preserve"> (1)</w:t>
            </w:r>
          </w:p>
        </w:tc>
        <w:tc>
          <w:tcPr>
            <w:tcW w:w="7548" w:type="dxa"/>
            <w:tcBorders>
              <w:top w:val="single" w:sz="4" w:space="0" w:color="auto"/>
              <w:left w:val="single" w:sz="4" w:space="0" w:color="auto"/>
              <w:bottom w:val="single" w:sz="4" w:space="0" w:color="auto"/>
              <w:right w:val="single" w:sz="4" w:space="0" w:color="auto"/>
            </w:tcBorders>
            <w:shd w:val="clear" w:color="auto" w:fill="FFFFFF"/>
          </w:tcPr>
          <w:p w:rsidR="00A746E0" w:rsidRPr="00F4119D" w:rsidRDefault="00A746E0" w:rsidP="009C31E3">
            <w:pPr>
              <w:autoSpaceDE w:val="0"/>
              <w:autoSpaceDN w:val="0"/>
              <w:adjustRightInd w:val="0"/>
              <w:spacing w:line="276" w:lineRule="auto"/>
              <w:jc w:val="both"/>
              <w:rPr>
                <w:color w:val="111111"/>
              </w:rPr>
            </w:pPr>
            <w:proofErr w:type="spellStart"/>
            <w:r w:rsidRPr="00F4119D">
              <w:rPr>
                <w:color w:val="111111"/>
              </w:rPr>
              <w:t>Проспективные</w:t>
            </w:r>
            <w:proofErr w:type="spellEnd"/>
            <w:r w:rsidRPr="00F4119D">
              <w:rPr>
                <w:color w:val="111111"/>
              </w:rPr>
              <w:t xml:space="preserve"> </w:t>
            </w:r>
            <w:proofErr w:type="spellStart"/>
            <w:r w:rsidRPr="00F4119D">
              <w:rPr>
                <w:color w:val="111111"/>
              </w:rPr>
              <w:t>рандомизированные</w:t>
            </w:r>
            <w:proofErr w:type="spellEnd"/>
            <w:r w:rsidRPr="00F4119D">
              <w:rPr>
                <w:color w:val="111111"/>
              </w:rPr>
              <w:t xml:space="preserve"> контролируемые исследования</w:t>
            </w:r>
          </w:p>
          <w:p w:rsidR="00A746E0" w:rsidRPr="00F4119D" w:rsidRDefault="00A746E0" w:rsidP="009C31E3">
            <w:pPr>
              <w:autoSpaceDE w:val="0"/>
              <w:autoSpaceDN w:val="0"/>
              <w:adjustRightInd w:val="0"/>
              <w:spacing w:line="276" w:lineRule="auto"/>
              <w:jc w:val="both"/>
              <w:rPr>
                <w:color w:val="111111"/>
              </w:rPr>
            </w:pPr>
            <w:r w:rsidRPr="00F4119D">
              <w:rPr>
                <w:color w:val="111111"/>
              </w:rPr>
              <w:t>Достаточное количество исследований с достаточной мощностью, с участием большого количества пациентов и получением большого количества данных</w:t>
            </w:r>
          </w:p>
          <w:p w:rsidR="00A746E0" w:rsidRPr="00F4119D" w:rsidRDefault="00A746E0" w:rsidP="009C31E3">
            <w:pPr>
              <w:autoSpaceDE w:val="0"/>
              <w:autoSpaceDN w:val="0"/>
              <w:adjustRightInd w:val="0"/>
              <w:spacing w:line="276" w:lineRule="auto"/>
              <w:jc w:val="both"/>
              <w:rPr>
                <w:color w:val="111111"/>
              </w:rPr>
            </w:pPr>
            <w:r w:rsidRPr="00F4119D">
              <w:rPr>
                <w:color w:val="111111"/>
              </w:rPr>
              <w:t>Крупные мета-анализы</w:t>
            </w:r>
          </w:p>
          <w:p w:rsidR="00A746E0" w:rsidRPr="00F4119D" w:rsidRDefault="00A746E0" w:rsidP="009C31E3">
            <w:pPr>
              <w:autoSpaceDE w:val="0"/>
              <w:autoSpaceDN w:val="0"/>
              <w:adjustRightInd w:val="0"/>
              <w:spacing w:line="276" w:lineRule="auto"/>
              <w:jc w:val="both"/>
              <w:rPr>
                <w:color w:val="111111"/>
              </w:rPr>
            </w:pPr>
            <w:r w:rsidRPr="00F4119D">
              <w:rPr>
                <w:color w:val="111111"/>
              </w:rPr>
              <w:t xml:space="preserve">Как минимум одно хорошо организованное </w:t>
            </w:r>
            <w:proofErr w:type="spellStart"/>
            <w:r w:rsidRPr="00F4119D">
              <w:rPr>
                <w:color w:val="111111"/>
              </w:rPr>
              <w:t>рандомизированное</w:t>
            </w:r>
            <w:proofErr w:type="spellEnd"/>
            <w:r w:rsidRPr="00F4119D">
              <w:rPr>
                <w:color w:val="111111"/>
              </w:rPr>
              <w:t xml:space="preserve"> контролируемое исследование</w:t>
            </w:r>
          </w:p>
          <w:p w:rsidR="00A746E0" w:rsidRPr="00F4119D" w:rsidRDefault="00A746E0" w:rsidP="009C31E3">
            <w:pPr>
              <w:autoSpaceDE w:val="0"/>
              <w:autoSpaceDN w:val="0"/>
              <w:adjustRightInd w:val="0"/>
              <w:spacing w:line="276" w:lineRule="auto"/>
              <w:jc w:val="both"/>
              <w:rPr>
                <w:color w:val="111111"/>
              </w:rPr>
            </w:pPr>
            <w:r w:rsidRPr="00F4119D">
              <w:rPr>
                <w:color w:val="111111"/>
              </w:rPr>
              <w:t>Репрезентативная выборка пациентов</w:t>
            </w:r>
          </w:p>
        </w:tc>
      </w:tr>
      <w:tr w:rsidR="00A746E0" w:rsidRPr="009E3B81" w:rsidTr="009C31E3">
        <w:tc>
          <w:tcPr>
            <w:tcW w:w="1303" w:type="dxa"/>
            <w:tcBorders>
              <w:top w:val="single" w:sz="4" w:space="0" w:color="auto"/>
              <w:left w:val="single" w:sz="4" w:space="0" w:color="auto"/>
              <w:bottom w:val="single" w:sz="4" w:space="0" w:color="auto"/>
              <w:right w:val="single" w:sz="4" w:space="0" w:color="auto"/>
            </w:tcBorders>
          </w:tcPr>
          <w:p w:rsidR="00A746E0" w:rsidRPr="00F4119D" w:rsidRDefault="00A746E0" w:rsidP="009C31E3">
            <w:pPr>
              <w:autoSpaceDE w:val="0"/>
              <w:autoSpaceDN w:val="0"/>
              <w:adjustRightInd w:val="0"/>
              <w:spacing w:line="276" w:lineRule="auto"/>
              <w:jc w:val="both"/>
              <w:rPr>
                <w:b/>
              </w:rPr>
            </w:pPr>
            <w:r w:rsidRPr="00F4119D">
              <w:rPr>
                <w:b/>
                <w:lang w:val="en-US"/>
              </w:rPr>
              <w:t>II</w:t>
            </w:r>
            <w:r w:rsidRPr="00F4119D">
              <w:rPr>
                <w:b/>
              </w:rPr>
              <w:t xml:space="preserve"> (2)</w:t>
            </w:r>
          </w:p>
        </w:tc>
        <w:tc>
          <w:tcPr>
            <w:tcW w:w="7548" w:type="dxa"/>
            <w:tcBorders>
              <w:top w:val="single" w:sz="4" w:space="0" w:color="auto"/>
              <w:left w:val="single" w:sz="4" w:space="0" w:color="auto"/>
              <w:bottom w:val="single" w:sz="4" w:space="0" w:color="auto"/>
              <w:right w:val="single" w:sz="4" w:space="0" w:color="auto"/>
            </w:tcBorders>
            <w:shd w:val="clear" w:color="auto" w:fill="FFFFFF"/>
          </w:tcPr>
          <w:p w:rsidR="00A746E0" w:rsidRPr="00F4119D" w:rsidRDefault="00A746E0" w:rsidP="009C31E3">
            <w:pPr>
              <w:autoSpaceDE w:val="0"/>
              <w:autoSpaceDN w:val="0"/>
              <w:adjustRightInd w:val="0"/>
              <w:spacing w:line="276" w:lineRule="auto"/>
              <w:jc w:val="both"/>
              <w:rPr>
                <w:color w:val="111111"/>
              </w:rPr>
            </w:pPr>
            <w:proofErr w:type="spellStart"/>
            <w:r w:rsidRPr="00F4119D">
              <w:rPr>
                <w:color w:val="111111"/>
              </w:rPr>
              <w:t>Проспективные</w:t>
            </w:r>
            <w:proofErr w:type="spellEnd"/>
            <w:r w:rsidRPr="00F4119D">
              <w:rPr>
                <w:color w:val="111111"/>
              </w:rPr>
              <w:t xml:space="preserve"> с рандомизацией или без исследования с ограниченным количеством данных</w:t>
            </w:r>
          </w:p>
          <w:p w:rsidR="00A746E0" w:rsidRPr="00F4119D" w:rsidRDefault="00A746E0" w:rsidP="009C31E3">
            <w:pPr>
              <w:autoSpaceDE w:val="0"/>
              <w:autoSpaceDN w:val="0"/>
              <w:adjustRightInd w:val="0"/>
              <w:spacing w:line="276" w:lineRule="auto"/>
              <w:jc w:val="both"/>
              <w:rPr>
                <w:color w:val="111111"/>
              </w:rPr>
            </w:pPr>
            <w:r w:rsidRPr="00F4119D">
              <w:rPr>
                <w:color w:val="111111"/>
              </w:rPr>
              <w:t>Несколько исследований с небольшим количеством пациентов</w:t>
            </w:r>
          </w:p>
          <w:p w:rsidR="00A746E0" w:rsidRPr="00F4119D" w:rsidRDefault="00A746E0" w:rsidP="009C31E3">
            <w:pPr>
              <w:autoSpaceDE w:val="0"/>
              <w:autoSpaceDN w:val="0"/>
              <w:adjustRightInd w:val="0"/>
              <w:spacing w:line="276" w:lineRule="auto"/>
              <w:jc w:val="both"/>
              <w:rPr>
                <w:color w:val="111111"/>
              </w:rPr>
            </w:pPr>
            <w:r w:rsidRPr="00F4119D">
              <w:rPr>
                <w:color w:val="111111"/>
              </w:rPr>
              <w:t xml:space="preserve">Хорошо организованное </w:t>
            </w:r>
            <w:proofErr w:type="spellStart"/>
            <w:r w:rsidRPr="00F4119D">
              <w:rPr>
                <w:color w:val="111111"/>
              </w:rPr>
              <w:t>проспективное</w:t>
            </w:r>
            <w:proofErr w:type="spellEnd"/>
            <w:r w:rsidRPr="00F4119D">
              <w:rPr>
                <w:color w:val="111111"/>
              </w:rPr>
              <w:t xml:space="preserve"> исследование когорты</w:t>
            </w:r>
          </w:p>
          <w:p w:rsidR="00A746E0" w:rsidRPr="00F4119D" w:rsidRDefault="00A746E0" w:rsidP="009C31E3">
            <w:pPr>
              <w:autoSpaceDE w:val="0"/>
              <w:autoSpaceDN w:val="0"/>
              <w:adjustRightInd w:val="0"/>
              <w:spacing w:line="276" w:lineRule="auto"/>
              <w:jc w:val="both"/>
              <w:rPr>
                <w:color w:val="111111"/>
              </w:rPr>
            </w:pPr>
            <w:r w:rsidRPr="00F4119D">
              <w:rPr>
                <w:color w:val="111111"/>
              </w:rPr>
              <w:t>Мета-анализы ограничены, но проведены на хорошем уровне</w:t>
            </w:r>
          </w:p>
          <w:p w:rsidR="00A746E0" w:rsidRPr="00F4119D" w:rsidRDefault="00A746E0" w:rsidP="009C31E3">
            <w:pPr>
              <w:autoSpaceDE w:val="0"/>
              <w:autoSpaceDN w:val="0"/>
              <w:adjustRightInd w:val="0"/>
              <w:spacing w:line="276" w:lineRule="auto"/>
              <w:jc w:val="both"/>
              <w:rPr>
                <w:color w:val="111111"/>
              </w:rPr>
            </w:pPr>
            <w:r w:rsidRPr="00F4119D">
              <w:rPr>
                <w:color w:val="111111"/>
              </w:rPr>
              <w:t xml:space="preserve">Результаты не </w:t>
            </w:r>
            <w:proofErr w:type="spellStart"/>
            <w:r w:rsidRPr="00F4119D">
              <w:rPr>
                <w:color w:val="111111"/>
              </w:rPr>
              <w:t>презентативны</w:t>
            </w:r>
            <w:proofErr w:type="spellEnd"/>
            <w:r w:rsidRPr="00F4119D">
              <w:rPr>
                <w:color w:val="111111"/>
              </w:rPr>
              <w:t xml:space="preserve"> в отношении целевой популяции</w:t>
            </w:r>
          </w:p>
          <w:p w:rsidR="00A746E0" w:rsidRPr="00F4119D" w:rsidRDefault="00A746E0" w:rsidP="009C31E3">
            <w:pPr>
              <w:autoSpaceDE w:val="0"/>
              <w:autoSpaceDN w:val="0"/>
              <w:adjustRightInd w:val="0"/>
              <w:spacing w:line="276" w:lineRule="auto"/>
              <w:jc w:val="both"/>
              <w:rPr>
                <w:color w:val="FF0000"/>
              </w:rPr>
            </w:pPr>
            <w:r w:rsidRPr="00F4119D">
              <w:rPr>
                <w:color w:val="111111"/>
              </w:rPr>
              <w:t>Хорошо организованные исследования «случай-контроль»</w:t>
            </w:r>
          </w:p>
        </w:tc>
      </w:tr>
      <w:tr w:rsidR="00A746E0" w:rsidRPr="009E3B81" w:rsidTr="009C31E3">
        <w:tc>
          <w:tcPr>
            <w:tcW w:w="1303" w:type="dxa"/>
            <w:tcBorders>
              <w:top w:val="single" w:sz="4" w:space="0" w:color="auto"/>
              <w:left w:val="single" w:sz="4" w:space="0" w:color="auto"/>
              <w:bottom w:val="single" w:sz="4" w:space="0" w:color="auto"/>
              <w:right w:val="single" w:sz="4" w:space="0" w:color="auto"/>
            </w:tcBorders>
          </w:tcPr>
          <w:p w:rsidR="00A746E0" w:rsidRPr="00F4119D" w:rsidRDefault="00A746E0" w:rsidP="009C31E3">
            <w:pPr>
              <w:autoSpaceDE w:val="0"/>
              <w:autoSpaceDN w:val="0"/>
              <w:adjustRightInd w:val="0"/>
              <w:spacing w:line="276" w:lineRule="auto"/>
              <w:jc w:val="both"/>
              <w:rPr>
                <w:b/>
              </w:rPr>
            </w:pPr>
            <w:r w:rsidRPr="00F4119D">
              <w:rPr>
                <w:b/>
                <w:lang w:val="en-US"/>
              </w:rPr>
              <w:t>III</w:t>
            </w:r>
            <w:r w:rsidRPr="00F4119D">
              <w:rPr>
                <w:b/>
              </w:rPr>
              <w:t xml:space="preserve"> (3)</w:t>
            </w:r>
          </w:p>
        </w:tc>
        <w:tc>
          <w:tcPr>
            <w:tcW w:w="7548" w:type="dxa"/>
            <w:tcBorders>
              <w:top w:val="single" w:sz="4" w:space="0" w:color="auto"/>
              <w:left w:val="single" w:sz="4" w:space="0" w:color="auto"/>
              <w:bottom w:val="single" w:sz="4" w:space="0" w:color="auto"/>
              <w:right w:val="single" w:sz="4" w:space="0" w:color="auto"/>
            </w:tcBorders>
          </w:tcPr>
          <w:p w:rsidR="00A746E0" w:rsidRPr="00F4119D" w:rsidRDefault="00A746E0" w:rsidP="009C31E3">
            <w:pPr>
              <w:autoSpaceDE w:val="0"/>
              <w:autoSpaceDN w:val="0"/>
              <w:adjustRightInd w:val="0"/>
              <w:spacing w:line="276" w:lineRule="auto"/>
              <w:jc w:val="both"/>
            </w:pPr>
            <w:proofErr w:type="spellStart"/>
            <w:r w:rsidRPr="00F4119D">
              <w:t>Нерандомизированные</w:t>
            </w:r>
            <w:proofErr w:type="spellEnd"/>
            <w:r w:rsidRPr="00F4119D">
              <w:t xml:space="preserve"> контролируемые исследования</w:t>
            </w:r>
          </w:p>
          <w:p w:rsidR="00A746E0" w:rsidRPr="00F4119D" w:rsidRDefault="00A746E0" w:rsidP="009C31E3">
            <w:pPr>
              <w:autoSpaceDE w:val="0"/>
              <w:autoSpaceDN w:val="0"/>
              <w:adjustRightInd w:val="0"/>
              <w:spacing w:line="276" w:lineRule="auto"/>
              <w:jc w:val="both"/>
            </w:pPr>
            <w:r w:rsidRPr="00F4119D">
              <w:t>Исследования с недостаточным контролем</w:t>
            </w:r>
          </w:p>
          <w:p w:rsidR="00A746E0" w:rsidRPr="00F4119D" w:rsidRDefault="00A746E0" w:rsidP="009C31E3">
            <w:pPr>
              <w:autoSpaceDE w:val="0"/>
              <w:autoSpaceDN w:val="0"/>
              <w:adjustRightInd w:val="0"/>
              <w:spacing w:line="276" w:lineRule="auto"/>
              <w:jc w:val="both"/>
            </w:pPr>
            <w:proofErr w:type="spellStart"/>
            <w:r w:rsidRPr="00F4119D">
              <w:t>Рандомизированные</w:t>
            </w:r>
            <w:proofErr w:type="spellEnd"/>
            <w:r w:rsidRPr="00F4119D">
              <w:t xml:space="preserve"> клинические исследования с как минимум 1 значительной или как минимум 3 незначительными методологическими ошибками</w:t>
            </w:r>
          </w:p>
          <w:p w:rsidR="00A746E0" w:rsidRPr="00F4119D" w:rsidRDefault="00A746E0" w:rsidP="009C31E3">
            <w:pPr>
              <w:autoSpaceDE w:val="0"/>
              <w:autoSpaceDN w:val="0"/>
              <w:adjustRightInd w:val="0"/>
              <w:spacing w:line="276" w:lineRule="auto"/>
              <w:jc w:val="both"/>
            </w:pPr>
            <w:r w:rsidRPr="00F4119D">
              <w:t>Ретроспективные или наблюдательные исследования</w:t>
            </w:r>
          </w:p>
          <w:p w:rsidR="00A746E0" w:rsidRPr="00F4119D" w:rsidRDefault="00A746E0" w:rsidP="009C31E3">
            <w:pPr>
              <w:autoSpaceDE w:val="0"/>
              <w:autoSpaceDN w:val="0"/>
              <w:adjustRightInd w:val="0"/>
              <w:spacing w:line="276" w:lineRule="auto"/>
              <w:jc w:val="both"/>
            </w:pPr>
            <w:r w:rsidRPr="00F4119D">
              <w:t>Серия клинических наблюдений</w:t>
            </w:r>
          </w:p>
          <w:p w:rsidR="00A746E0" w:rsidRPr="00F4119D" w:rsidRDefault="00A746E0" w:rsidP="009C31E3">
            <w:pPr>
              <w:autoSpaceDE w:val="0"/>
              <w:autoSpaceDN w:val="0"/>
              <w:adjustRightInd w:val="0"/>
              <w:spacing w:line="276" w:lineRule="auto"/>
              <w:jc w:val="both"/>
            </w:pPr>
            <w:r w:rsidRPr="00F4119D">
              <w:t>Противоречивые данные, не позволяющие сформировать окончательную рекомендацию</w:t>
            </w:r>
          </w:p>
        </w:tc>
      </w:tr>
      <w:tr w:rsidR="00A746E0" w:rsidRPr="009E3B81" w:rsidTr="009C31E3">
        <w:tc>
          <w:tcPr>
            <w:tcW w:w="1303" w:type="dxa"/>
            <w:tcBorders>
              <w:top w:val="single" w:sz="4" w:space="0" w:color="auto"/>
              <w:left w:val="single" w:sz="4" w:space="0" w:color="auto"/>
              <w:bottom w:val="single" w:sz="4" w:space="0" w:color="auto"/>
              <w:right w:val="single" w:sz="4" w:space="0" w:color="auto"/>
            </w:tcBorders>
          </w:tcPr>
          <w:p w:rsidR="00A746E0" w:rsidRPr="00F4119D" w:rsidRDefault="00A746E0" w:rsidP="009C31E3">
            <w:pPr>
              <w:autoSpaceDE w:val="0"/>
              <w:autoSpaceDN w:val="0"/>
              <w:adjustRightInd w:val="0"/>
              <w:spacing w:line="276" w:lineRule="auto"/>
              <w:jc w:val="both"/>
              <w:rPr>
                <w:b/>
              </w:rPr>
            </w:pPr>
            <w:r w:rsidRPr="00F4119D">
              <w:rPr>
                <w:b/>
                <w:lang w:val="en-US"/>
              </w:rPr>
              <w:t>IV</w:t>
            </w:r>
            <w:r w:rsidRPr="00F4119D">
              <w:rPr>
                <w:b/>
              </w:rPr>
              <w:t xml:space="preserve"> (4)</w:t>
            </w:r>
          </w:p>
        </w:tc>
        <w:tc>
          <w:tcPr>
            <w:tcW w:w="7548" w:type="dxa"/>
            <w:tcBorders>
              <w:top w:val="single" w:sz="4" w:space="0" w:color="auto"/>
              <w:left w:val="single" w:sz="4" w:space="0" w:color="auto"/>
              <w:bottom w:val="single" w:sz="4" w:space="0" w:color="auto"/>
              <w:right w:val="single" w:sz="4" w:space="0" w:color="auto"/>
            </w:tcBorders>
          </w:tcPr>
          <w:p w:rsidR="00A746E0" w:rsidRPr="00F4119D" w:rsidRDefault="00A746E0" w:rsidP="009C31E3">
            <w:pPr>
              <w:autoSpaceDE w:val="0"/>
              <w:autoSpaceDN w:val="0"/>
              <w:adjustRightInd w:val="0"/>
              <w:spacing w:line="276" w:lineRule="auto"/>
              <w:jc w:val="both"/>
            </w:pPr>
            <w:r w:rsidRPr="00F4119D">
              <w:t>Мнение эксперта/данные из отчета экспертной комиссии, экспериментально подтвержденные и теоретически обоснованные</w:t>
            </w:r>
          </w:p>
        </w:tc>
      </w:tr>
    </w:tbl>
    <w:p w:rsidR="00A746E0" w:rsidRDefault="00A746E0" w:rsidP="00A746E0">
      <w:pPr>
        <w:pStyle w:val="desc"/>
        <w:autoSpaceDE w:val="0"/>
        <w:autoSpaceDN w:val="0"/>
        <w:adjustRightInd w:val="0"/>
        <w:spacing w:beforeAutospacing="0" w:afterAutospacing="0" w:line="360" w:lineRule="auto"/>
        <w:jc w:val="both"/>
        <w:rPr>
          <w:b/>
        </w:rPr>
      </w:pPr>
    </w:p>
    <w:p w:rsidR="00A746E0" w:rsidRPr="00F4119D" w:rsidRDefault="00A746E0" w:rsidP="00A746E0">
      <w:pPr>
        <w:pStyle w:val="desc"/>
        <w:autoSpaceDE w:val="0"/>
        <w:autoSpaceDN w:val="0"/>
        <w:adjustRightInd w:val="0"/>
        <w:spacing w:beforeAutospacing="0" w:afterAutospacing="0" w:line="360" w:lineRule="auto"/>
        <w:jc w:val="both"/>
      </w:pPr>
      <w:r w:rsidRPr="00F959ED">
        <w:rPr>
          <w:b/>
        </w:rPr>
        <w:t>Таблица П2</w:t>
      </w:r>
      <w:r>
        <w:t xml:space="preserve"> – Уровни убедительности рекомендаций</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0"/>
        <w:gridCol w:w="3795"/>
        <w:gridCol w:w="3626"/>
      </w:tblGrid>
      <w:tr w:rsidR="00A746E0" w:rsidRPr="00F4119D" w:rsidTr="009C31E3">
        <w:tc>
          <w:tcPr>
            <w:tcW w:w="1787" w:type="dxa"/>
            <w:tcBorders>
              <w:top w:val="single" w:sz="4" w:space="0" w:color="auto"/>
              <w:left w:val="single" w:sz="4" w:space="0" w:color="auto"/>
              <w:bottom w:val="single" w:sz="4" w:space="0" w:color="auto"/>
              <w:right w:val="single" w:sz="4" w:space="0" w:color="auto"/>
            </w:tcBorders>
            <w:vAlign w:val="center"/>
          </w:tcPr>
          <w:p w:rsidR="00A746E0" w:rsidRPr="00F4119D" w:rsidRDefault="00A746E0" w:rsidP="009C31E3">
            <w:pPr>
              <w:autoSpaceDE w:val="0"/>
              <w:autoSpaceDN w:val="0"/>
              <w:adjustRightInd w:val="0"/>
              <w:spacing w:line="276" w:lineRule="auto"/>
              <w:rPr>
                <w:b/>
              </w:rPr>
            </w:pPr>
            <w:r w:rsidRPr="00F4119D">
              <w:rPr>
                <w:b/>
              </w:rPr>
              <w:t>Уровень убедительности</w:t>
            </w:r>
          </w:p>
        </w:tc>
        <w:tc>
          <w:tcPr>
            <w:tcW w:w="3878" w:type="dxa"/>
            <w:tcBorders>
              <w:top w:val="single" w:sz="4" w:space="0" w:color="auto"/>
              <w:left w:val="single" w:sz="4" w:space="0" w:color="auto"/>
              <w:bottom w:val="single" w:sz="4" w:space="0" w:color="auto"/>
              <w:right w:val="single" w:sz="4" w:space="0" w:color="auto"/>
            </w:tcBorders>
            <w:vAlign w:val="center"/>
          </w:tcPr>
          <w:p w:rsidR="00A746E0" w:rsidRPr="00F4119D" w:rsidRDefault="00A746E0" w:rsidP="009C31E3">
            <w:pPr>
              <w:autoSpaceDE w:val="0"/>
              <w:autoSpaceDN w:val="0"/>
              <w:adjustRightInd w:val="0"/>
              <w:spacing w:line="276" w:lineRule="auto"/>
              <w:rPr>
                <w:b/>
              </w:rPr>
            </w:pPr>
            <w:r w:rsidRPr="00F4119D">
              <w:rPr>
                <w:b/>
              </w:rPr>
              <w:t>Описание</w:t>
            </w:r>
          </w:p>
        </w:tc>
        <w:tc>
          <w:tcPr>
            <w:tcW w:w="3686" w:type="dxa"/>
            <w:tcBorders>
              <w:top w:val="single" w:sz="4" w:space="0" w:color="auto"/>
              <w:left w:val="single" w:sz="4" w:space="0" w:color="auto"/>
              <w:bottom w:val="single" w:sz="4" w:space="0" w:color="auto"/>
              <w:right w:val="single" w:sz="4" w:space="0" w:color="auto"/>
            </w:tcBorders>
            <w:vAlign w:val="center"/>
          </w:tcPr>
          <w:p w:rsidR="00A746E0" w:rsidRPr="00F4119D" w:rsidRDefault="00A746E0" w:rsidP="009C31E3">
            <w:pPr>
              <w:autoSpaceDE w:val="0"/>
              <w:autoSpaceDN w:val="0"/>
              <w:adjustRightInd w:val="0"/>
              <w:spacing w:line="276" w:lineRule="auto"/>
              <w:rPr>
                <w:b/>
              </w:rPr>
            </w:pPr>
            <w:r w:rsidRPr="00F4119D">
              <w:rPr>
                <w:b/>
              </w:rPr>
              <w:t>Расшифровка</w:t>
            </w:r>
          </w:p>
        </w:tc>
      </w:tr>
      <w:tr w:rsidR="00A746E0" w:rsidRPr="00F4119D" w:rsidTr="009C31E3">
        <w:tc>
          <w:tcPr>
            <w:tcW w:w="1787" w:type="dxa"/>
            <w:tcBorders>
              <w:top w:val="single" w:sz="4" w:space="0" w:color="auto"/>
              <w:left w:val="single" w:sz="4" w:space="0" w:color="auto"/>
              <w:bottom w:val="single" w:sz="4" w:space="0" w:color="auto"/>
              <w:right w:val="single" w:sz="4" w:space="0" w:color="auto"/>
            </w:tcBorders>
            <w:vAlign w:val="center"/>
          </w:tcPr>
          <w:p w:rsidR="00A746E0" w:rsidRPr="00F4119D" w:rsidRDefault="00A746E0" w:rsidP="009C31E3">
            <w:pPr>
              <w:autoSpaceDE w:val="0"/>
              <w:autoSpaceDN w:val="0"/>
              <w:adjustRightInd w:val="0"/>
              <w:spacing w:line="276" w:lineRule="auto"/>
              <w:rPr>
                <w:b/>
              </w:rPr>
            </w:pPr>
            <w:r w:rsidRPr="00F4119D">
              <w:rPr>
                <w:b/>
                <w:lang w:val="en-US"/>
              </w:rPr>
              <w:t>A</w:t>
            </w:r>
          </w:p>
        </w:tc>
        <w:tc>
          <w:tcPr>
            <w:tcW w:w="3878" w:type="dxa"/>
            <w:tcBorders>
              <w:top w:val="single" w:sz="4" w:space="0" w:color="auto"/>
              <w:left w:val="single" w:sz="4" w:space="0" w:color="auto"/>
              <w:bottom w:val="single" w:sz="4" w:space="0" w:color="auto"/>
              <w:right w:val="single" w:sz="4" w:space="0" w:color="auto"/>
            </w:tcBorders>
            <w:vAlign w:val="center"/>
          </w:tcPr>
          <w:p w:rsidR="00A746E0" w:rsidRPr="00F4119D" w:rsidRDefault="00A746E0" w:rsidP="009C31E3">
            <w:pPr>
              <w:autoSpaceDE w:val="0"/>
              <w:autoSpaceDN w:val="0"/>
              <w:adjustRightInd w:val="0"/>
              <w:spacing w:line="276" w:lineRule="auto"/>
            </w:pPr>
            <w:r w:rsidRPr="00F4119D">
              <w:t xml:space="preserve">Рекомендация основана на </w:t>
            </w:r>
            <w:r w:rsidRPr="00F4119D">
              <w:lastRenderedPageBreak/>
              <w:t xml:space="preserve">высоком уровне доказательности (как минимум 1 убедительная публикация </w:t>
            </w:r>
            <w:r w:rsidRPr="00F4119D">
              <w:rPr>
                <w:lang w:val="en-US"/>
              </w:rPr>
              <w:t>I</w:t>
            </w:r>
            <w:r w:rsidRPr="00F4119D">
              <w:t xml:space="preserve"> уровня доказательности, показывающая значительное превосходство пользы над риском)</w:t>
            </w:r>
          </w:p>
        </w:tc>
        <w:tc>
          <w:tcPr>
            <w:tcW w:w="3686" w:type="dxa"/>
            <w:tcBorders>
              <w:top w:val="single" w:sz="4" w:space="0" w:color="auto"/>
              <w:left w:val="single" w:sz="4" w:space="0" w:color="auto"/>
              <w:bottom w:val="single" w:sz="4" w:space="0" w:color="auto"/>
              <w:right w:val="single" w:sz="4" w:space="0" w:color="auto"/>
            </w:tcBorders>
            <w:vAlign w:val="center"/>
          </w:tcPr>
          <w:p w:rsidR="00A746E0" w:rsidRPr="00F4119D" w:rsidRDefault="00A746E0" w:rsidP="009C31E3">
            <w:pPr>
              <w:autoSpaceDE w:val="0"/>
              <w:autoSpaceDN w:val="0"/>
              <w:adjustRightInd w:val="0"/>
              <w:spacing w:line="276" w:lineRule="auto"/>
            </w:pPr>
            <w:r w:rsidRPr="00F4119D">
              <w:lastRenderedPageBreak/>
              <w:t xml:space="preserve">Метод/терапия первой линии; </w:t>
            </w:r>
            <w:r w:rsidRPr="00F4119D">
              <w:lastRenderedPageBreak/>
              <w:t>либо в сочетании со стандартной методикой/терапией</w:t>
            </w:r>
          </w:p>
        </w:tc>
      </w:tr>
      <w:tr w:rsidR="00A746E0" w:rsidRPr="00F4119D" w:rsidTr="009C31E3">
        <w:trPr>
          <w:trHeight w:val="416"/>
        </w:trPr>
        <w:tc>
          <w:tcPr>
            <w:tcW w:w="1787" w:type="dxa"/>
            <w:tcBorders>
              <w:top w:val="single" w:sz="4" w:space="0" w:color="auto"/>
              <w:left w:val="single" w:sz="4" w:space="0" w:color="auto"/>
              <w:bottom w:val="single" w:sz="4" w:space="0" w:color="auto"/>
              <w:right w:val="single" w:sz="4" w:space="0" w:color="auto"/>
            </w:tcBorders>
            <w:vAlign w:val="center"/>
          </w:tcPr>
          <w:p w:rsidR="00A746E0" w:rsidRPr="00F4119D" w:rsidRDefault="00A746E0" w:rsidP="009C31E3">
            <w:pPr>
              <w:autoSpaceDE w:val="0"/>
              <w:autoSpaceDN w:val="0"/>
              <w:adjustRightInd w:val="0"/>
              <w:spacing w:line="276" w:lineRule="auto"/>
              <w:rPr>
                <w:b/>
              </w:rPr>
            </w:pPr>
            <w:r w:rsidRPr="00F4119D">
              <w:rPr>
                <w:b/>
                <w:lang w:val="en-US"/>
              </w:rPr>
              <w:lastRenderedPageBreak/>
              <w:t>B</w:t>
            </w:r>
          </w:p>
        </w:tc>
        <w:tc>
          <w:tcPr>
            <w:tcW w:w="3878" w:type="dxa"/>
            <w:tcBorders>
              <w:top w:val="single" w:sz="4" w:space="0" w:color="auto"/>
              <w:left w:val="single" w:sz="4" w:space="0" w:color="auto"/>
              <w:bottom w:val="single" w:sz="4" w:space="0" w:color="auto"/>
              <w:right w:val="single" w:sz="4" w:space="0" w:color="auto"/>
            </w:tcBorders>
            <w:vAlign w:val="center"/>
          </w:tcPr>
          <w:p w:rsidR="00A746E0" w:rsidRPr="00F4119D" w:rsidRDefault="00A746E0" w:rsidP="009C31E3">
            <w:pPr>
              <w:autoSpaceDE w:val="0"/>
              <w:autoSpaceDN w:val="0"/>
              <w:adjustRightInd w:val="0"/>
              <w:spacing w:line="276" w:lineRule="auto"/>
            </w:pPr>
            <w:r w:rsidRPr="00F4119D">
              <w:t xml:space="preserve">Рекомендация основана на среднем уровне доказательности (как минимум 1 убедительная публикация </w:t>
            </w:r>
            <w:r w:rsidRPr="00F4119D">
              <w:rPr>
                <w:lang w:val="en-US"/>
              </w:rPr>
              <w:t>II</w:t>
            </w:r>
            <w:r w:rsidRPr="00F4119D">
              <w:t xml:space="preserve"> уровня доказательности, показывающая значительное превосходство пользы над риском)</w:t>
            </w:r>
          </w:p>
        </w:tc>
        <w:tc>
          <w:tcPr>
            <w:tcW w:w="3686" w:type="dxa"/>
            <w:tcBorders>
              <w:top w:val="single" w:sz="4" w:space="0" w:color="auto"/>
              <w:left w:val="single" w:sz="4" w:space="0" w:color="auto"/>
              <w:bottom w:val="single" w:sz="4" w:space="0" w:color="auto"/>
              <w:right w:val="single" w:sz="4" w:space="0" w:color="auto"/>
            </w:tcBorders>
            <w:vAlign w:val="center"/>
          </w:tcPr>
          <w:p w:rsidR="00A746E0" w:rsidRPr="00F4119D" w:rsidRDefault="00A746E0" w:rsidP="009C31E3">
            <w:pPr>
              <w:autoSpaceDE w:val="0"/>
              <w:autoSpaceDN w:val="0"/>
              <w:adjustRightInd w:val="0"/>
              <w:spacing w:line="276" w:lineRule="auto"/>
            </w:pPr>
            <w:r w:rsidRPr="00F4119D">
              <w:t xml:space="preserve">Метод/терапия второй </w:t>
            </w:r>
            <w:proofErr w:type="spellStart"/>
            <w:r w:rsidRPr="00F4119D">
              <w:t>линии</w:t>
            </w:r>
            <w:proofErr w:type="gramStart"/>
            <w:r w:rsidRPr="00F4119D">
              <w:t>;л</w:t>
            </w:r>
            <w:proofErr w:type="gramEnd"/>
            <w:r w:rsidRPr="00F4119D">
              <w:t>ибо</w:t>
            </w:r>
            <w:proofErr w:type="spellEnd"/>
            <w:r w:rsidRPr="00F4119D">
              <w:t xml:space="preserve"> при отказе, противопоказании, или неэффективности стандартной методики/терапии. Рекомендуется </w:t>
            </w:r>
            <w:proofErr w:type="spellStart"/>
            <w:r w:rsidRPr="00F4119D">
              <w:t>мониторирование</w:t>
            </w:r>
            <w:proofErr w:type="spellEnd"/>
            <w:r w:rsidRPr="00F4119D">
              <w:t xml:space="preserve"> побочных явлений</w:t>
            </w:r>
          </w:p>
        </w:tc>
      </w:tr>
      <w:tr w:rsidR="00A746E0" w:rsidRPr="00F4119D" w:rsidTr="009C31E3">
        <w:tc>
          <w:tcPr>
            <w:tcW w:w="1787" w:type="dxa"/>
            <w:tcBorders>
              <w:top w:val="single" w:sz="4" w:space="0" w:color="auto"/>
              <w:left w:val="single" w:sz="4" w:space="0" w:color="auto"/>
              <w:bottom w:val="single" w:sz="4" w:space="0" w:color="auto"/>
              <w:right w:val="single" w:sz="4" w:space="0" w:color="auto"/>
            </w:tcBorders>
            <w:vAlign w:val="center"/>
          </w:tcPr>
          <w:p w:rsidR="00A746E0" w:rsidRPr="00F4119D" w:rsidRDefault="00A746E0" w:rsidP="009C31E3">
            <w:pPr>
              <w:autoSpaceDE w:val="0"/>
              <w:autoSpaceDN w:val="0"/>
              <w:adjustRightInd w:val="0"/>
              <w:spacing w:line="276" w:lineRule="auto"/>
              <w:rPr>
                <w:b/>
              </w:rPr>
            </w:pPr>
            <w:r w:rsidRPr="00F4119D">
              <w:rPr>
                <w:b/>
                <w:lang w:val="en-US"/>
              </w:rPr>
              <w:t>C</w:t>
            </w:r>
          </w:p>
        </w:tc>
        <w:tc>
          <w:tcPr>
            <w:tcW w:w="3878" w:type="dxa"/>
            <w:tcBorders>
              <w:top w:val="single" w:sz="4" w:space="0" w:color="auto"/>
              <w:left w:val="single" w:sz="4" w:space="0" w:color="auto"/>
              <w:bottom w:val="single" w:sz="4" w:space="0" w:color="auto"/>
              <w:right w:val="single" w:sz="4" w:space="0" w:color="auto"/>
            </w:tcBorders>
            <w:vAlign w:val="center"/>
          </w:tcPr>
          <w:p w:rsidR="00A746E0" w:rsidRPr="00F4119D" w:rsidRDefault="00A746E0" w:rsidP="009C31E3">
            <w:pPr>
              <w:autoSpaceDE w:val="0"/>
              <w:autoSpaceDN w:val="0"/>
              <w:adjustRightInd w:val="0"/>
              <w:spacing w:line="276" w:lineRule="auto"/>
              <w:rPr>
                <w:i/>
              </w:rPr>
            </w:pPr>
            <w:r w:rsidRPr="00F4119D">
              <w:t xml:space="preserve">Рекомендация основана на слабом уровне доказательности (но как минимум 1 убедительная публикация </w:t>
            </w:r>
            <w:r w:rsidRPr="00F4119D">
              <w:rPr>
                <w:lang w:val="en-US"/>
              </w:rPr>
              <w:t>III</w:t>
            </w:r>
            <w:r w:rsidRPr="00F4119D">
              <w:t xml:space="preserve"> уровня доказательности, показывающая значительное превосходство пользы над риском) </w:t>
            </w:r>
            <w:r w:rsidRPr="00F4119D">
              <w:rPr>
                <w:i/>
              </w:rPr>
              <w:t>или</w:t>
            </w:r>
          </w:p>
          <w:p w:rsidR="00A746E0" w:rsidRPr="00F4119D" w:rsidRDefault="00A746E0" w:rsidP="009C31E3">
            <w:pPr>
              <w:autoSpaceDE w:val="0"/>
              <w:autoSpaceDN w:val="0"/>
              <w:adjustRightInd w:val="0"/>
              <w:spacing w:line="276" w:lineRule="auto"/>
            </w:pPr>
            <w:r w:rsidRPr="00F4119D">
              <w:t xml:space="preserve">нет убедительных данных ни о пользе, ни о риске) </w:t>
            </w:r>
          </w:p>
        </w:tc>
        <w:tc>
          <w:tcPr>
            <w:tcW w:w="3686" w:type="dxa"/>
            <w:tcBorders>
              <w:top w:val="single" w:sz="4" w:space="0" w:color="auto"/>
              <w:left w:val="single" w:sz="4" w:space="0" w:color="auto"/>
              <w:bottom w:val="single" w:sz="4" w:space="0" w:color="auto"/>
              <w:right w:val="single" w:sz="4" w:space="0" w:color="auto"/>
            </w:tcBorders>
            <w:vAlign w:val="center"/>
          </w:tcPr>
          <w:p w:rsidR="00A746E0" w:rsidRPr="00F4119D" w:rsidRDefault="00A746E0" w:rsidP="009C31E3">
            <w:pPr>
              <w:autoSpaceDE w:val="0"/>
              <w:autoSpaceDN w:val="0"/>
              <w:adjustRightInd w:val="0"/>
              <w:spacing w:line="276" w:lineRule="auto"/>
            </w:pPr>
            <w:r w:rsidRPr="00F4119D">
              <w:t>Нет возражений против данного метода/терапии или нет возражений против продолжения данного метода/терапии</w:t>
            </w:r>
          </w:p>
          <w:p w:rsidR="00A746E0" w:rsidRPr="00F4119D" w:rsidRDefault="00A746E0" w:rsidP="009C31E3">
            <w:pPr>
              <w:autoSpaceDE w:val="0"/>
              <w:autoSpaceDN w:val="0"/>
              <w:adjustRightInd w:val="0"/>
              <w:spacing w:line="276" w:lineRule="auto"/>
            </w:pPr>
            <w:r w:rsidRPr="00F4119D">
              <w:t>Рекомендовано при отказе, противопоказании, или неэффективности стандартной методики/терапии, при условии отсутствия побочных эффектов</w:t>
            </w:r>
          </w:p>
        </w:tc>
      </w:tr>
      <w:tr w:rsidR="00A746E0" w:rsidRPr="00F4119D" w:rsidTr="009C31E3">
        <w:tc>
          <w:tcPr>
            <w:tcW w:w="1787" w:type="dxa"/>
            <w:tcBorders>
              <w:top w:val="single" w:sz="4" w:space="0" w:color="auto"/>
              <w:left w:val="single" w:sz="4" w:space="0" w:color="auto"/>
              <w:bottom w:val="single" w:sz="4" w:space="0" w:color="auto"/>
              <w:right w:val="single" w:sz="4" w:space="0" w:color="auto"/>
            </w:tcBorders>
            <w:vAlign w:val="center"/>
          </w:tcPr>
          <w:p w:rsidR="00A746E0" w:rsidRPr="00F4119D" w:rsidRDefault="00A746E0" w:rsidP="009C31E3">
            <w:pPr>
              <w:autoSpaceDE w:val="0"/>
              <w:autoSpaceDN w:val="0"/>
              <w:adjustRightInd w:val="0"/>
              <w:spacing w:line="276" w:lineRule="auto"/>
              <w:rPr>
                <w:b/>
              </w:rPr>
            </w:pPr>
            <w:r w:rsidRPr="00F4119D">
              <w:rPr>
                <w:b/>
                <w:lang w:val="en-US"/>
              </w:rPr>
              <w:t>D</w:t>
            </w:r>
          </w:p>
        </w:tc>
        <w:tc>
          <w:tcPr>
            <w:tcW w:w="3878" w:type="dxa"/>
            <w:tcBorders>
              <w:top w:val="single" w:sz="4" w:space="0" w:color="auto"/>
              <w:left w:val="single" w:sz="4" w:space="0" w:color="auto"/>
              <w:bottom w:val="single" w:sz="4" w:space="0" w:color="auto"/>
              <w:right w:val="single" w:sz="4" w:space="0" w:color="auto"/>
            </w:tcBorders>
            <w:vAlign w:val="center"/>
          </w:tcPr>
          <w:p w:rsidR="00A746E0" w:rsidRPr="00F4119D" w:rsidRDefault="00A746E0" w:rsidP="009C31E3">
            <w:pPr>
              <w:autoSpaceDE w:val="0"/>
              <w:autoSpaceDN w:val="0"/>
              <w:adjustRightInd w:val="0"/>
              <w:spacing w:line="276" w:lineRule="auto"/>
            </w:pPr>
            <w:r w:rsidRPr="00F4119D">
              <w:t xml:space="preserve">Отсутствие убедительных публикаций </w:t>
            </w:r>
            <w:r w:rsidRPr="00F4119D">
              <w:rPr>
                <w:lang w:val="en-US"/>
              </w:rPr>
              <w:t>I</w:t>
            </w:r>
            <w:r w:rsidRPr="00F4119D">
              <w:t xml:space="preserve">, </w:t>
            </w:r>
            <w:r w:rsidRPr="00F4119D">
              <w:rPr>
                <w:lang w:val="en-US"/>
              </w:rPr>
              <w:t>II</w:t>
            </w:r>
            <w:r w:rsidRPr="00F4119D">
              <w:t xml:space="preserve"> или </w:t>
            </w:r>
            <w:r w:rsidRPr="00F4119D">
              <w:rPr>
                <w:lang w:val="en-US"/>
              </w:rPr>
              <w:t>III</w:t>
            </w:r>
            <w:r w:rsidRPr="00F4119D">
              <w:t xml:space="preserve"> уровня доказательности, показывающих значительное превосходство пользы над риском, либо убедительные публикации </w:t>
            </w:r>
            <w:r w:rsidRPr="00F4119D">
              <w:rPr>
                <w:lang w:val="en-US"/>
              </w:rPr>
              <w:t>I</w:t>
            </w:r>
            <w:r w:rsidRPr="00F4119D">
              <w:t xml:space="preserve">, </w:t>
            </w:r>
            <w:r w:rsidRPr="00F4119D">
              <w:rPr>
                <w:lang w:val="en-US"/>
              </w:rPr>
              <w:t>II</w:t>
            </w:r>
            <w:r w:rsidRPr="00F4119D">
              <w:t xml:space="preserve"> или </w:t>
            </w:r>
            <w:r w:rsidRPr="00F4119D">
              <w:rPr>
                <w:lang w:val="en-US"/>
              </w:rPr>
              <w:t>III</w:t>
            </w:r>
            <w:r w:rsidRPr="00F4119D">
              <w:t xml:space="preserve"> уровня доказательности, показывающие значительное превосходство риска над пользой</w:t>
            </w:r>
          </w:p>
        </w:tc>
        <w:tc>
          <w:tcPr>
            <w:tcW w:w="3686" w:type="dxa"/>
            <w:tcBorders>
              <w:top w:val="single" w:sz="4" w:space="0" w:color="auto"/>
              <w:left w:val="single" w:sz="4" w:space="0" w:color="auto"/>
              <w:bottom w:val="single" w:sz="4" w:space="0" w:color="auto"/>
              <w:right w:val="single" w:sz="4" w:space="0" w:color="auto"/>
            </w:tcBorders>
            <w:vAlign w:val="center"/>
          </w:tcPr>
          <w:p w:rsidR="00A746E0" w:rsidRPr="00F4119D" w:rsidRDefault="00A746E0" w:rsidP="009C31E3">
            <w:pPr>
              <w:autoSpaceDE w:val="0"/>
              <w:autoSpaceDN w:val="0"/>
              <w:adjustRightInd w:val="0"/>
              <w:spacing w:line="276" w:lineRule="auto"/>
            </w:pPr>
            <w:r w:rsidRPr="00F4119D">
              <w:t>Не рекомендовано</w:t>
            </w:r>
          </w:p>
        </w:tc>
      </w:tr>
    </w:tbl>
    <w:p w:rsidR="00A746E0" w:rsidRDefault="00A746E0" w:rsidP="00A746E0">
      <w:pPr>
        <w:pStyle w:val="desc"/>
        <w:autoSpaceDE w:val="0"/>
        <w:autoSpaceDN w:val="0"/>
        <w:adjustRightInd w:val="0"/>
        <w:spacing w:beforeAutospacing="0" w:afterAutospacing="0" w:line="360" w:lineRule="auto"/>
        <w:jc w:val="both"/>
        <w:rPr>
          <w:b/>
        </w:rPr>
      </w:pPr>
    </w:p>
    <w:p w:rsidR="00A746E0" w:rsidRDefault="00A746E0" w:rsidP="00A746E0">
      <w:pPr>
        <w:pStyle w:val="desc"/>
        <w:autoSpaceDE w:val="0"/>
        <w:autoSpaceDN w:val="0"/>
        <w:adjustRightInd w:val="0"/>
        <w:spacing w:beforeAutospacing="0" w:afterAutospacing="0" w:line="360" w:lineRule="auto"/>
        <w:jc w:val="both"/>
      </w:pPr>
      <w:r w:rsidRPr="007E2B7D">
        <w:rPr>
          <w:b/>
        </w:rPr>
        <w:t>Порядок обновления клинических рекомендаций</w:t>
      </w:r>
      <w:r w:rsidRPr="007E2B7D">
        <w:t xml:space="preserve"> – пересмотр раз в 3 года.</w:t>
      </w:r>
    </w:p>
    <w:p w:rsidR="00A746E0" w:rsidRDefault="00A746E0" w:rsidP="00A746E0">
      <w:pPr>
        <w:pStyle w:val="desc"/>
        <w:autoSpaceDE w:val="0"/>
        <w:autoSpaceDN w:val="0"/>
        <w:adjustRightInd w:val="0"/>
        <w:spacing w:beforeAutospacing="0" w:afterAutospacing="0" w:line="360" w:lineRule="auto"/>
        <w:jc w:val="both"/>
      </w:pPr>
    </w:p>
    <w:p w:rsidR="00A746E0" w:rsidRPr="00E21398" w:rsidRDefault="00A746E0" w:rsidP="00A746E0">
      <w:pPr>
        <w:pStyle w:val="10"/>
        <w:keepNext/>
        <w:keepLines/>
        <w:numPr>
          <w:ilvl w:val="0"/>
          <w:numId w:val="31"/>
        </w:numPr>
        <w:suppressAutoHyphens w:val="0"/>
        <w:spacing w:before="0" w:line="360" w:lineRule="auto"/>
        <w:ind w:left="0" w:firstLine="0"/>
        <w:rPr>
          <w:b w:val="0"/>
        </w:rPr>
      </w:pPr>
      <w:r w:rsidRPr="00E21398">
        <w:rPr>
          <w:b w:val="0"/>
        </w:rPr>
        <w:br w:type="page"/>
      </w:r>
    </w:p>
    <w:p w:rsidR="00A746E0" w:rsidRDefault="00A746E0" w:rsidP="00BE7365">
      <w:pPr>
        <w:pStyle w:val="10"/>
        <w:ind w:hanging="142"/>
        <w:jc w:val="center"/>
      </w:pPr>
      <w:bookmarkStart w:id="49" w:name="_Toc6168596"/>
      <w:r w:rsidRPr="00E9341B">
        <w:lastRenderedPageBreak/>
        <w:t>Приложение Б. Алгоритмы ведения пациента</w:t>
      </w:r>
      <w:bookmarkEnd w:id="49"/>
    </w:p>
    <w:p w:rsidR="00AC2884" w:rsidRPr="00BE7365" w:rsidRDefault="00472D9F" w:rsidP="00BE7365">
      <w:pPr>
        <w:pStyle w:val="10"/>
        <w:jc w:val="center"/>
        <w:rPr>
          <w:sz w:val="16"/>
          <w:szCs w:val="16"/>
        </w:rPr>
      </w:pPr>
      <w:r w:rsidRPr="00472D9F">
        <w:rPr>
          <w:noProof/>
        </w:rPr>
        <w:pict>
          <v:shape id="Надпись 9" o:spid="_x0000_s1030" type="#_x0000_t202" style="position:absolute;left:0;text-align:left;margin-left:68.35pt;margin-top:15.6pt;width:306.9pt;height:23pt;z-index:251663360;visibility:visible;mso-width-relative:margin;mso-height-relative:margin" fillcolor="white [3201]" strokeweight="1pt">
            <v:textbox inset="1mm,0,1mm,0">
              <w:txbxContent>
                <w:p w:rsidR="003C3C52" w:rsidRDefault="003C3C52" w:rsidP="00C81918">
                  <w:pPr>
                    <w:tabs>
                      <w:tab w:val="left" w:pos="6135"/>
                    </w:tabs>
                    <w:jc w:val="center"/>
                    <w:rPr>
                      <w:b/>
                      <w:bCs/>
                      <w:color w:val="000000" w:themeColor="text1"/>
                      <w:sz w:val="18"/>
                      <w:szCs w:val="18"/>
                    </w:rPr>
                  </w:pPr>
                  <w:r w:rsidRPr="00C81918">
                    <w:rPr>
                      <w:b/>
                      <w:bCs/>
                      <w:sz w:val="18"/>
                      <w:szCs w:val="18"/>
                    </w:rPr>
                    <w:t>Алгоритм действий врача при</w:t>
                  </w:r>
                  <w:r w:rsidRPr="00C81918">
                    <w:rPr>
                      <w:b/>
                      <w:bCs/>
                      <w:color w:val="000000" w:themeColor="text1"/>
                      <w:sz w:val="18"/>
                      <w:szCs w:val="18"/>
                    </w:rPr>
                    <w:t xml:space="preserve"> </w:t>
                  </w:r>
                  <w:r>
                    <w:rPr>
                      <w:b/>
                      <w:bCs/>
                      <w:color w:val="000000" w:themeColor="text1"/>
                      <w:sz w:val="18"/>
                      <w:szCs w:val="18"/>
                    </w:rPr>
                    <w:t>к</w:t>
                  </w:r>
                  <w:r w:rsidRPr="00C81918">
                    <w:rPr>
                      <w:b/>
                      <w:bCs/>
                      <w:color w:val="000000" w:themeColor="text1"/>
                      <w:sz w:val="18"/>
                      <w:szCs w:val="18"/>
                    </w:rPr>
                    <w:t>орневы</w:t>
                  </w:r>
                  <w:r>
                    <w:rPr>
                      <w:b/>
                      <w:bCs/>
                      <w:color w:val="000000" w:themeColor="text1"/>
                      <w:sz w:val="18"/>
                      <w:szCs w:val="18"/>
                    </w:rPr>
                    <w:t xml:space="preserve">х </w:t>
                  </w:r>
                  <w:r w:rsidRPr="00C81918">
                    <w:rPr>
                      <w:b/>
                      <w:bCs/>
                      <w:color w:val="000000" w:themeColor="text1"/>
                      <w:sz w:val="18"/>
                      <w:szCs w:val="18"/>
                    </w:rPr>
                    <w:t>(радикулярн</w:t>
                  </w:r>
                  <w:r>
                    <w:rPr>
                      <w:b/>
                      <w:bCs/>
                      <w:color w:val="000000" w:themeColor="text1"/>
                      <w:sz w:val="18"/>
                      <w:szCs w:val="18"/>
                    </w:rPr>
                    <w:t>ых</w:t>
                  </w:r>
                  <w:r w:rsidRPr="00C81918">
                    <w:rPr>
                      <w:b/>
                      <w:bCs/>
                      <w:color w:val="000000" w:themeColor="text1"/>
                      <w:sz w:val="18"/>
                      <w:szCs w:val="18"/>
                    </w:rPr>
                    <w:t>)</w:t>
                  </w:r>
                  <w:r>
                    <w:rPr>
                      <w:b/>
                      <w:bCs/>
                      <w:color w:val="000000" w:themeColor="text1"/>
                      <w:sz w:val="18"/>
                      <w:szCs w:val="18"/>
                    </w:rPr>
                    <w:t>,</w:t>
                  </w:r>
                  <w:r w:rsidRPr="00C81918">
                    <w:rPr>
                      <w:b/>
                      <w:bCs/>
                      <w:color w:val="000000" w:themeColor="text1"/>
                      <w:sz w:val="18"/>
                      <w:szCs w:val="18"/>
                    </w:rPr>
                    <w:t xml:space="preserve"> </w:t>
                  </w:r>
                </w:p>
                <w:p w:rsidR="003C3C52" w:rsidRPr="00C81918" w:rsidRDefault="003C3C52" w:rsidP="00C81918">
                  <w:pPr>
                    <w:tabs>
                      <w:tab w:val="left" w:pos="6135"/>
                    </w:tabs>
                    <w:jc w:val="center"/>
                    <w:rPr>
                      <w:b/>
                      <w:bCs/>
                      <w:iCs/>
                      <w:color w:val="000000" w:themeColor="text1"/>
                      <w:sz w:val="18"/>
                      <w:szCs w:val="18"/>
                    </w:rPr>
                  </w:pPr>
                  <w:r w:rsidRPr="00C81918">
                    <w:rPr>
                      <w:b/>
                      <w:bCs/>
                      <w:iCs/>
                      <w:color w:val="000000" w:themeColor="text1"/>
                      <w:sz w:val="18"/>
                      <w:szCs w:val="18"/>
                    </w:rPr>
                    <w:t>остаточны</w:t>
                  </w:r>
                  <w:r>
                    <w:rPr>
                      <w:b/>
                      <w:bCs/>
                      <w:iCs/>
                      <w:color w:val="000000" w:themeColor="text1"/>
                      <w:sz w:val="18"/>
                      <w:szCs w:val="18"/>
                    </w:rPr>
                    <w:t>х</w:t>
                  </w:r>
                  <w:r w:rsidRPr="00C81918">
                    <w:rPr>
                      <w:b/>
                      <w:bCs/>
                      <w:iCs/>
                      <w:color w:val="000000" w:themeColor="text1"/>
                      <w:sz w:val="18"/>
                      <w:szCs w:val="18"/>
                    </w:rPr>
                    <w:t xml:space="preserve"> (резидуальны</w:t>
                  </w:r>
                  <w:r>
                    <w:rPr>
                      <w:b/>
                      <w:bCs/>
                      <w:iCs/>
                      <w:color w:val="000000" w:themeColor="text1"/>
                      <w:sz w:val="18"/>
                      <w:szCs w:val="18"/>
                    </w:rPr>
                    <w:t>х</w:t>
                  </w:r>
                  <w:r w:rsidRPr="00C81918">
                    <w:rPr>
                      <w:b/>
                      <w:bCs/>
                      <w:iCs/>
                      <w:color w:val="000000" w:themeColor="text1"/>
                      <w:sz w:val="18"/>
                      <w:szCs w:val="18"/>
                    </w:rPr>
                    <w:t>)</w:t>
                  </w:r>
                  <w:r>
                    <w:rPr>
                      <w:b/>
                      <w:bCs/>
                      <w:iCs/>
                      <w:color w:val="000000" w:themeColor="text1"/>
                      <w:sz w:val="18"/>
                      <w:szCs w:val="18"/>
                    </w:rPr>
                    <w:t xml:space="preserve"> </w:t>
                  </w:r>
                  <w:r w:rsidRPr="00C81918">
                    <w:rPr>
                      <w:b/>
                      <w:bCs/>
                      <w:iCs/>
                      <w:color w:val="000000" w:themeColor="text1"/>
                      <w:sz w:val="18"/>
                      <w:szCs w:val="18"/>
                    </w:rPr>
                    <w:t>кистах челюстей</w:t>
                  </w:r>
                </w:p>
                <w:p w:rsidR="003C3C52" w:rsidRPr="00F939AC" w:rsidRDefault="003C3C52" w:rsidP="00C81918">
                  <w:pPr>
                    <w:pStyle w:val="2-6"/>
                    <w:contextualSpacing/>
                    <w:jc w:val="center"/>
                    <w:rPr>
                      <w:b/>
                      <w:bCs/>
                      <w:i w:val="0"/>
                      <w:iCs/>
                      <w:sz w:val="18"/>
                      <w:szCs w:val="18"/>
                    </w:rPr>
                  </w:pPr>
                </w:p>
              </w:txbxContent>
            </v:textbox>
          </v:shape>
        </w:pict>
      </w:r>
    </w:p>
    <w:p w:rsidR="00290DDD" w:rsidRDefault="00290DDD" w:rsidP="00A746E0">
      <w:pPr>
        <w:shd w:val="clear" w:color="auto" w:fill="FFFFFF"/>
        <w:jc w:val="both"/>
      </w:pPr>
    </w:p>
    <w:p w:rsidR="00C138CC" w:rsidRDefault="00472D9F" w:rsidP="00A746E0">
      <w:pPr>
        <w:shd w:val="clear" w:color="auto" w:fill="FFFFFF"/>
        <w:jc w:val="both"/>
      </w:pPr>
      <w:r w:rsidRPr="00472D9F">
        <w:rPr>
          <w:noProof/>
          <w:sz w:val="16"/>
          <w:szCs w:val="16"/>
        </w:rPr>
        <w:pict>
          <v:line id="Прямая соединительная линия 15" o:spid="_x0000_s1061" style="position:absolute;left:0;text-align:left;flip:x y;z-index:251683840;visibility:visible;mso-width-relative:margin;mso-height-relative:margin" from="227.75pt,3.6pt" to="359.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YkrJwIAAGIEAAAOAAAAZHJzL2Uyb0RvYy54bWysVM2O0zAQviPxDpbvNGnK/ihquoddFg4I&#10;Kli4ex27seTYlm2a9gackfoIvAIHkFZa4BmSN2LspCl/QgJxscae+b6Z+WaS+dmmlmjNrBNaFXg6&#10;STFiiupSqFWBX1xd3jvFyHmiSiK1YgXeMofPFnfvzBuTs0xXWpbMIiBRLm9MgSvvTZ4kjlasJm6i&#10;DVPg5NrWxMPVrpLSkgbYa5lkaXqcNNqWxmrKnIPXi96JF5Gfc0b9U84d80gWGGrz8bTxvA5nspiT&#10;fGWJqQQdyiD/UEVNhIKkI9UF8QS9suIXqlpQq53mfkJ1nWjOBWWxB+hmmv7UzfOKGBZ7AXGcGWVy&#10;/4+WPlkvLRIlzO4II0VqmFH7vnvd7drP7Yduh7o37df2U/uxvWm/tDfdW7Bvu3dgB2d7OzzvEMBB&#10;y8a4HCjP1dION2eWNgiz4bZGXArzCFLhaL0MVvCBDGgTZ7IdZ8I2HlF4nB6fzLIj2CIKvmx2P5vF&#10;oSU9Y0Ab6/xDpmsUjAJLoYJmJCfrx85DFRC6DwnPUqEGaLOTNI1hTktRXgopgzPuHTuXFq0JbIzf&#10;TENXwPBDVMVI+UCVyG8NyKVgsYcoqSA4aNB3HS2/lazP+4xxUDr01CcOO37IRShlyu/zSQXRAcah&#10;shE4VPwn4BAfoCzu/9+AR0TMrJUfwbVQ2v6u7INEvI/fK9D3HSS41uU27kOUBhY5Kjp8dOFL+f4e&#10;4Ydfw+IbAAAA//8DAFBLAwQUAAYACAAAACEAx7sDeuQAAAANAQAADwAAAGRycy9kb3ducmV2Lnht&#10;bEyPQU/CQBCF7yb+h82YeDGyLWkFSreEYJSTB1AO3pbu2DZ2Z9vuAuXfO570MsnkvXnzvnw12lac&#10;cfCNIwXxJAKBVDrTUKXg4/3lcQ7CB01Gt45QwRU9rIrbm1xnxl1oh+d9qASHkM+0gjqELpPSlzVa&#10;7SeuQ2Ltyw1WB16HSppBXzjctnIaRU/S6ob4Q6073NRYfu9PVsHhs8f+beP76+t6m5TtgpLdw1ap&#10;+7vxecljvQQRcAx/F/DLwP2h4GJHdyLjRasgSdOUrQpmUxCsz+IFAx5ZSGKQRS7/UxQ/AAAA//8D&#10;AFBLAQItABQABgAIAAAAIQC2gziS/gAAAOEBAAATAAAAAAAAAAAAAAAAAAAAAABbQ29udGVudF9U&#10;eXBlc10ueG1sUEsBAi0AFAAGAAgAAAAhADj9If/WAAAAlAEAAAsAAAAAAAAAAAAAAAAALwEAAF9y&#10;ZWxzLy5yZWxzUEsBAi0AFAAGAAgAAAAhAM3tiSsnAgAAYgQAAA4AAAAAAAAAAAAAAAAALgIAAGRy&#10;cy9lMm9Eb2MueG1sUEsBAi0AFAAGAAgAAAAhAMe7A3rkAAAADQEAAA8AAAAAAAAAAAAAAAAAgQQA&#10;AGRycy9kb3ducmV2LnhtbFBLBQYAAAAABAAEAPMAAACSBQAAAABBQUFBQUFBQWdRUUENDQpBR1J5&#10;Y1==&#10;" strokecolor="black [3213]" strokeweight="1pt">
            <v:stroke joinstyle="miter"/>
          </v:line>
        </w:pict>
      </w:r>
      <w:r w:rsidRPr="00472D9F">
        <w:rPr>
          <w:noProof/>
          <w:sz w:val="16"/>
          <w:szCs w:val="16"/>
        </w:rPr>
        <w:pict>
          <v:line id="Прямая соединительная линия 11" o:spid="_x0000_s1060" style="position:absolute;left:0;text-align:left;flip:x;z-index:251681792;visibility:visible;mso-width-relative:margin;mso-height-relative:margin" from="84.45pt,3.7pt" to="227.4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YHMHQIAAFgEAAAOAAAAZHJzL2Uyb0RvYy54bWysVM2O0zAQviPxDpbvNE0PpYqa7mGXhQOC&#10;CtgH8Dp2Y8l/sk3T3oAzUh+BV+AA0koLPEPyRoydNPsDQgJxsWbsmW/m+2aS5clOSbRlzgujS5xP&#10;phgxTU0l9KbEF2/OHy0w8oHoikijWYn3zOOT1cMHy8YWbGZqIyvmEIBoXzS2xHUItsgyT2umiJ8Y&#10;yzQ8cuMUCeC6TVY50gC6ktlsOp1njXGVdYYy7+H2rH/Eq4TPOaPhJeeeBSRLDL2FdLp0XsYzWy1J&#10;sXHE1oIObZB/6EIRoaHoCHVGAkFvnfgFSgnqjDc8TKhRmeFcUJY4AJt8eo/N65pYlriAON6OMvn/&#10;B0tfbNcOiQpml2OkiYIZtZ+6d92h/dZ+7g6oe9/+aL+2X9qr9nt71X0A+7r7CHZ8bK+H6wOCdNCy&#10;sb4AyFO9doPn7dpFYXbcKcSlsM+gVJIKyKNdmsR+nATbBUThMl/k83wKA6PwNpst5mADYNbjRDzr&#10;fHjKjELRKLEUOipFCrJ97kMfegyJ11KjBmBnjwEo+t5IUZ0LKZMTt42dSoe2BPYk7BIXKHYnqmak&#10;eqIrFPYWRNKwzkNLUkNnkXnPNVlhL1lf9xXjoG/k1Be+W4tQynQ41pMaomMah87GxKHjPyUO8TGV&#10;pa3/m+QxI1U2OozJSmjjftf2jUS8jz8q0POOElyaap+2IEkD65vGN3xq8fu47af0mx/C6icAAAD/&#10;/wMAUEsDBBQABgAIAAAAIQCbz4th4AAAAA0BAAAPAAAAZHJzL2Rvd25yZXYueG1sTE9NT8MwDL0j&#10;8R8iI3Fj6aAto2s6DabekCbGDuOWNV5b0ThVk27l32NO42L56dnvI19NthNnHHzrSMF8FoFAqpxp&#10;qVaw/ywfFiB80GR05wgV/KCHVXF7k+vMuAt94HkXasEi5DOtoAmhz6T0VYNW+5nrkZg7ucHqwHCo&#10;pRn0hcVtJx+jKJVWt8QOje7xrcHqezdaBdv37Xz95fr0dEiSMXkdSrnxpVL3d9NmyWO9BBFwCtcP&#10;+OvA+aHgYEc3kvGiY5wuXvhUwXMMgvk4iRkfeXmKQRa5/N+i+AUAAP//AwBQSwECLQAUAAYACAAA&#10;ACEAtoM4kv4AAADhAQAAEwAAAAAAAAAAAAAAAAAAAAAAW0NvbnRlbnRfVHlwZXNdLnhtbFBLAQIt&#10;ABQABgAIAAAAIQA4/SH/1gAAAJQBAAALAAAAAAAAAAAAAAAAAC8BAABfcmVscy8ucmVsc1BLAQIt&#10;ABQABgAIAAAAIQAh2YHMHQIAAFgEAAAOAAAAAAAAAAAAAAAAAC4CAABkcnMvZTJvRG9jLnhtbFBL&#10;AQItABQABgAIAAAAIQCbz4th4AAAAA0BAAAPAAAAAAAAAAAAAAAAAHcEAABkcnMvZG93bnJldi54&#10;bWxQSwUGAAAAAAQABADzAAAAhAUAAAAAQUFBQUFIY0VBQUJrY25NdlpHOTN=&#10;" strokecolor="black [3213]" strokeweight="1pt">
            <v:stroke joinstyle="miter"/>
          </v:line>
        </w:pict>
      </w:r>
    </w:p>
    <w:p w:rsidR="00C138CC" w:rsidRDefault="00472D9F" w:rsidP="00A746E0">
      <w:pPr>
        <w:shd w:val="clear" w:color="auto" w:fill="FFFFFF"/>
        <w:jc w:val="both"/>
      </w:pPr>
      <w:r w:rsidRPr="00472D9F">
        <w:rPr>
          <w:noProof/>
          <w:sz w:val="16"/>
          <w:szCs w:val="16"/>
        </w:rPr>
        <w:pict>
          <v:shapetype id="_x0000_t4" coordsize="21600,21600" o:spt="4" path="m10800,l,10800,10800,21600,21600,10800xe">
            <v:stroke joinstyle="miter"/>
            <v:path gradientshapeok="t" o:connecttype="rect" textboxrect="5400,5400,16200,16200"/>
          </v:shapetype>
          <v:shape id="Ромб 12" o:spid="_x0000_s1031" type="#_x0000_t4" style="position:absolute;left:0;text-align:left;margin-left:272.8pt;margin-top:8.15pt;width:173.85pt;height:54.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2jibwIAABcFAAAOAAAAZHJzL2Uyb0RvYy54bWysVM1uGyEQvlfqOyDuzXodJXKtrCMrUapK&#10;URLVqXLGLMSowFDA3nWfpq/Qe5Vn8CN1YH9SpVEPVS+7A8w3Px/fcHbeGk12wgcFtqLl0YQSYTnU&#10;yj5W9PP91bsZJSEyWzMNVlR0LwI9X7x9c9a4uZjCBnQtPMEgNswbV9FNjG5eFIFvhGHhCJyweCjB&#10;GxZx6R+L2rMGoxtdTCeT06IBXzsPXISAu5fdIV3k+FIKHm+lDCISXVGsLeavz991+haLMzZ/9Mxt&#10;FO/LYP9QhWHKYtIx1CWLjGy9+iOUUdxDABmPOJgCpFRc5B6wm3LyopvVhjmRe0FyghtpCv8vLL/Z&#10;3Xmiary7KSWWGbyjw/fD0+Hn4QfBLeSncWGObit35/tVQDM120pv0h/bIG3mdD9yKtpIOG5Op5NZ&#10;eXxCCcez0/fl7HiWghbPaOdD/CDAkGRUtFbMgK0zm2x3HWLnPXilfNqmvVRXV0m24l6L7vCTkNhR&#10;yp2DZC2JC+3JjqEK6i9lX4C26JkgUmk9gsrXQDoOoN43wUTW1wicvAZ8zjZ654xg4wg0yoL/O1h2&#10;/kPXXa+p7diu23x9J8NVraHe45V66LQeHL9SSOw1C/GOeRQ3jgEObLzFj9TQVBR6i5IN+G+v7Sd/&#10;1ByeUtLgsFQ0fN0yLyjRHy2qMU3WYPjBWA+G3ZoLQOZLfAoczyYCfNSDKT2YB5zjZcqCR8xyzFVR&#10;Hv2wuIjd0OJLwMVymd1wghyL13bleAqeeE0quW8fmHe9miLq8AaGQWLzF4rqfBPSwnIbQaost8Rs&#10;x2PPOE5f1mz/UqTx/n2dvZ7fs8UvAAAA//8DAFBLAwQUAAYACAAAACEAWx3ulOEAAAAPAQAADwAA&#10;AGRycy9kb3ducmV2LnhtbExPwU7DMAy9I/EPkZG4sZSVVlvXdEIMTggQGx+QNW5TtXGqJtvK32NO&#10;cLFsv+fn98rt7AZxxil0nhTcLxIQSLU3HbUKvg4vdysQIWoyevCECr4xwLa6vip1YfyFPvG8j61g&#10;EQqFVmBjHAspQ23R6bDwIxJjjZ+cjjxOrTSTvrC4G+QySXLpdEf8weoRnyzW/f7kFDTeZOv+/ePt&#10;2b4606A79Em/U+r2Zt5tuDxuQESc498F/GZg/1CxsaM/kQliUJA9ZDlTGchTEExYrVNujrxYZinI&#10;qpT/c1Q/AAAA//8DAFBLAQItABQABgAIAAAAIQC2gziS/gAAAOEBAAATAAAAAAAAAAAAAAAAAAAA&#10;AABbQ29udGVudF9UeXBlc10ueG1sUEsBAi0AFAAGAAgAAAAhADj9If/WAAAAlAEAAAsAAAAAAAAA&#10;AAAAAAAALwEAAF9yZWxzLy5yZWxzUEsBAi0AFAAGAAgAAAAhAKIPaOJvAgAAFwUAAA4AAAAAAAAA&#10;AAAAAAAALgIAAGRycy9lMm9Eb2MueG1sUEsBAi0AFAAGAAgAAAAhAFsd7pThAAAADwEAAA8AAAAA&#10;AAAAAAAAAAAAyQQAAGRycy9kb3ducmV2LnhtbFBLBQYAAAAABAAEAPMAAADXBQAAAABBDQ0KQUFB&#10;QUFBQUFBQUFBeVFRQV==&#10;" fillcolor="white [3201]" strokecolor="black [3200]" strokeweight="1pt">
            <v:textbox inset="0,0,0,0">
              <w:txbxContent>
                <w:p w:rsidR="003C3C52" w:rsidRDefault="003C3C52" w:rsidP="000E5584">
                  <w:pPr>
                    <w:jc w:val="center"/>
                    <w:rPr>
                      <w:b/>
                      <w:bCs/>
                      <w:iCs/>
                      <w:color w:val="000000" w:themeColor="text1"/>
                      <w:sz w:val="16"/>
                      <w:szCs w:val="16"/>
                    </w:rPr>
                  </w:pPr>
                  <w:r w:rsidRPr="00D52EFF">
                    <w:rPr>
                      <w:b/>
                      <w:bCs/>
                      <w:iCs/>
                      <w:color w:val="000000" w:themeColor="text1"/>
                      <w:sz w:val="16"/>
                      <w:szCs w:val="16"/>
                    </w:rPr>
                    <w:t xml:space="preserve">Остаточные (резидуальные) </w:t>
                  </w:r>
                </w:p>
                <w:p w:rsidR="003C3C52" w:rsidRPr="00D52EFF" w:rsidRDefault="003C3C52" w:rsidP="000E5584">
                  <w:pPr>
                    <w:jc w:val="center"/>
                    <w:rPr>
                      <w:b/>
                      <w:bCs/>
                      <w:sz w:val="16"/>
                      <w:szCs w:val="16"/>
                    </w:rPr>
                  </w:pPr>
                  <w:r w:rsidRPr="00D52EFF">
                    <w:rPr>
                      <w:b/>
                      <w:bCs/>
                      <w:iCs/>
                      <w:color w:val="000000" w:themeColor="text1"/>
                      <w:sz w:val="16"/>
                      <w:szCs w:val="16"/>
                    </w:rPr>
                    <w:t>кисты челюстей</w:t>
                  </w:r>
                </w:p>
              </w:txbxContent>
            </v:textbox>
          </v:shape>
        </w:pict>
      </w:r>
      <w:r w:rsidRPr="00472D9F">
        <w:rPr>
          <w:noProof/>
          <w:sz w:val="16"/>
          <w:szCs w:val="16"/>
        </w:rPr>
        <w:pict>
          <v:shape id="Ромб 10" o:spid="_x0000_s1032" type="#_x0000_t4" style="position:absolute;left:0;text-align:left;margin-left:2.6pt;margin-top:8.05pt;width:163.65pt;height:54.6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hoycQIAABcFAAAOAAAAZHJzL2Uyb0RvYy54bWysVM1uEzEQviPxDpbvdJOUlhJ1U0WtipCq&#10;UtGinh2v3aywPWbsZDc8Da/AHfEMeSTG3p+iUnFAXHbHnvlmPJ+/8elZaw3bKgw1uJJPDyacKSeh&#10;qt1DyT/dXb464SxE4SphwKmS71TgZ4uXL04bP1czWIOpFDJK4sK88SVfx+jnRRHkWlkRDsArR04N&#10;aEWkJT4UFYqGsltTzCaT46IBrDyCVCHQ7kXn5IucX2sl4wetg4rMlJzOFvMX83eVvsXiVMwfUPh1&#10;LftjiH84hRW1o6JjqgsRBdtg/UcqW0uEADoeSLAFaF1LlXugbqaTJ93croVXuRciJ/iRpvD/0srr&#10;7Q2yuqK7I3qcsHRH+2/7n/sf+++Mtoifxoc5hd36G+xXgczUbKvRpj+1wdrM6W7kVLWRSdqcTd6c&#10;HB4dcSbJd/z28PUsJy0e0R5DfKfAsmSUvKqFBVdlNsX2KkQqStFDVKpnXNpL5+pOkq24M6pzflSa&#10;Okq1c5KsJXVukG0FqaD6PE1dUUrjKDJBdG3MCJo+BzJxAPWxCaayvkbg5DngY7UxOlcEF0egrR3g&#10;38G6ix+67npNbcd21ebrOx6uagXVjq4UodN68PKyJmKvRIg3AkncdM80sPEDfbSBpuTQW5ytAb8+&#10;t5/iSXPk5ayhYSl5+LIRqDgz7x2pMU3WYOBgrAbDbew5EPNTegq8zCYBMJrB1Aj2nuZ4maqQSzhJ&#10;tUouIw6L89gNLb0EUi2XOYwmyIt45W69TMkTr0kld+29QN+rKZIOr2EYJDF/oqguNiEdLDcRdJ3l&#10;lpjteOwZp+nLkulfijTev69z1ON7tvgFAAD//wMAUEsDBBQABgAIAAAAIQDLpwik3wAAAA0BAAAP&#10;AAAAZHJzL2Rvd25yZXYueG1sTE9NT8MwDL0j8R8iI3Fj6Vp1gq7phBic0EBs/ICscZuqjVM12Vb+&#10;/cwJLpb8nv0+ys3sBnHGKXSeFCwXCQik2puOWgXfh7eHRxAhajJ68IQKfjDAprq9KXVh/IW+8LyP&#10;rWARCoVWYGMcCylDbdHpsPAjEnONn5yOvE6tNJO+sLgbZJokK+l0R+xg9YgvFut+f3IKGm/yp/7j&#10;c/dq351p0B36pN8qdX83b9c8ntcgIs7x7wN+O3B+qDjY0Z/IBDEoyFM+ZHi1BMF0lqU5iCMDaZ6B&#10;rEr5v0V1BQAA//8DAFBLAQItABQABgAIAAAAIQC2gziS/gAAAOEBAAATAAAAAAAAAAAAAAAAAAAA&#10;AABbQ29udGVudF9UeXBlc10ueG1sUEsBAi0AFAAGAAgAAAAhADj9If/WAAAAlAEAAAsAAAAAAAAA&#10;AAAAAAAALwEAAF9yZWxzLy5yZWxzUEsBAi0AFAAGAAgAAAAhAPHCGjJxAgAAFwUAAA4AAAAAAAAA&#10;AAAAAAAALgIAAGRycy9lMm9Eb2MueG1sUEsBAi0AFAAGAAgAAAAhAMunCKTfAAAADQEAAA8AAAAA&#10;AAAAAAAAAAAAywQAAGRycy9kb3ducmV2LnhtbFBLBQYAAAAABAAEAPMAAADXBQAAAABBDQ0KQUFB&#10;QUFBQUFBQUFBeXdRQX==&#10;" fillcolor="white [3201]" strokecolor="black [3200]" strokeweight="1pt">
            <v:textbox inset="0,0,0,0">
              <w:txbxContent>
                <w:p w:rsidR="003C3C52" w:rsidRPr="00D52EFF" w:rsidRDefault="003C3C52" w:rsidP="000E5584">
                  <w:pPr>
                    <w:jc w:val="center"/>
                    <w:rPr>
                      <w:b/>
                      <w:bCs/>
                      <w:sz w:val="16"/>
                      <w:szCs w:val="16"/>
                    </w:rPr>
                  </w:pPr>
                  <w:r w:rsidRPr="00D52EFF">
                    <w:rPr>
                      <w:b/>
                      <w:bCs/>
                      <w:color w:val="000000" w:themeColor="text1"/>
                      <w:sz w:val="16"/>
                      <w:szCs w:val="16"/>
                    </w:rPr>
                    <w:t>Корневые (радикулярные) кисты челюстей</w:t>
                  </w:r>
                </w:p>
              </w:txbxContent>
            </v:textbox>
          </v:shape>
        </w:pict>
      </w:r>
    </w:p>
    <w:p w:rsidR="00C138CC" w:rsidRDefault="00C138CC" w:rsidP="00A746E0">
      <w:pPr>
        <w:shd w:val="clear" w:color="auto" w:fill="FFFFFF"/>
        <w:jc w:val="both"/>
      </w:pPr>
    </w:p>
    <w:p w:rsidR="00C138CC" w:rsidRDefault="00C138CC" w:rsidP="00A746E0">
      <w:pPr>
        <w:shd w:val="clear" w:color="auto" w:fill="FFFFFF"/>
        <w:jc w:val="both"/>
      </w:pPr>
    </w:p>
    <w:p w:rsidR="00C138CC" w:rsidRDefault="00C138CC" w:rsidP="00A746E0">
      <w:pPr>
        <w:shd w:val="clear" w:color="auto" w:fill="FFFFFF"/>
        <w:jc w:val="both"/>
      </w:pPr>
    </w:p>
    <w:p w:rsidR="00C138CC" w:rsidRDefault="00472D9F" w:rsidP="00A746E0">
      <w:pPr>
        <w:shd w:val="clear" w:color="auto" w:fill="FFFFFF"/>
        <w:jc w:val="both"/>
      </w:pPr>
      <w:r w:rsidRPr="00472D9F">
        <w:rPr>
          <w:noProof/>
          <w:sz w:val="16"/>
          <w:szCs w:val="16"/>
        </w:rPr>
        <w:pict>
          <v:line id="Прямая соединительная линия 18" o:spid="_x0000_s1059" style="position:absolute;left:0;text-align:left;flip:x;z-index:251687936;visibility:visible;mso-width-relative:margin;mso-height-relative:margin" from="359.35pt,7.55pt" to="359.5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e5IAIAAFUEAAAOAAAAZHJzL2Uyb0RvYy54bWysVM2O0zAQviPxDlbuNGl3WVDUdA+7LBwQ&#10;VPw8gNexG0v+k22a5AackfoIvAIHkFZa4BmSN2LspCldTiAulu2Z+Wa+b8ZenjdSoC21jmtVJPNZ&#10;liCqiC652hTJ2zdXDx4nyHmsSiy0okXSUpecr+7fW9YmpwtdaVFSiwBEubw2RVJ5b/I0daSiEruZ&#10;NlSBkWkrsYej3aSlxTWgS5EusuwsrbUtjdWEOge3l4MxWUV8xijxLxlz1CNRJFCbj6uN63VY09US&#10;5xuLTcXJWAb+hyok5gqSTlCX2GP0zvI/oCQnVjvN/IxomWrGOKGRA7CZZ3fYvK6woZELiOPMJJP7&#10;f7DkxXZtES+hd9AphSX0qPvcv+933ffuS79D/YfuZ/et+9rddD+6m/4j7G/7T7APxu52vN4hCAct&#10;a+NygLxQazuenFnbIEzDrERMcPMMUkWpgDxqYifaqRO08YjA5eL0DMohYJifZicnDwN2OoAEMGOd&#10;f0q1RGFTJIKrIBPO8fa584Pr3iVcC4VqQFo8yrLo5rTg5RUXIhjjqNELYdEWw5D4Zj4mO/KqKC6f&#10;qBL51oBCCmZ59BIKKgu0B6Jx51tBh7yvKANxgdBA+U4uTAhVfp9PKPAOYQwqmwLHisN7OBR5HDj6&#10;h1AaR/5vgqeImFkrPwVLrrQd9DrOfpCIDf57BQbeQYJrXbZxBKI0MLuxfeM7C4/j93MMP/wGq18A&#10;AAD//wMAUEsDBBQABgAIAAAAIQCJJ23A4gAAAA4BAAAPAAAAZHJzL2Rvd25yZXYueG1sTE89T8Mw&#10;EN2R+A/WIbFRx0Vp2jROVaiyIVUUBrq5sZtExOfIdtrw7zkmupzu9N69j2Iz2Z5djA+dQwlilgAz&#10;WDvdYSPh86N6WgILUaFWvUMj4ccE2JT3d4XKtbviu7kcYsNIBEOuJLQxDjnnoW6NVWHmBoOEnZ23&#10;KtLpG669upK47fk8SRbcqg7JoVWDeW1N/X0YrYT9215sj25YnL/SdExffMV3oZLy8WHarWls18Ci&#10;meL/B/x1oPxQUrCTG1EH1kvIxDIjKgGpAEaETKxoOUl4zubAy4Lf1ih/AQAA//8DAFBLAQItABQA&#10;BgAIAAAAIQC2gziS/gAAAOEBAAATAAAAAAAAAAAAAAAAAAAAAABbQ29udGVudF9UeXBlc10ueG1s&#10;UEsBAi0AFAAGAAgAAAAhADj9If/WAAAAlAEAAAsAAAAAAAAAAAAAAAAALwEAAF9yZWxzLy5yZWxz&#10;UEsBAi0AFAAGAAgAAAAhAD4Gt7kgAgAAVQQAAA4AAAAAAAAAAAAAAAAALgIAAGRycy9lMm9Eb2Mu&#10;eG1sUEsBAi0AFAAGAAgAAAAhAIknbcDiAAAADgEAAA8AAAAAAAAAAAAAAAAAegQAAGRycy9kb3du&#10;cmV2LnhtbFBLBQYAAAAABAAEAPMAAACJBQAAAABBQUFBQUFBQWVnUUFBR1J5Y3k5a3==&#10;" strokecolor="black [3213]" strokeweight="1pt">
            <v:stroke joinstyle="miter"/>
          </v:line>
        </w:pict>
      </w:r>
      <w:r>
        <w:rPr>
          <w:noProof/>
        </w:rPr>
        <w:pict>
          <v:shape id="Надпись 7" o:spid="_x0000_s1033" type="#_x0000_t202" style="position:absolute;left:0;text-align:left;margin-left:-40.8pt;margin-top:18.65pt;width:251.4pt;height:48.4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Md5YwIAAKcEAAAOAAAAZHJzL2Uyb0RvYy54bWysVLFu2zAQ3Qv0HwjutWSntRPBcuA6cFHA&#10;SAI4RWaaomyhFI8laUvu1r2/0H/o0KFbf8H5ox4pyXHSTkUX+nj39Hj37s7jy7qUZCeMLUCltN+L&#10;KRGKQ1aodUo/3M1fnVNiHVMZk6BESvfC0svJyxfjSidiABuQmTAESZRNKp3SjXM6iSLLN6Jktgda&#10;KAzmYErm8GrWUWZYheyljAZxPIwqMJk2wIW16L1qgnQS+PNccHeT51Y4IlOKublwmnCu/BlNxixZ&#10;G6Y3BW/TYP+QRckKhY8eqa6YY2Rrij+oyoIbsJC7HocygjwvuAg1YDX9+Fk1yw3TItSC4lh9lMn+&#10;P1p+vbs1pMhSOqJEsRJbdPh2+H74cfh1+Pnw5eErGXmNKm0ThC41gl39Fmrsdee36PSl17kp/S8W&#10;RTCOau+PCovaEY7Os/7FYHSOIY6xYf/1m4uhp4kev9bGuncCSuKNlBrsYBCW7RbWNdAO4h+zIIts&#10;XkgZLn5qxEwasmPYb+lCjkj+BCUVqTD9wSiOA/OToOc+Eqwk4x/b/E5QSCgVJu1FaYr3lqtXdStk&#10;K9gKsj3qZaCZOqv5vED6BbPulhkcM9QBV8fd4JFLwKSgtSjZgPn8N7/HY/cxSkmFY5tS+2nLjKBE&#10;vlc4F2fDGMsiLlzQMKfeVedV23IGqFAfl1PzYHqsk52ZGyjvcbOm/jUMMcXxzZS6zpy5ZolwM7mY&#10;TgMIJ1ozt1BLzT2174iX866+Z0a3/XQ4CdfQDTZLnrW1wfovFUy3DvIi9Nzr26jZyo7bEKam3Vy/&#10;bqf3gHr8f5n8BgAA//8DAFBLAwQUAAYACAAAACEA8mt+nOQAAAAPAQAADwAAAGRycy9kb3ducmV2&#10;LnhtbEyPwU7DMBBE70j8g7VI3FrHSVWiNE6FQAgkDoWUD3DjJYka2yF2WvfvWU7lstJq38zOlNto&#10;BnbCyffOShDLBBjaxunethK+9i+LHJgPymo1OIsSLuhhW93elKrQ7mw/8VSHlpGJ9YWS0IUwFpz7&#10;pkOj/NKNaOn27SajAq1Ty/WkzmRuBp4myZob1Vv60KkRnzpsjvVsJNTH/SufBWod338uHxhz87bz&#10;Ut7fxecNjccNsIAxXBXw14HyQ0XBDm622rNBwiIXa0IlZA8ZMAJWqUiBHYjMVgJ4VfL/PapfAAAA&#10;//8DAFBLAQItABQABgAIAAAAIQC2gziS/gAAAOEBAAATAAAAAAAAAAAAAAAAAAAAAABbQ29udGVu&#10;dF9UeXBlc10ueG1sUEsBAi0AFAAGAAgAAAAhADj9If/WAAAAlAEAAAsAAAAAAAAAAAAAAAAALwEA&#10;AF9yZWxzLy5yZWxzUEsBAi0AFAAGAAgAAAAhAIF4x3ljAgAApwQAAA4AAAAAAAAAAAAAAAAALgIA&#10;AGRycy9lMm9Eb2MueG1sUEsBAi0AFAAGAAgAAAAhAPJrfpzkAAAADwEAAA8AAAAAAAAAAAAAAAAA&#10;vQQAAGRycy9kb3ducmV2LnhtbFBLBQYAAAAABAAEAPMAAADOBQAAAABBQUFBQUFBQUFBQUFBDQ0K&#10;dlFRQV==&#10;" fillcolor="white [3201]" strokeweight="1pt">
            <v:textbox inset="1mm,0,1mm,0">
              <w:txbxContent>
                <w:p w:rsidR="003C3C52" w:rsidRPr="00E92E3D" w:rsidRDefault="003C3C52" w:rsidP="00E92E3D">
                  <w:pPr>
                    <w:tabs>
                      <w:tab w:val="left" w:pos="6135"/>
                    </w:tabs>
                    <w:jc w:val="center"/>
                    <w:rPr>
                      <w:sz w:val="16"/>
                      <w:szCs w:val="16"/>
                    </w:rPr>
                  </w:pPr>
                  <w:r w:rsidRPr="00E92E3D">
                    <w:rPr>
                      <w:sz w:val="16"/>
                      <w:szCs w:val="16"/>
                    </w:rPr>
                    <w:t>Диагностика</w:t>
                  </w:r>
                </w:p>
                <w:p w:rsidR="003C3C52" w:rsidRPr="00E92E3D" w:rsidRDefault="003C3C52" w:rsidP="00E92E3D">
                  <w:pPr>
                    <w:tabs>
                      <w:tab w:val="left" w:pos="6135"/>
                    </w:tabs>
                    <w:jc w:val="center"/>
                    <w:rPr>
                      <w:iCs/>
                      <w:color w:val="000000" w:themeColor="text1"/>
                      <w:sz w:val="16"/>
                      <w:szCs w:val="16"/>
                    </w:rPr>
                  </w:pPr>
                  <w:r w:rsidRPr="00E92E3D">
                    <w:rPr>
                      <w:sz w:val="16"/>
                      <w:szCs w:val="16"/>
                    </w:rPr>
                    <w:t>На основании жалоб пациента, анамнеза, клиническ</w:t>
                  </w:r>
                  <w:r>
                    <w:rPr>
                      <w:sz w:val="16"/>
                      <w:szCs w:val="16"/>
                    </w:rPr>
                    <w:t>их</w:t>
                  </w:r>
                  <w:r w:rsidRPr="00E92E3D">
                    <w:rPr>
                      <w:sz w:val="16"/>
                      <w:szCs w:val="16"/>
                    </w:rPr>
                    <w:t>, лабораторн</w:t>
                  </w:r>
                  <w:r>
                    <w:rPr>
                      <w:sz w:val="16"/>
                      <w:szCs w:val="16"/>
                    </w:rPr>
                    <w:t>ых</w:t>
                  </w:r>
                  <w:r w:rsidRPr="00E92E3D">
                    <w:rPr>
                      <w:sz w:val="16"/>
                      <w:szCs w:val="16"/>
                    </w:rPr>
                    <w:t>, рентгенологическ</w:t>
                  </w:r>
                  <w:r>
                    <w:rPr>
                      <w:sz w:val="16"/>
                      <w:szCs w:val="16"/>
                    </w:rPr>
                    <w:t xml:space="preserve">их (КТ челюстей) и дополнительных методов обследования – ЭОД, цитологическое исследование (диагностическая пункция, при возможном выполнении) </w:t>
                  </w:r>
                </w:p>
                <w:p w:rsidR="003C3C52" w:rsidRPr="00E92E3D" w:rsidRDefault="003C3C52" w:rsidP="00E92E3D">
                  <w:pPr>
                    <w:pStyle w:val="2-6"/>
                    <w:contextualSpacing/>
                    <w:jc w:val="center"/>
                    <w:rPr>
                      <w:b/>
                      <w:bCs/>
                      <w:i w:val="0"/>
                      <w:iCs/>
                      <w:sz w:val="16"/>
                      <w:szCs w:val="16"/>
                    </w:rPr>
                  </w:pPr>
                </w:p>
              </w:txbxContent>
            </v:textbox>
          </v:shape>
        </w:pict>
      </w:r>
      <w:r w:rsidRPr="00472D9F">
        <w:rPr>
          <w:noProof/>
          <w:sz w:val="16"/>
          <w:szCs w:val="16"/>
        </w:rPr>
        <w:pict>
          <v:line id="Прямая соединительная линия 17" o:spid="_x0000_s1058" style="position:absolute;left:0;text-align:left;flip:x;z-index:251685888;visibility:visible;mso-width-relative:margin;mso-height-relative:margin" from="84.9pt,7.55pt" to="84.9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zctHQIAAFIEAAAOAAAAZHJzL2Uyb0RvYy54bWysVM2O0zAQviPxDpbvNGmFKIqa7mGXhQOC&#10;ip8H8Dp2Y8l/sk3T3oAzUh+BV+AA0koLPEPyRjt20nS7nEBcLHs8881834y9ONsqiTbMeWF0iaeT&#10;HCOmqamEXpf4/bvLR08x8oHoikijWYl3zOOz5cMHi8YWbGZqIyvmEIBoXzS2xHUItsgyT2umiJ8Y&#10;yzRccuMUCXB066xypAF0JbNZnj/JGuMq6wxl3oP1or/Ey4TPOaPhNeeeBSRLDLWFtLq0XsU1Wy5I&#10;sXbE1oIOZZB/qEIRoSHpCHVBAkEfnPgDSgnqjDc8TKhRmeFcUJY4AJtpfo/N25pYlriAON6OMvn/&#10;B0tfbVYOiQp6N8dIEwU9ar92H7t9+7P91u1R96n93f5ov7fX7a/2uvsM+5vuC+zjZXszmPcIwkHL&#10;xvoCIM/1yg0nb1cuCrPlTiEuhX0BqZJUQB5tUyd2YyfYNiDaGylYp4/z+TQ1KesRIpJ1PjxnRqG4&#10;KbEUOmpECrJ56QNkBdeDSzRLjRpAms3zPLl5I0V1KaSMl2nO2Ll0aENgQsJ2GlkAwolXzUj1TFco&#10;7CzIo2GQBy+pwTly7lmmXdhJ1ud9wzgoC2x6vvdyEUqZDod8UoN3DONQ2Rg4VBwfw7HI08DBP4ay&#10;NO9/EzxGpMxGhzFYCW1cr9dp9qNEvPc/KNDzjhJcmWqX+p+kgcFNig6PLL6Mu+cUfvwKlrcAAAD/&#10;/wMAUEsDBBQABgAIAAAAIQADlLE34AAAAA4BAAAPAAAAZHJzL2Rvd25yZXYueG1sTE9LT4NAEL6b&#10;+B82Y+LNLtiAlbI01YabSdPqod627BSI7Cxhlxb/vVMvepnMN4/vka8m24kzDr51pCCeRSCQKmda&#10;qhV8vJcPCxA+aDK6c4QKvtHDqri9yXVm3IV2eN6HWjAJ+UwraELoMyl91aDVfuZ6JN6d3GB1YDjU&#10;0gz6wuS2k49RlEqrW2KFRvf42mD1tR+tgu3bNl5/uj49HZJkTF6GUm58qdT93bRZclkvQQScwt8H&#10;XDOwfyjY2NGNZLzoGKfP7D9wk8Qgrge/g6OC+dMcZJHL/zGKHwAAAP//AwBQSwECLQAUAAYACAAA&#10;ACEAtoM4kv4AAADhAQAAEwAAAAAAAAAAAAAAAAAAAAAAW0NvbnRlbnRfVHlwZXNdLnhtbFBLAQIt&#10;ABQABgAIAAAAIQA4/SH/1gAAAJQBAAALAAAAAAAAAAAAAAAAAC8BAABfcmVscy8ucmVsc1BLAQIt&#10;ABQABgAIAAAAIQDV6zctHQIAAFIEAAAOAAAAAAAAAAAAAAAAAC4CAABkcnMvZTJvRG9jLnhtbFBL&#10;AQItABQABgAIAAAAIQADlLE34AAAAA4BAAAPAAAAAAAAAAAAAAAAAHcEAABkcnMvZG93bnJldi54&#10;bWxQSwUGAAAAAAQABADzAAAAhAUAAAAAQUFBQUFIY0VBQUJrY25NdlpHOTN=&#10;" strokecolor="black [3213]" strokeweight="1pt">
            <v:stroke joinstyle="miter"/>
          </v:line>
        </w:pict>
      </w:r>
    </w:p>
    <w:p w:rsidR="00C138CC" w:rsidRDefault="00472D9F" w:rsidP="00A746E0">
      <w:pPr>
        <w:shd w:val="clear" w:color="auto" w:fill="FFFFFF"/>
        <w:jc w:val="both"/>
      </w:pPr>
      <w:r>
        <w:rPr>
          <w:noProof/>
        </w:rPr>
        <w:pict>
          <v:shape id="Надпись 8" o:spid="_x0000_s1034" type="#_x0000_t202" style="position:absolute;left:0;text-align:left;margin-left:234.05pt;margin-top:4.8pt;width:254.35pt;height:48.5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OFbYgIAAKcEAAAOAAAAZHJzL2Uyb0RvYy54bWysVMGO2jAQvVfqP1i+lwRQKRsRVpQVVSW0&#10;uxJb7dk4DkR1PK5tSOit9/5C/6GHHnrrL7B/1LGTsOy2p6oXM555eZ55M8Pksi4l2QtjC1Ap7fdi&#10;SoTikBVqk9IPd4tXY0qsYypjEpRI6UFYejl9+WJS6UQMYAsyE4YgibJJpVO6dU4nUWT5VpTM9kAL&#10;hcEcTMkcXs0mygyrkL2U0SCOR1EFJtMGuLAWvVdNkE4Df54L7m7y3ApHZEoxNxdOE861P6PphCUb&#10;w/S24G0a7B+yKFmh8NET1RVzjOxM8QdVWXADFnLX41BGkOcFF6EGrKYfP6tmtWVahFpQHKtPMtn/&#10;R8uv97eGFFlKsVGKldii47fj9+OP46/jz4cvD1/J2GtUaZsgdKUR7Oq3UGOvO79Fpy+9zk3pf7Eo&#10;gnFU+3BSWNSOcHQOB8N4OMYQx9io//riYuBposevtbHunYCSeCOlBjsYhGX7pXUNtIP4xyzIIlsU&#10;UoaLnxoxl4bsGfZbupAjkj9BSUUqTH/wJo4D85Og5z4RrCXjH9v8zlBIKBUm7UVpiveWq9d1K2Qr&#10;2BqyA+ploJk6q/miQPols+6WGRwz1AFXx93gkUvApKC1KNmC+fw3v8dj9zFKSYVjm1L7aceMoES+&#10;VzgXw1GMZREXLmiYc++686pdOQdUqI/LqXkwPdbJzswNlPe4WTP/GoaY4vhmSl1nzl2zRLiZXMxm&#10;AYQTrZlbqpXmntp3xMt5V98zo9t+OpyEa+gGmyXP2tpg/ZcKZjsHeRF67vVt1Gxlx20IU9Nurl+3&#10;83tAPf6/TH8DAAD//wMAUEsDBBQABgAIAAAAIQBURYUR4gAAAA4BAAAPAAAAZHJzL2Rvd25yZXYu&#10;eG1sTI/BTsMwEETvSP0Haytxo04QMmkap0IgBBIHIOUD3HhJosbrEDtt+vcsJ3pZaTWzs/OK7ex6&#10;ccQxdJ40pKsEBFLtbUeNhq/d800GIkRD1vSeUMMZA2zLxVVhcutP9InHKjaCQyjkRkMb45BLGeoW&#10;nQkrPyCx9u1HZyKvYyPtaE4c7np5myRKOtMRf2jNgI8t1odqchqqw+5FTilaO7/9nD9wztzre9D6&#10;ejk/bXg8bEBEnOP/BfwxcH8oudjeT2SD6DXcqSxlq4a1AsH6+l4xz56NiVIgy0JeYpS/AAAA//8D&#10;AFBLAQItABQABgAIAAAAIQC2gziS/gAAAOEBAAATAAAAAAAAAAAAAAAAAAAAAABbQ29udGVudF9U&#10;eXBlc10ueG1sUEsBAi0AFAAGAAgAAAAhADj9If/WAAAAlAEAAAsAAAAAAAAAAAAAAAAALwEAAF9y&#10;ZWxzLy5yZWxzUEsBAi0AFAAGAAgAAAAhAHTM4VtiAgAApwQAAA4AAAAAAAAAAAAAAAAALgIAAGRy&#10;cy9lMm9Eb2MueG1sUEsBAi0AFAAGAAgAAAAhAFRFhRHiAAAADgEAAA8AAAAAAAAAAAAAAAAAvAQA&#10;AGRycy9kb3ducmV2LnhtbFBLBQYAAAAABAAEAPMAAADLBQAAAABBQUFBQUFBQUFBQUF2QVFBDQ0K&#10;QQ==&#10;" fillcolor="white [3201]" strokeweight="1pt">
            <v:textbox inset="1mm,0,1mm,0">
              <w:txbxContent>
                <w:p w:rsidR="003C3C52" w:rsidRPr="00E92E3D" w:rsidRDefault="003C3C52" w:rsidP="002A3949">
                  <w:pPr>
                    <w:tabs>
                      <w:tab w:val="left" w:pos="6135"/>
                    </w:tabs>
                    <w:jc w:val="center"/>
                    <w:rPr>
                      <w:sz w:val="16"/>
                      <w:szCs w:val="16"/>
                    </w:rPr>
                  </w:pPr>
                  <w:r w:rsidRPr="00E92E3D">
                    <w:rPr>
                      <w:sz w:val="16"/>
                      <w:szCs w:val="16"/>
                    </w:rPr>
                    <w:t>Диагностика</w:t>
                  </w:r>
                </w:p>
                <w:p w:rsidR="003C3C52" w:rsidRPr="00E92E3D" w:rsidRDefault="003C3C52" w:rsidP="002A3949">
                  <w:pPr>
                    <w:tabs>
                      <w:tab w:val="left" w:pos="6135"/>
                    </w:tabs>
                    <w:jc w:val="center"/>
                    <w:rPr>
                      <w:iCs/>
                      <w:color w:val="000000" w:themeColor="text1"/>
                      <w:sz w:val="16"/>
                      <w:szCs w:val="16"/>
                    </w:rPr>
                  </w:pPr>
                  <w:r w:rsidRPr="00E92E3D">
                    <w:rPr>
                      <w:sz w:val="16"/>
                      <w:szCs w:val="16"/>
                    </w:rPr>
                    <w:t>На основании жалоб пациента, анамнеза, клиническ</w:t>
                  </w:r>
                  <w:r>
                    <w:rPr>
                      <w:sz w:val="16"/>
                      <w:szCs w:val="16"/>
                    </w:rPr>
                    <w:t>их</w:t>
                  </w:r>
                  <w:r w:rsidRPr="00E92E3D">
                    <w:rPr>
                      <w:sz w:val="16"/>
                      <w:szCs w:val="16"/>
                    </w:rPr>
                    <w:t>, лабораторн</w:t>
                  </w:r>
                  <w:r>
                    <w:rPr>
                      <w:sz w:val="16"/>
                      <w:szCs w:val="16"/>
                    </w:rPr>
                    <w:t>ых</w:t>
                  </w:r>
                  <w:r w:rsidRPr="00E92E3D">
                    <w:rPr>
                      <w:sz w:val="16"/>
                      <w:szCs w:val="16"/>
                    </w:rPr>
                    <w:t>, рентгенологическ</w:t>
                  </w:r>
                  <w:r>
                    <w:rPr>
                      <w:sz w:val="16"/>
                      <w:szCs w:val="16"/>
                    </w:rPr>
                    <w:t xml:space="preserve">их (КТ челюстей) методов обследования. Цитологическое исследование (диагностическая пункция, при возможном выполнении) </w:t>
                  </w:r>
                </w:p>
                <w:p w:rsidR="003C3C52" w:rsidRPr="00E92E3D" w:rsidRDefault="003C3C52" w:rsidP="002A3949">
                  <w:pPr>
                    <w:pStyle w:val="2-6"/>
                    <w:contextualSpacing/>
                    <w:jc w:val="center"/>
                    <w:rPr>
                      <w:b/>
                      <w:bCs/>
                      <w:i w:val="0"/>
                      <w:iCs/>
                      <w:sz w:val="16"/>
                      <w:szCs w:val="16"/>
                    </w:rPr>
                  </w:pPr>
                </w:p>
              </w:txbxContent>
            </v:textbox>
          </v:shape>
        </w:pict>
      </w:r>
    </w:p>
    <w:p w:rsidR="00C138CC" w:rsidRDefault="00C138CC" w:rsidP="00A746E0">
      <w:pPr>
        <w:shd w:val="clear" w:color="auto" w:fill="FFFFFF"/>
        <w:jc w:val="both"/>
      </w:pPr>
    </w:p>
    <w:p w:rsidR="00C138CC" w:rsidRDefault="00C138CC" w:rsidP="00A746E0">
      <w:pPr>
        <w:shd w:val="clear" w:color="auto" w:fill="FFFFFF"/>
        <w:jc w:val="both"/>
      </w:pPr>
    </w:p>
    <w:p w:rsidR="00C138CC" w:rsidRDefault="00472D9F" w:rsidP="00A746E0">
      <w:pPr>
        <w:shd w:val="clear" w:color="auto" w:fill="FFFFFF"/>
        <w:jc w:val="both"/>
      </w:pPr>
      <w:r w:rsidRPr="00472D9F">
        <w:rPr>
          <w:noProof/>
          <w:sz w:val="16"/>
          <w:szCs w:val="16"/>
        </w:rPr>
        <w:pict>
          <v:line id="Прямая соединительная линия 21" o:spid="_x0000_s1057" style="position:absolute;left:0;text-align:left;flip:x;z-index:251696128;visibility:visible;mso-width-relative:margin;mso-height-relative:margin" from="358.85pt,11.65pt" to="358.8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7aHQIAAFIEAAAOAAAAZHJzL2Uyb0RvYy54bWysVM2O0zAQviPxDpbvNEmlXVDUdA+7LBwQ&#10;VPw8gNexG0v+k22a9gackfoIvAIHVlppgWdI3oixk6bscgJxsezxzDfzfTP24myrJNow54XRFS5m&#10;OUZMU1MLva7wu7eXj55g5APRNZFGswrvmMdny4cPFq0t2dw0RtbMIQDRvmxthZsQbJllnjZMET8z&#10;lmm45MYpEuDo1lntSAvoSmbzPD/NWuNq6wxl3oP1YrjEy4TPOaPhFeeeBSQrDLWFtLq0XsU1Wy5I&#10;uXbENoKOZZB/qEIRoSHpBHVBAkHvnfgDSgnqjDc8zKhRmeFcUJY4AJsiv8fmTUMsS1xAHG8nmfz/&#10;g6UvNyuHRF3heYGRJgp61H3pP/T77nv3td+j/mP3s7vuvnU33Y/upv8E+9v+M+zjZXc7mvcIwkHL&#10;1voSIM/1yo0nb1cuCrPlTiEuhX0OY5KkAvJomzqxmzrBtgHRwUjBWpwWxclJBM4GhIhknQ/PmFEo&#10;bioshY4akZJsXvgwuB5collq1ALS/HGeJzdvpKgvhZTxMs0ZO5cObQhMSNgmFpDsjlfDSP1U1yjs&#10;LMijYZDHkqSGyiLngWXahZ1kQ97XjIOywGbgey8XoZTpcMgnNXjHMA6VTYFjxfExHIu8Gzj6x1CW&#10;5v1vgqeIlNnoMAUroY0b9Lqb/SgRH/wPCgy8owRXpt6l/idpYHBT+8ZHFl/G7+cUfvwKlr8AAAD/&#10;/wMAUEsDBBQABgAIAAAAIQAmsomX4gAAAA4BAAAPAAAAZHJzL2Rvd25yZXYueG1sTE9NT8MwDL0j&#10;8R8iI3FjaTe6Tl3TaTD1hjRtcIBb1nhtReNUTbqVf48RB7hYst/z+8g3k+3EBQffOlIQzyIQSJUz&#10;LdUK3l7LhxUIHzQZ3TlCBV/oYVPc3uQ6M+5KB7wcQy1YhHymFTQh9JmUvmrQaj9zPRJjZzdYHXgd&#10;amkGfWVx28l5FC2l1S2xQ6N7fG6w+jyOVsH+ZR9vP1y/PL8nyZg8DaXc+VKp+7tpt+axXYMIOIW/&#10;D/jpwPmh4GAnN5LxolOQxmnKVAXzxQIEE34PJwWPqxRkkcv/NYpvAAAA//8DAFBLAQItABQABgAI&#10;AAAAIQC2gziS/gAAAOEBAAATAAAAAAAAAAAAAAAAAAAAAABbQ29udGVudF9UeXBlc10ueG1sUEsB&#10;Ai0AFAAGAAgAAAAhADj9If/WAAAAlAEAAAsAAAAAAAAAAAAAAAAALwEAAF9yZWxzLy5yZWxzUEsB&#10;Ai0AFAAGAAgAAAAhAO13/todAgAAUgQAAA4AAAAAAAAAAAAAAAAALgIAAGRycy9lMm9Eb2MueG1s&#10;UEsBAi0AFAAGAAgAAAAhACayiZfiAAAADgEAAA8AAAAAAAAAAAAAAAAAdwQAAGRycy9kb3ducmV2&#10;LnhtbFBLBQYAAAAABAAEAPMAAACGBQAAAABBQUFBQUFBZHdRQUFHUnljeTlrYj==&#10;" strokecolor="black [3213]" strokeweight="1pt">
            <v:stroke joinstyle="miter"/>
          </v:line>
        </w:pict>
      </w:r>
      <w:r w:rsidRPr="00472D9F">
        <w:rPr>
          <w:noProof/>
          <w:sz w:val="16"/>
          <w:szCs w:val="16"/>
        </w:rPr>
        <w:pict>
          <v:line id="Прямая соединительная линия 20" o:spid="_x0000_s1056" style="position:absolute;left:0;text-align:left;flip:x;z-index:251694080;visibility:visible;mso-width-relative:margin;mso-height-relative:margin" from="84.85pt,11.85pt" to="84.8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SaHAIAAFIEAAAOAAAAZHJzL2Uyb0RvYy54bWysVM2O0zAQviPxDpbvNGmlsihquoddFg4I&#10;Kn4ewOvYjSX/yTZNewPOSH0EXoEDK620wDMkb8TYSVO6nEBcLHs8881834y9ON8qiTbMeWF0iaeT&#10;HCOmqamEXpf43durR08w8oHoikijWYl3zOPz5cMHi8YWbGZqIyvmEIBoXzS2xHUItsgyT2umiJ8Y&#10;yzRccuMUCXB066xypAF0JbNZnj/OGuMq6wxl3oP1sr/Ey4TPOaPhFeeeBSRLDLWFtLq0Xsc1Wy5I&#10;sXbE1oIOZZB/qEIRoSHpCHVJAkHvnfgDSgnqjDc8TKhRmeFcUJY4AJtpfo/Nm5pYlriAON6OMvn/&#10;B0tfblYOiarEM5BHEwU9ar90H7p9+7392u1R97H92d6039rb9kd7232C/V33Gfbxsr0bzHsE4aBl&#10;Y30BkBd65YaTtysXhdlypxCXwj6HMUlSAXm0TZ3YjZ1g24Bob6Rgnc7n87N5BM56hIhknQ/PmFEo&#10;bkoshY4akYJsXvjQux5collq1ADS7CzPk5s3UlRXQsp4meaMXUiHNgQmJGynQ7ITr5qR6qmuUNhZ&#10;kEfDIA9eUkNlkXPPMu3CTrI+72vGQVlg0/O9l4tQynQ45JMavGMYh8rGwKHi+BiORZ4GDv4xlKV5&#10;/5vgMSJlNjqMwUpo43q9TrMfJeK9/0GBnneU4NpUu9T/JA0Mbmrf8Mjiy/j9nMKPX8HyFwAAAP//&#10;AwBQSwMEFAAGAAgAAAAhAAqXfonhAAAADgEAAA8AAABkcnMvZG93bnJldi54bWxMT8FOwzAMvSPx&#10;D5GRuLF0hZbRNZ0GU29IE4MD3LLGaysap2rSrfw93i5wsfXs5+f38tVkO3HEwbeOFMxnEQikypmW&#10;agUf7+XdAoQPmozuHKGCH/SwKq6vcp0Zd6I3PO5CLViEfKYVNCH0mZS+atBqP3M9Eu8ObrA6MBxq&#10;aQZ9YnHbyTiKUml1S/yh0T2+NFh970arYPu6na+/XJ8ePpNkTJ6HUm58qdTtzbRZclkvQQScwt8F&#10;nDOwfyjY2N6NZLzoGKdPj0xVEN9zPxMug72Ch0UMssjl/xjFLwAAAP//AwBQSwECLQAUAAYACAAA&#10;ACEAtoM4kv4AAADhAQAAEwAAAAAAAAAAAAAAAAAAAAAAW0NvbnRlbnRfVHlwZXNdLnhtbFBLAQIt&#10;ABQABgAIAAAAIQA4/SH/1gAAAJQBAAALAAAAAAAAAAAAAAAAAC8BAABfcmVscy8ucmVsc1BLAQIt&#10;ABQABgAIAAAAIQC/HGSaHAIAAFIEAAAOAAAAAAAAAAAAAAAAAC4CAABkcnMvZTJvRG9jLnhtbFBL&#10;AQItABQABgAIAAAAIQAKl36J4QAAAA4BAAAPAAAAAAAAAAAAAAAAAHYEAABkcnMvZG93bnJldi54&#10;bWxQSwUGAAAAAAQABADzAAAAhAUAAAAAQUFBQUFIWUVBQUJrY25NdlpHOTN=&#10;" strokecolor="black [3213]" strokeweight="1pt">
            <v:stroke joinstyle="miter"/>
          </v:line>
        </w:pict>
      </w:r>
    </w:p>
    <w:p w:rsidR="00C138CC" w:rsidRDefault="00472D9F" w:rsidP="00A746E0">
      <w:pPr>
        <w:shd w:val="clear" w:color="auto" w:fill="FFFFFF"/>
        <w:jc w:val="both"/>
      </w:pPr>
      <w:r w:rsidRPr="00472D9F">
        <w:rPr>
          <w:noProof/>
          <w:sz w:val="16"/>
          <w:szCs w:val="16"/>
        </w:rPr>
        <w:pict>
          <v:shape id="Ромб 16" o:spid="_x0000_s1035" type="#_x0000_t4" style="position:absolute;left:0;text-align:left;margin-left:20.8pt;margin-top:10.25pt;width:128.45pt;height:34.4pt;z-index:251689984;visibility:visible;mso-width-relative:margin;mso-height-relative:margin;v-text-anchor:middle" fillcolor="white [3201]" strokecolor="black [3200]" strokeweight="1pt">
            <v:textbox inset="0,0,0,0">
              <w:txbxContent>
                <w:p w:rsidR="003C3C52" w:rsidRPr="00D52EFF" w:rsidRDefault="003C3C52" w:rsidP="00FA4D94">
                  <w:pPr>
                    <w:jc w:val="center"/>
                    <w:rPr>
                      <w:b/>
                      <w:bCs/>
                      <w:sz w:val="16"/>
                      <w:szCs w:val="16"/>
                    </w:rPr>
                  </w:pPr>
                  <w:r w:rsidRPr="00D52EFF">
                    <w:rPr>
                      <w:b/>
                      <w:bCs/>
                      <w:color w:val="000000" w:themeColor="text1"/>
                      <w:sz w:val="16"/>
                      <w:szCs w:val="16"/>
                    </w:rPr>
                    <w:t>Лечение</w:t>
                  </w:r>
                </w:p>
              </w:txbxContent>
            </v:textbox>
          </v:shape>
        </w:pict>
      </w:r>
      <w:r w:rsidRPr="00472D9F">
        <w:rPr>
          <w:noProof/>
          <w:sz w:val="16"/>
          <w:szCs w:val="16"/>
        </w:rPr>
        <w:pict>
          <v:shape id="Ромб 19" o:spid="_x0000_s1036" type="#_x0000_t4" style="position:absolute;left:0;text-align:left;margin-left:295.2pt;margin-top:10.2pt;width:128.45pt;height:34.4pt;z-index:251692032;visibility:visible;mso-width-relative:margin;mso-height-relative:margin;v-text-anchor:middle" fillcolor="white [3201]" strokecolor="black [3200]" strokeweight="1pt">
            <v:textbox inset="0,0,0,0">
              <w:txbxContent>
                <w:p w:rsidR="003C3C52" w:rsidRPr="00D52EFF" w:rsidRDefault="003C3C52" w:rsidP="00FA4D94">
                  <w:pPr>
                    <w:jc w:val="center"/>
                    <w:rPr>
                      <w:b/>
                      <w:bCs/>
                      <w:sz w:val="16"/>
                      <w:szCs w:val="16"/>
                    </w:rPr>
                  </w:pPr>
                  <w:r w:rsidRPr="00D52EFF">
                    <w:rPr>
                      <w:b/>
                      <w:bCs/>
                      <w:color w:val="000000" w:themeColor="text1"/>
                      <w:sz w:val="16"/>
                      <w:szCs w:val="16"/>
                    </w:rPr>
                    <w:t>Лечение</w:t>
                  </w:r>
                </w:p>
              </w:txbxContent>
            </v:textbox>
          </v:shape>
        </w:pict>
      </w:r>
    </w:p>
    <w:p w:rsidR="00C138CC" w:rsidRDefault="00472D9F" w:rsidP="00A746E0">
      <w:pPr>
        <w:shd w:val="clear" w:color="auto" w:fill="FFFFFF"/>
        <w:jc w:val="both"/>
      </w:pPr>
      <w:r>
        <w:rPr>
          <w:noProof/>
        </w:rPr>
        <w:pict>
          <v:shape id="Надпись 22" o:spid="_x0000_s1037" type="#_x0000_t202" style="position:absolute;left:0;text-align:left;margin-left:162pt;margin-top:6.6pt;width:116.85pt;height:57.85pt;z-index:251698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5S7ZQIAAKoEAAAOAAAAZHJzL2Uyb0RvYy54bWysVLFu2zAQ3Qv0HwjutWTFdQzDcuA6cFHA&#10;SAI4RWaaoiKhFI8laUvu1r2/kH/o0KFbf8H5ox4py3HSTkUX+nj39Hj37s6Ti6aSZCuMLUGltN+L&#10;KRGKQ1aq+5R+vF28GVFiHVMZk6BESnfC0ovp61eTWo9FAgXITBiCJMqOa53Swjk9jiLLC1Ex2wMt&#10;FAZzMBVzeDX3UWZYjeyVjJI4HkY1mEwb4MJa9F62QToN/HkuuLvOcysckSnF3Fw4TTjX/oymEza+&#10;N0wXJT+kwf4hi4qVCh89Ul0yx8jGlH9QVSU3YCF3PQ5VBHlechFqwGr68YtqVgXTItSC4lh9lMn+&#10;P1p+tb0xpMxSmiSUKFZhj/YP++/7H/tf+5+PXx+/EQygSrW2YwSvNMJd8w4a7Hbnt+j0xTe5qfwv&#10;lkUwjnrvjhqLxhHuPxqMBnEypIRj7Pxs8LY/8jTR09faWPdeQEW8kVKDPQzSsu3SuhbaQfxjFmSZ&#10;LUopw8XPjZhLQ7YMOy5dyBHJn6GkIjVmkpzHcWB+FvTcR4K1ZPzTIb8TFBJKhUl7UdriveWadROk&#10;7B+VWUO2Q8EMtINnNV+UyL9k1t0wg5OGGuH2uGs8cgmYFRwsSgowX/7m93gcAIxSUuPkptR+3jAj&#10;KJEfFI7G2TDGuogLFzTMqXfdedWmmgNK1Mf91DyYHutkZ+YGqjtcrpl/DUNMcXwzpa4z567dI1xO&#10;LmazAMKh1swt1UpzT+1b4vW8be6Y0YeGOhyFK+hmm41f9LXF+i8VzDYO8jI03QvcqnnQHRcijM1h&#10;ef3Gnd4D6ukvZvobAAD//wMAUEsDBBQABgAIAAAAIQDiKdFv4wAAAA8BAAAPAAAAZHJzL2Rvd25y&#10;ZXYueG1sTI/BTsMwDIbvSLxDZCRuLF3HWOmaTgiEQNoB6HiArDFttcYpTbplb485wcWS/du//6/Y&#10;RNuLI46+c6RgPktAINXOdNQo+Nw932QgfNBkdO8IFZzRw6a8vCh0btyJPvBYhUawCflcK2hDGHIp&#10;fd2i1X7mBiTWvtxodeB2bKQZ9YnNbS/TJLmTVnfEH1o94GOL9aGarILqsHuR0xyNidvv8zvGzL6+&#10;eaWur+LTmsvDGkTAGP4u4JeB80PJwfZuIuNFr2CR3jJQYGGRguCF5XK1ArHnQZrdgywL+Z+j/AEA&#10;AP//AwBQSwECLQAUAAYACAAAACEAtoM4kv4AAADhAQAAEwAAAAAAAAAAAAAAAAAAAAAAW0NvbnRl&#10;bnRfVHlwZXNdLnhtbFBLAQItABQABgAIAAAAIQA4/SH/1gAAAJQBAAALAAAAAAAAAAAAAAAAAC8B&#10;AABfcmVscy8ucmVsc1BLAQItABQABgAIAAAAIQCq85S7ZQIAAKoEAAAOAAAAAAAAAAAAAAAAAC4C&#10;AABkcnMvZTJvRG9jLnhtbFBLAQItABQABgAIAAAAIQDiKdFv4wAAAA8BAAAPAAAAAAAAAAAAAAAA&#10;AL8EAABkcnMvZG93bnJldi54bWxQSwUGAAAAAAQABADzAAAAzwUAAAAAQUFBQUFBQUFBQUENDQpB&#10;TDhFQUF=&#10;" fillcolor="white [3201]" strokeweight="1pt">
            <v:textbox inset="1mm,0,1mm,0">
              <w:txbxContent>
                <w:p w:rsidR="003C3C52" w:rsidRPr="0080266F" w:rsidRDefault="003C3C52" w:rsidP="0080266F">
                  <w:pPr>
                    <w:pStyle w:val="2"/>
                    <w:spacing w:before="0"/>
                    <w:jc w:val="center"/>
                    <w:rPr>
                      <w:b w:val="0"/>
                      <w:bCs/>
                      <w:sz w:val="16"/>
                      <w:szCs w:val="16"/>
                    </w:rPr>
                  </w:pPr>
                  <w:r w:rsidRPr="0080266F">
                    <w:rPr>
                      <w:b w:val="0"/>
                      <w:bCs/>
                      <w:sz w:val="16"/>
                      <w:szCs w:val="16"/>
                    </w:rPr>
                    <w:t>Консервативное лечение</w:t>
                  </w:r>
                </w:p>
                <w:p w:rsidR="003C3C52" w:rsidRPr="0080266F" w:rsidRDefault="003C3C52" w:rsidP="0080266F">
                  <w:pPr>
                    <w:pStyle w:val="2-6"/>
                    <w:contextualSpacing/>
                    <w:jc w:val="center"/>
                    <w:rPr>
                      <w:bCs/>
                      <w:i w:val="0"/>
                      <w:sz w:val="16"/>
                      <w:szCs w:val="16"/>
                    </w:rPr>
                  </w:pPr>
                  <w:r w:rsidRPr="0080266F">
                    <w:rPr>
                      <w:bCs/>
                      <w:i w:val="0"/>
                      <w:sz w:val="16"/>
                      <w:szCs w:val="16"/>
                    </w:rPr>
                    <w:t>Антибактериальная, противовоспалительная, десенсибилизирующая терапия при воспалении, нагноении и в послеоперационном периоде.</w:t>
                  </w:r>
                </w:p>
              </w:txbxContent>
            </v:textbox>
          </v:shape>
        </w:pict>
      </w:r>
    </w:p>
    <w:p w:rsidR="00C138CC" w:rsidRDefault="00472D9F" w:rsidP="00A746E0">
      <w:pPr>
        <w:shd w:val="clear" w:color="auto" w:fill="FFFFFF"/>
        <w:jc w:val="both"/>
      </w:pPr>
      <w:r w:rsidRPr="00472D9F">
        <w:rPr>
          <w:noProof/>
          <w:sz w:val="16"/>
          <w:szCs w:val="16"/>
        </w:rPr>
        <w:pict>
          <v:line id="Прямая соединительная линия 33" o:spid="_x0000_s1055" style="position:absolute;left:0;text-align:left;flip:y;z-index:251718656;visibility:visible;mso-width-relative:margin;mso-height-relative:margin" from="-60.85pt,17.2pt" to="84.9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sKtIAIAAFgEAAAOAAAAZHJzL2Uyb0RvYy54bWysVMtu1DAU3SPxD5b3TDIzQNtoMl20lA2C&#10;Ea+969gTS37JNpOZHbBG6if0F1iAVKnANyR/xLWTSSkgJBAby9e+59x7jm+yON4qiTbMeWF0iaeT&#10;HCOmqamEXpf41cuze4cY+UB0RaTRrMQ75vHx8u6dRWMLNjO1kRVzCEi0Lxpb4joEW2SZpzVTxE+M&#10;ZRouuXGKBAjdOqscaYBdyWyW5w+zxrjKOkOZ93B62l/iZeLnnNHwjHPPApIlht5CWl1az+OaLRek&#10;WDtia0GHNsg/dKGI0FB0pDolgaA3TvxCpQR1xhseJtSozHAuKEsaQM00/0nNi5pYlrSAOd6ONvn/&#10;R0ufblYOiarE8zlGmih4o/aye9tdtF/aj90F6t6139rP7af2qv3aXnXvYX/dfYB9vGyvh+MLBHDw&#10;srG+AMoTvXJD5O3KRWO23CnEpbCvYUySVSAebdNL7MaXYNuAKBxODx/kRzk8GIW7+fT+wVGiz3qe&#10;yGedD4+ZUShuSiyFjk6Rgmye+AC1IXWfEo+lRg3Qzg6ANMbeSFGdCSlTEKeNnUiHNgTmJGynUQsw&#10;3MqqGake6QqFnQWTNIzzkCU1JEflvda0CzvJ+rrPGQd/o6a+8O1ahFKmw76e1JAdYRw6G4FDx38C&#10;DvkRytLU/w14RKTKRocRrIQ27ndt31jE+/y9A73uaMG5qXZpCpI1ML7J0eFTi9/Hj3GC3/wQlt8B&#10;AAD//wMAUEsDBBQABgAIAAAAIQAsKnQm5QAAAA8BAAAPAAAAZHJzL2Rvd25yZXYueG1sTI/BTsMw&#10;EETvlfgHa5G4tU5KEkqaTVWocqtUUTjAzY3dJCK2I9tpw9+zPcFlpdXOzM4rNpPu2UU531mDEC8i&#10;YMrUVnamQfh4r+YrYD4II0VvjUL4UR425d2sELm0V/OmLsfQMAoxPhcIbQhDzrmvW6WFX9hBGbqd&#10;rdMi0OoaLp24Urju+TKKMq5FZ+hDKwb12qr6+zhqhMP+EG+/7JCdP9N0TF9cxXe+Qny4n3ZrGts1&#10;sKCm8OeAGwP1h5KKnexopGc9wjxexk+kRXhMEmA3RfZMRCeEVRIBLwv+n6P8BQAA//8DAFBLAQIt&#10;ABQABgAIAAAAIQC2gziS/gAAAOEBAAATAAAAAAAAAAAAAAAAAAAAAABbQ29udGVudF9UeXBlc10u&#10;eG1sUEsBAi0AFAAGAAgAAAAhADj9If/WAAAAlAEAAAsAAAAAAAAAAAAAAAAALwEAAF9yZWxzLy5y&#10;ZWxzUEsBAi0AFAAGAAgAAAAhADNqwq0gAgAAWAQAAA4AAAAAAAAAAAAAAAAALgIAAGRycy9lMm9E&#10;b2MueG1sUEsBAi0AFAAGAAgAAAAhACwqdCblAAAADwEAAA8AAAAAAAAAAAAAAAAAegQAAGRycy9k&#10;b3ducmV2LnhtbFBLBQYAAAAABAAEAPMAAACMBQAAAABBQUFBQUFlZ1FBQUdSeWN5OWsNDW==&#10;" strokecolor="black [3213]" strokeweight="1pt">
            <v:stroke joinstyle="miter"/>
          </v:line>
        </w:pict>
      </w:r>
    </w:p>
    <w:p w:rsidR="00C138CC" w:rsidRDefault="00472D9F" w:rsidP="00A746E0">
      <w:pPr>
        <w:shd w:val="clear" w:color="auto" w:fill="FFFFFF"/>
        <w:jc w:val="both"/>
      </w:pPr>
      <w:r w:rsidRPr="00472D9F">
        <w:rPr>
          <w:noProof/>
          <w:sz w:val="16"/>
          <w:szCs w:val="16"/>
        </w:rPr>
        <w:pict>
          <v:line id="Прямая соединительная линия 32" o:spid="_x0000_s1054" style="position:absolute;left:0;text-align:left;z-index:251716608;visibility:visible;mso-width-relative:margin;mso-height-relative:margin" from="84.9pt,3.2pt" to="295.15pt,252.45pt" strokecolor="black [3213]" strokeweight="1pt">
            <v:stroke joinstyle="miter"/>
          </v:line>
        </w:pict>
      </w:r>
      <w:r w:rsidRPr="00472D9F">
        <w:rPr>
          <w:noProof/>
          <w:sz w:val="16"/>
          <w:szCs w:val="16"/>
        </w:rPr>
        <w:pict>
          <v:line id="Прямая соединительная линия 36" o:spid="_x0000_s1053" style="position:absolute;left:0;text-align:left;flip:x;z-index:251724800;visibility:visible;mso-width-relative:margin;mso-height-relative:margin" from="259pt,3.4pt" to="359.3pt,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4gyIQIAAFgEAAAOAAAAZHJzL2Uyb0RvYy54bWysVMuO0zAU3SPxD5b3NEkrSomazmKGgQWC&#10;iscHeBy7seTYlm2adgeskfoJ/AILkEYa4BuSP+LaSVNeQgKxsWzfc8+95/gmy7NdLdGWWSe0KnA2&#10;STFiiupSqE2BX764vLPAyHmiSiK1YgXeM4fPVrdvLRuTs6mutCyZRUCiXN6YAlfemzxJHK1YTdxE&#10;G6YgyLWtiYej3SSlJQ2w1zKZpuk8abQtjdWUOQe3F30QryI/54z6p5w75pEsMPTm42rjehXWZLUk&#10;+cYSUwk6tEH+oYuaCAVFR6oL4gl6ZcUvVLWgVjvN/YTqOtGcC8qiBlCTpT+peV4Rw6IWMMeZ0Sb3&#10;/2jpk+3aIlEWeDbHSJEa3qh9373uDu3n9kN3QN2b9mv7qf3YXrdf2uvuLexvunewD8H2Zrg+IEgH&#10;LxvjcqA8V2s7nJxZ22DMjtsacSnMIxiTaBWIR7v4EvvxJdjOIwqX2fTebDHLMKIQm0/v311E+qTn&#10;CXzGOv+Q6RqFTYGlUMEpkpPtY+ehNkCPkHAtFWoibZpGmNNSlJdCyhCM08bOpUVbAnPid1nQAgw/&#10;oCpGygeqRH5vwCQF4zygpAJwUN5rjTu/l6yv+4xx8Ddo6guHyT7VIpQy5Y/1pAJ0SOPQ2Zg4dPyn&#10;xAEfUlmc+r9JHjNiZa38mFwLpe3v2j5ZxHv80YFed7DgSpf7OAXRGhjf6OjwqYXv4/tzTD/9EFbf&#10;AAAA//8DAFBLAwQUAAYACAAAACEA3/0So+IAAAAOAQAADwAAAGRycy9kb3ducmV2LnhtbEyPQU/D&#10;MAyF70j8h8hI3FhapJbSNZ0GU29IE4MD3LLGaysap0rSrfx7zAkulqz3/Py+arPYUZzRh8GRgnSV&#10;gEBqnRmoU/D+1twVIELUZPToCBV8Y4BNfX1V6dK4C73i+RA7wSEUSq2gj3EqpQxtj1aHlZuQWDs5&#10;b3Xk1XfSeH3hcDvK+yTJpdUD8YdeT/jcY/t1mK2C/cs+3X66KT99ZNmcPflG7kKj1O3Nslvz2K5B&#10;RFzi3wX8MnB/qLnY0c1kghgVZGnBQFFBzhisP6RFDuLIxiR7BFlX8j9G/QMAAP//AwBQSwECLQAU&#10;AAYACAAAACEAtoM4kv4AAADhAQAAEwAAAAAAAAAAAAAAAAAAAAAAW0NvbnRlbnRfVHlwZXNdLnht&#10;bFBLAQItABQABgAIAAAAIQA4/SH/1gAAAJQBAAALAAAAAAAAAAAAAAAAAC8BAABfcmVscy8ucmVs&#10;c1BLAQItABQABgAIAAAAIQDkD4gyIQIAAFgEAAAOAAAAAAAAAAAAAAAAAC4CAABkcnMvZTJvRG9j&#10;LnhtbFBLAQItABQABgAIAAAAIQDf/RKj4gAAAA4BAAAPAAAAAAAAAAAAAAAAAHsEAABkcnMvZG93&#10;bnJldi54bWxQSwUGAAAAAAQABADzAAAAigUAAAAAQUFBQUFBQUhzRUFBQmtjbk12Wkd=&#10;" strokecolor="black [3213]" strokeweight="1pt">
            <v:stroke joinstyle="miter"/>
          </v:line>
        </w:pict>
      </w:r>
      <w:r w:rsidRPr="00472D9F">
        <w:rPr>
          <w:noProof/>
          <w:sz w:val="16"/>
          <w:szCs w:val="16"/>
        </w:rPr>
        <w:pict>
          <v:line id="Прямая соединительная линия 38" o:spid="_x0000_s1052" style="position:absolute;left:0;text-align:left;flip:y;z-index:251730944;visibility:visible;mso-width-relative:margin;mso-height-relative:margin" from="359.35pt,3.4pt" to="359.45pt,118.5pt" strokecolor="black [3213]" strokeweight="1pt">
            <v:stroke joinstyle="miter"/>
          </v:line>
        </w:pict>
      </w:r>
      <w:r w:rsidRPr="00472D9F">
        <w:rPr>
          <w:noProof/>
          <w:sz w:val="16"/>
          <w:szCs w:val="16"/>
        </w:rPr>
        <w:pict>
          <v:line id="Прямая соединительная линия 35" o:spid="_x0000_s1051" style="position:absolute;left:0;text-align:left;z-index:251722752;visibility:visible;mso-width-relative:margin;mso-height-relative:margin" from="359.35pt,3.4pt" to="488.6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EYrGQIAAE8EAAAOAAAAZHJzL2Uyb0RvYy54bWysVE2O0zAU3iNxB8t7mqRTyihqOosZhg2C&#10;CpgDeBy7seTYlm2adgeskXoErsACpJEG5gzJjXh20pQ/IYHYuLbf+773vs8vXZxta4k2zDqhVYGz&#10;SYoRU1SXQq0LfPXq8sEpRs4TVRKpFSvwjjl8trx/b9GYnE11pWXJLAIS5fLGFLjy3uRJ4mjFauIm&#10;2jAFQa5tTTwc7TopLWmAvZbJNE3nSaNtaaymzDm4veiDeBn5OWfUP+fcMY9kgaE3H1cb1+uwJssF&#10;ydeWmErQoQ3yD13URCgoOlJdEE/Qayt+oaoFtdpp7idU14nmXFAWNYCaLP1JzcuKGBa1gDnOjDa5&#10;/0dLn21WFomywCcPMVKkhjdqP3Rvun37pf3Y7VH3tr1rP7ef2pv2a3vTvYP9bfce9iHY3g7XewRw&#10;8LIxLgfKc7Wyw8mZlQ3GbLmtwy9IRtvo/270n209onCZzWfZbHqCEYVYls6y02weWJMj3FjnnzBd&#10;o7ApsBQqGERysnnqfJ96SAnXUqEGqKaP0jSmOS1FeSmkDME4ZOxcWrQhMB5+mw3FfsiqGCkfqxL5&#10;nQFvFEzxkCUVdBYE9xLjzu8k6+u+YBxsDaL6wmGgj7UIpUz5Qz2pIDvAOHQ2AoeO/wQc8gOUxWH/&#10;G/CIiJW18iO4Fkrb37V9tIj3+QcHet3Bgmtd7uLjR2tgauPzDV9Y+Cy+P0f48X9g+Q0AAP//AwBQ&#10;SwMEFAAGAAgAAAAhAMal30TkAAAADgEAAA8AAABkcnMvZG93bnJldi54bWxMj81OwzAQhO9IvIO1&#10;SNyok0qt0zROxY+QinKicICbG2+TiHgdxW4T3p7lBJeVVjM7O1+xm10vLjiGzpOGdJGAQKq97ajR&#10;8P72fJeBCNGQNb0n1PCNAXbl9VVhcusnesXLITaCQyjkRkMb45BLGeoWnQkLPyCxdvKjM5HXsZF2&#10;NBOHu14uk2QtnemIP7RmwMcW66/D2WmoqocpjXEf1Mu0+qiG4fO0z1Za397MT1se91sQEef4dwG/&#10;DNwfSi529GeyQfQaVJoptmpYMwbrG6WWII5sVMkGZFnI/xjlDwAAAP//AwBQSwECLQAUAAYACAAA&#10;ACEAtoM4kv4AAADhAQAAEwAAAAAAAAAAAAAAAAAAAAAAW0NvbnRlbnRfVHlwZXNdLnhtbFBLAQIt&#10;ABQABgAIAAAAIQA4/SH/1gAAAJQBAAALAAAAAAAAAAAAAAAAAC8BAABfcmVscy8ucmVsc1BLAQIt&#10;ABQABgAIAAAAIQCYJEYrGQIAAE8EAAAOAAAAAAAAAAAAAAAAAC4CAABkcnMvZTJvRG9jLnhtbFBL&#10;AQItABQABgAIAAAAIQDGpd9E5AAAAA4BAAAPAAAAAAAAAAAAAAAAAHMEAABkcnMvZG93bnJldi54&#10;bWxQSwUGAAAAAAQABADzAAAAhAUAAAAAQUFBQUFITUVBQUJrY25NdlpHOTN=&#10;" strokecolor="black [3213]" strokeweight="1pt">
            <v:stroke joinstyle="miter"/>
          </v:line>
        </w:pict>
      </w:r>
      <w:r w:rsidRPr="00472D9F">
        <w:rPr>
          <w:noProof/>
          <w:sz w:val="16"/>
          <w:szCs w:val="16"/>
        </w:rPr>
        <w:pict>
          <v:line id="Прямая соединительная линия 31" o:spid="_x0000_s1050" style="position:absolute;left:0;text-align:left;flip:x y;z-index:251714560;visibility:visible;mso-width-relative:margin;mso-height-relative:margin" from="84.9pt,3.4pt" to="84.9pt,10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XyPIAIAAF0EAAAOAAAAZHJzL2Uyb0RvYy54bWysVM2O0zAQviPxDpbvNGkXLShquoddFg4I&#10;Kv7uXsduLPlPtmnaG3BG6iPwCnsAaaUFniF5I8ZOmtLlBOJiTWbmm5nv8zjzs42SaM2cF0aXeDrJ&#10;MWKamkroVYnfvrl88BgjH4iuiDSalXjLPD5b3L83b2zBZqY2smIOQRHti8aWuA7BFlnmac0U8RNj&#10;mYYgN06RAJ9ulVWONFBdyWyW56dZY1xlnaHMe/Be9EG8SPU5ZzS85NyzgGSJYbaQTpfOq3hmizkp&#10;Vo7YWtBhDPIPUygiNDQdS12QQNB7J/4opQR1xhseJtSozHAuKEscgM00v8PmdU0sS1xAHG9Hmfz/&#10;K0tfrJcOiarEJ1OMNFFwR+2X7kO3a7+3190OdR/bn+239mt70/5ob7pPYN92n8GOwfZ2cO8QwEHL&#10;xvoCSp7rpRu+vF26KMyGO4W4FPYZrAlO1rtoxRjIgDbpTrbjnbBNQLR3UvBOZ48eTk9PYo+sLxaB&#10;1vnwlBmFolFiKXSUixRk/dyHPnWfEt1SoyaVyvOU5o0U1aWQMgbTyrFz6dCawLKETSIEzY6yakaq&#10;J7pCYWtBKQ07PYwkNUwW6feEkxW2kvV9XzEOIgOdnvCdXoRSpsO+n9SQHWEcJhuBw8TxXRyGPAYO&#10;+RHK0ur/DXhEpM5GhxGshDau1+u4+0Ei3ufvFeh5RwmuTLVNq5CkgR1O1ze8t/hIfv9O8MNfYfEL&#10;AAD//wMAUEsDBBQABgAIAAAAIQBBycWy4gAAAA4BAAAPAAAAZHJzL2Rvd25yZXYueG1sTI9BT8JA&#10;EIXvJv6HzZh4MbKVQJXSLSEY5eQB1IO3pTu2jbuzbXeB8u8ZvOhlJi8v8+Z7+WJwVhywD40nBQ+j&#10;BARS6U1DlYKP95f7JxAhajLaekIFJwywKK6vcp0Zf6QNHraxEhxCIdMK6hjbTMpQ1uh0GPkWib1v&#10;3zsdWfaVNL0+crizcpwkqXS6If5Q6xZXNZY/271T8PnVYfe2Ct3pdbmelHZGk83dWqnbm+F5zmM5&#10;BxFxiH8XcOnA/FAw2M7vyQRhWacz5o8KUl4X/1fvFIyTxynIIpf/axRnAAAA//8DAFBLAQItABQA&#10;BgAIAAAAIQC2gziS/gAAAOEBAAATAAAAAAAAAAAAAAAAAAAAAABbQ29udGVudF9UeXBlc10ueG1s&#10;UEsBAi0AFAAGAAgAAAAhADj9If/WAAAAlAEAAAsAAAAAAAAAAAAAAAAALwEAAF9yZWxzLy5yZWxz&#10;UEsBAi0AFAAGAAgAAAAhAK0BfI8gAgAAXQQAAA4AAAAAAAAAAAAAAAAALgIAAGRycy9lMm9Eb2Mu&#10;eG1sUEsBAi0AFAAGAAgAAAAhAEHJxbLiAAAADgEAAA8AAAAAAAAAAAAAAAAAegQAAGRycy9kb3du&#10;cmV2LnhtbFBLBQYAAAAABAAEAPMAAACJBQAAAABBQUFBQUFBQWVnUUFBR1J5Y3k5a3==&#10;" strokecolor="black [3213]" strokeweight="1pt">
            <v:stroke joinstyle="miter"/>
          </v:line>
        </w:pict>
      </w:r>
      <w:r w:rsidRPr="00472D9F">
        <w:rPr>
          <w:noProof/>
          <w:sz w:val="16"/>
          <w:szCs w:val="16"/>
        </w:rPr>
        <w:pict>
          <v:line id="Прямая соединительная линия 26" o:spid="_x0000_s1049" style="position:absolute;left:0;text-align:left;flip:y;z-index:251704320;visibility:visible;mso-width-relative:margin;mso-height-relative:margin" from="11.15pt,3.4pt" to="84.9pt,37.05pt" strokecolor="black [3213]" strokeweight="1pt">
            <v:stroke joinstyle="miter"/>
          </v:line>
        </w:pict>
      </w:r>
      <w:r w:rsidRPr="00472D9F">
        <w:rPr>
          <w:noProof/>
          <w:sz w:val="16"/>
          <w:szCs w:val="16"/>
        </w:rPr>
        <w:pict>
          <v:line id="Прямая соединительная линия 28" o:spid="_x0000_s1048" style="position:absolute;left:0;text-align:left;flip:x y;z-index:251708416;visibility:visible;mso-width-relative:margin;mso-height-relative:margin" from="279.1pt,3.25pt" to="359.3pt,3.25pt" strokecolor="black [3213]" strokeweight="1pt">
            <v:stroke joinstyle="miter"/>
          </v:line>
        </w:pict>
      </w:r>
      <w:r w:rsidRPr="00472D9F">
        <w:rPr>
          <w:noProof/>
          <w:sz w:val="16"/>
          <w:szCs w:val="16"/>
        </w:rPr>
        <w:pict>
          <v:line id="Прямая соединительная линия 27" o:spid="_x0000_s1047" style="position:absolute;left:0;text-align:left;flip:x y;z-index:251706368;visibility:visible;mso-width-relative:margin;mso-height-relative:margin" from="84.9pt,3.2pt" to="162.2pt,3.2pt" strokecolor="black [3213]" strokeweight="1pt">
            <v:stroke joinstyle="miter"/>
          </v:line>
        </w:pict>
      </w:r>
    </w:p>
    <w:p w:rsidR="00C138CC" w:rsidRDefault="00472D9F" w:rsidP="00A746E0">
      <w:pPr>
        <w:shd w:val="clear" w:color="auto" w:fill="FFFFFF"/>
        <w:jc w:val="both"/>
      </w:pPr>
      <w:r w:rsidRPr="00472D9F">
        <w:rPr>
          <w:noProof/>
          <w:sz w:val="16"/>
          <w:szCs w:val="16"/>
        </w:rPr>
        <w:pict>
          <v:line id="Прямая соединительная линия 34" o:spid="_x0000_s1046" style="position:absolute;left:0;text-align:left;flip:x y;z-index:251726848;visibility:visible;mso-width-relative:margin;mso-height-relative:margin" from="-60.85pt,14.4pt" to="-57.9pt,28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AKAIAAGEEAAAOAAAAZHJzL2Uyb0RvYy54bWysVM2O0zAQviPxDpbvNOmPtquo6R52WTgg&#10;qPi7ex27seTYlm2a9gackfoIvAIHkFZa4BmSN2LspCldTiAu1tgz33wzn8deXGwriTbMOqFVjsej&#10;FCOmqC6EWuf4zevrR+cYOU9UQaRWLMc75vDF8uGDRW0yNtGllgWzCJIol9Umx6X3JksSR0tWETfS&#10;hilwcm0r4mFr10lhSQ3ZK5lM0vQsqbUtjNWUOQenV50TL2N+zhn1Lzh3zCOZY6jNx9XG9SasyXJB&#10;srUlphS0L4P8QxUVEQpIh1RXxBP0zoo/UlWCWu009yOqq0RzLiiLPUA34/ReN69KYljsBcRxZpDJ&#10;/b+09PlmZZEocjydYaRIBXfUfG7ft/vme/Ol3aP2Q/Oz+dZ8bW6bH81t+xHsu/YT2MHZ3PXHewRw&#10;0LI2LoOUl2pl+50zKxuE2XJbIS6FeQpjgqP1NljBBzKgbbyT3XAnbOsRhcPpfDY/w4iCZzqbzefT&#10;88CTdAkD2FjnnzBdoWDkWAoVJCMZ2Txzvgs9hIRjqVANvJN5msYwp6UoroWUwRnHjl1KizYEBsZv&#10;xz3ZSVTJSPFYFcjvDKilYK77KKmgsiBB13S0/E6yjvcl4yA0tNQ1fY+LUMqUP/BJBdEBxqGyAdhX&#10;HN7GschTYB8foCyO/9+AB0Rk1soP4EoobTu9TtmPEvEu/qBA13eQ4EYXuzgOURqY43h9/ZsLD+X3&#10;fYQff4blLwAAAP//AwBQSwMEFAAGAAgAAAAhAOj0wQjnAAAAEQEAAA8AAABkcnMvZG93bnJldi54&#10;bWxMj0FPwzAMhe9I/IfISFxQl6baWOmaTtMQ7LTDBhy4Za1pKxpnbbKt+/eYE1wsW35+fl++HG0n&#10;zjj41pEGNYlBIJWuaqnW8P72EqUgfDBUmc4Rariih2Vxe5ObrHIX2uF5H2rBJuQzo6EJ4ZhJ6csG&#10;rfETd0Ti3ZcbrAk8DrWsBnNhc9vJJI4fpTUt8YfGHHHdYPm9P1kNH5899tu176+vq8207J5ounvY&#10;aH1/Nz4vuKwWIAKO4e8Cfhk4PxQc7OBOVHnRaYhUouas1ZCkDMKKSKkZdwcNs7lKQRa5/E9S/AAA&#10;AP//AwBQSwECLQAUAAYACAAAACEAtoM4kv4AAADhAQAAEwAAAAAAAAAAAAAAAAAAAAAAW0NvbnRl&#10;bnRfVHlwZXNdLnhtbFBLAQItABQABgAIAAAAIQA4/SH/1gAAAJQBAAALAAAAAAAAAAAAAAAAAC8B&#10;AABfcmVscy8ucmVsc1BLAQItABQABgAIAAAAIQAdqa/AKAIAAGEEAAAOAAAAAAAAAAAAAAAAAC4C&#10;AABkcnMvZTJvRG9jLnhtbFBLAQItABQABgAIAAAAIQDo9MEI5wAAABEBAAAPAAAAAAAAAAAAAAAA&#10;AIIEAABkcnMvZG93bnJldi54bWxQSwUGAAAAAAQABADzAAAAlgUAAAAAQUFBQUFBQQ0NCkFJSUVB&#10;QUJrY25=&#10;" strokecolor="black [3213]" strokeweight="1pt">
            <v:stroke joinstyle="miter"/>
          </v:line>
        </w:pict>
      </w:r>
    </w:p>
    <w:p w:rsidR="00C138CC" w:rsidRDefault="00472D9F" w:rsidP="00A746E0">
      <w:pPr>
        <w:shd w:val="clear" w:color="auto" w:fill="FFFFFF"/>
        <w:jc w:val="both"/>
      </w:pPr>
      <w:r>
        <w:rPr>
          <w:noProof/>
        </w:rPr>
        <w:pict>
          <v:shape id="Надпись 24" o:spid="_x0000_s1038" type="#_x0000_t202" style="position:absolute;left:0;text-align:left;margin-left:-47.85pt;margin-top:9.25pt;width:122.15pt;height:53.1pt;z-index:251702272;visibility:visible;mso-width-relative:margin;mso-height-relative:margin" fillcolor="white [3201]" strokeweight="1pt">
            <v:textbox inset="1mm,0,1mm,0">
              <w:txbxContent>
                <w:p w:rsidR="003C3C52" w:rsidRPr="00022B15" w:rsidRDefault="003C3C52" w:rsidP="00022B15">
                  <w:pPr>
                    <w:pStyle w:val="afffc"/>
                    <w:ind w:left="0" w:firstLine="0"/>
                    <w:jc w:val="center"/>
                    <w:rPr>
                      <w:b w:val="0"/>
                      <w:bCs/>
                      <w:sz w:val="16"/>
                      <w:szCs w:val="16"/>
                    </w:rPr>
                  </w:pPr>
                  <w:r w:rsidRPr="00D52EFF">
                    <w:rPr>
                      <w:rFonts w:eastAsia="Times New Roman"/>
                      <w:b w:val="0"/>
                      <w:bCs/>
                      <w:color w:val="000000"/>
                      <w:sz w:val="16"/>
                      <w:szCs w:val="16"/>
                      <w:u w:val="single"/>
                    </w:rPr>
                    <w:t>Эндодонтическое лечение</w:t>
                  </w:r>
                  <w:r w:rsidRPr="00022B15">
                    <w:rPr>
                      <w:rFonts w:eastAsia="Times New Roman"/>
                      <w:b w:val="0"/>
                      <w:bCs/>
                      <w:color w:val="000000"/>
                      <w:sz w:val="16"/>
                      <w:szCs w:val="16"/>
                    </w:rPr>
                    <w:t xml:space="preserve"> «причинного зуба».</w:t>
                  </w:r>
                </w:p>
                <w:p w:rsidR="003C3C52" w:rsidRPr="00022B15" w:rsidRDefault="003C3C52" w:rsidP="00022B15">
                  <w:pPr>
                    <w:pStyle w:val="afffc"/>
                    <w:ind w:left="0" w:firstLine="0"/>
                    <w:jc w:val="center"/>
                    <w:rPr>
                      <w:b w:val="0"/>
                      <w:bCs/>
                      <w:sz w:val="16"/>
                      <w:szCs w:val="16"/>
                    </w:rPr>
                  </w:pPr>
                  <w:r w:rsidRPr="00022B15">
                    <w:rPr>
                      <w:rFonts w:eastAsia="Times New Roman"/>
                      <w:b w:val="0"/>
                      <w:bCs/>
                      <w:color w:val="000000"/>
                      <w:sz w:val="16"/>
                      <w:szCs w:val="16"/>
                    </w:rPr>
                    <w:t>Наложение шин (для профилактики</w:t>
                  </w:r>
                  <w:r w:rsidRPr="0081787E">
                    <w:rPr>
                      <w:rFonts w:eastAsia="Times New Roman"/>
                      <w:b w:val="0"/>
                      <w:bCs/>
                      <w:color w:val="000000"/>
                    </w:rPr>
                    <w:t xml:space="preserve"> </w:t>
                  </w:r>
                  <w:r w:rsidRPr="00022B15">
                    <w:rPr>
                      <w:rFonts w:eastAsia="Times New Roman"/>
                      <w:b w:val="0"/>
                      <w:bCs/>
                      <w:color w:val="000000"/>
                      <w:sz w:val="16"/>
                      <w:szCs w:val="16"/>
                    </w:rPr>
                    <w:t>патологического перелома при обширных кистах).</w:t>
                  </w:r>
                </w:p>
                <w:p w:rsidR="003C3C52" w:rsidRPr="00022B15" w:rsidRDefault="003C3C52" w:rsidP="00FA4D94">
                  <w:pPr>
                    <w:pStyle w:val="2-6"/>
                    <w:contextualSpacing/>
                    <w:jc w:val="center"/>
                    <w:rPr>
                      <w:b/>
                      <w:bCs/>
                      <w:i w:val="0"/>
                      <w:iCs/>
                      <w:sz w:val="16"/>
                      <w:szCs w:val="16"/>
                    </w:rPr>
                  </w:pPr>
                </w:p>
              </w:txbxContent>
            </v:textbox>
          </v:shape>
        </w:pict>
      </w:r>
    </w:p>
    <w:p w:rsidR="00C138CC" w:rsidRDefault="00472D9F" w:rsidP="00A746E0">
      <w:pPr>
        <w:shd w:val="clear" w:color="auto" w:fill="FFFFFF"/>
        <w:jc w:val="both"/>
      </w:pPr>
      <w:r>
        <w:rPr>
          <w:noProof/>
        </w:rPr>
        <w:pict>
          <v:shape id="Надпись 14" o:spid="_x0000_s1039" type="#_x0000_t202" style="position:absolute;left:0;text-align:left;margin-left:183.45pt;margin-top:11.55pt;width:161.7pt;height:49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kuVZAIAAKoEAAAOAAAAZHJzL2Uyb0RvYy54bWysVM1uEzEQviPxDpbvdLcpDRB1U4VWRUhV&#10;W6lFPTteb7PC6zG2k91y484r8A4cOHDjFdI34rM3m/7ACXFxxjPffp75ZiYHh12j2Uo5X5Mp+O5O&#10;zpkyksra3BT8w9XJi9ec+SBMKTQZVfBb5fnh9Pmzg9ZO1IgWpEvlGEiMn7S24IsQ7CTLvFyoRvgd&#10;ssogWJFrRMDV3WSlEy3YG52N8nycteRK60gq7+E97oN8mvirSslwXlVeBaYLjtxCOl065/HMpgdi&#10;cuOEXdRyk4b4hywaURs8uqU6FkGwpav/oGpq6chTFXYkNRlVVS1VqgHV7OZPqrlcCKtSLRDH261M&#10;/v/RyrPVhWN1id695MyIBj1af1t/X/9Y/1r/vPty95UhAJVa6ycAX1rAQ/eWOnwx+D2csfiuck38&#10;RVkMceh9u9VYdYFJOEf5/t54f8SZRGw8GuVvEk12/7V1PrxT1LBoFNyhh0lasTr1AZkAOkDiY550&#10;XZ7UWqdLnBt1pB1bCXRch4H8EUob1iL90as8T8yPgpF7SzDXQn6MZeLRByjctIEzitIXH63Qzbte&#10;yr1BmTmVtxDMUT943sqTGvynwocL4TBp0AjbE85xVJqQFW0szhbkPv/NH/EYAEQ5azG5BfeflsIp&#10;zvR7g9HYG+eoi4V0geEeeueD1yybI4JEu9hPK5MZsUEPZuWoucZyzeJrCAkj8WbBw2AehX6PsJxS&#10;zWYJhKG2IpyaSysjdWxJ1POquxbObhoaMApnNMy2mDzpa4+NXxqaLQNVdWp6FLhXc6M7FiK1ZbO8&#10;ceMe3hPq/i9m+hsAAP//AwBQSwMEFAAGAAgAAAAhAIvJLAfjAAAADwEAAA8AAABkcnMvZG93bnJl&#10;di54bWxMj81OwzAQhO9IvIO1SNyo8yNFbRqnQiAEEgcg5QHceEmixusQO6379iwnuKy02m9mZ6pd&#10;tKM44ewHRwrSVQICqXVmoE7B5/7pbg3CB01Gj45QwQU97Orrq0qXxp3pA09N6ASbkC+1gj6EqZTS&#10;tz1a7VduQuLbl5utDrzOnTSzPrO5HWWWJIW0eiD+0OsJH3psj81iFTTH/bNcUjQmvn5f3jGu7cub&#10;V+r2Jj5uedxvQQSM4U8Bvx04P9Qc7OAWMl6MCvKi2DCqIMtTEAwUmyQHcWAyS1OQdSX/96h/AAAA&#10;//8DAFBLAQItABQABgAIAAAAIQC2gziS/gAAAOEBAAATAAAAAAAAAAAAAAAAAAAAAABbQ29udGVu&#10;dF9UeXBlc10ueG1sUEsBAi0AFAAGAAgAAAAhADj9If/WAAAAlAEAAAsAAAAAAAAAAAAAAAAALwEA&#10;AF9yZWxzLy5yZWxzUEsBAi0AFAAGAAgAAAAhAD0WS5VkAgAAqgQAAA4AAAAAAAAAAAAAAAAALgIA&#10;AGRycy9lMm9Eb2MueG1sUEsBAi0AFAAGAAgAAAAhAIvJLAfjAAAADwEAAA8AAAAAAAAAAAAAAAAA&#10;vgQAAGRycy9kb3ducmV2LnhtbFBLBQYAAAAABAAEAPMAAADOBQAAAABBQUFBQUFBQUFBQUFBDQ0K&#10;dmdRQW==&#10;" fillcolor="white [3201]" strokeweight="1pt">
            <v:textbox inset="1mm,0,1mm,0">
              <w:txbxContent>
                <w:p w:rsidR="003C3C52" w:rsidRPr="00D52EFF" w:rsidRDefault="003C3C52" w:rsidP="0080266F">
                  <w:pPr>
                    <w:pStyle w:val="2-6"/>
                    <w:contextualSpacing/>
                    <w:jc w:val="center"/>
                    <w:rPr>
                      <w:b/>
                      <w:bCs/>
                      <w:i w:val="0"/>
                      <w:iCs/>
                      <w:sz w:val="16"/>
                      <w:szCs w:val="16"/>
                      <w:u w:val="single"/>
                    </w:rPr>
                  </w:pPr>
                  <w:r w:rsidRPr="00D52EFF">
                    <w:rPr>
                      <w:i w:val="0"/>
                      <w:iCs/>
                      <w:sz w:val="16"/>
                      <w:szCs w:val="16"/>
                      <w:u w:val="single"/>
                    </w:rPr>
                    <w:t>Оперативное (хирургическое) лечение</w:t>
                  </w:r>
                </w:p>
                <w:p w:rsidR="003C3C52" w:rsidRPr="00D52EFF" w:rsidRDefault="003C3C52" w:rsidP="00451E36">
                  <w:pPr>
                    <w:pStyle w:val="2-6"/>
                    <w:contextualSpacing/>
                    <w:jc w:val="center"/>
                    <w:rPr>
                      <w:b/>
                      <w:bCs/>
                      <w:i w:val="0"/>
                      <w:iCs/>
                      <w:color w:val="000000"/>
                      <w:sz w:val="16"/>
                      <w:szCs w:val="16"/>
                    </w:rPr>
                  </w:pPr>
                  <w:r w:rsidRPr="00D52EFF">
                    <w:rPr>
                      <w:b/>
                      <w:bCs/>
                      <w:i w:val="0"/>
                      <w:iCs/>
                      <w:color w:val="000000"/>
                      <w:sz w:val="16"/>
                      <w:szCs w:val="16"/>
                    </w:rPr>
                    <w:t xml:space="preserve">Цистэктомия </w:t>
                  </w:r>
                </w:p>
                <w:p w:rsidR="003C3C52" w:rsidRPr="00D52EFF" w:rsidRDefault="003C3C52" w:rsidP="00451E36">
                  <w:pPr>
                    <w:pStyle w:val="2-6"/>
                    <w:contextualSpacing/>
                    <w:jc w:val="center"/>
                    <w:rPr>
                      <w:i w:val="0"/>
                      <w:iCs/>
                      <w:sz w:val="16"/>
                      <w:szCs w:val="16"/>
                    </w:rPr>
                  </w:pPr>
                  <w:r w:rsidRPr="00D52EFF">
                    <w:rPr>
                      <w:i w:val="0"/>
                      <w:iCs/>
                      <w:color w:val="2F3339"/>
                      <w:sz w:val="16"/>
                      <w:szCs w:val="16"/>
                    </w:rPr>
                    <w:t xml:space="preserve">радикальная операция, при которой проводят полное удаление оболочки кисты с </w:t>
                  </w:r>
                  <w:proofErr w:type="spellStart"/>
                  <w:r w:rsidRPr="00D52EFF">
                    <w:rPr>
                      <w:i w:val="0"/>
                      <w:iCs/>
                      <w:color w:val="2F3339"/>
                      <w:sz w:val="16"/>
                      <w:szCs w:val="16"/>
                    </w:rPr>
                    <w:t>ушиванием</w:t>
                  </w:r>
                  <w:proofErr w:type="spellEnd"/>
                  <w:r w:rsidRPr="00D52EFF">
                    <w:rPr>
                      <w:i w:val="0"/>
                      <w:iCs/>
                      <w:color w:val="2F3339"/>
                      <w:sz w:val="16"/>
                      <w:szCs w:val="16"/>
                    </w:rPr>
                    <w:t xml:space="preserve"> раны.</w:t>
                  </w:r>
                </w:p>
              </w:txbxContent>
            </v:textbox>
          </v:shape>
        </w:pict>
      </w:r>
    </w:p>
    <w:p w:rsidR="00C138CC" w:rsidRDefault="00C138CC" w:rsidP="00A746E0">
      <w:pPr>
        <w:shd w:val="clear" w:color="auto" w:fill="FFFFFF"/>
        <w:jc w:val="both"/>
      </w:pPr>
    </w:p>
    <w:p w:rsidR="00C138CC" w:rsidRDefault="00472D9F" w:rsidP="00A746E0">
      <w:pPr>
        <w:shd w:val="clear" w:color="auto" w:fill="FFFFFF"/>
        <w:jc w:val="both"/>
      </w:pPr>
      <w:r w:rsidRPr="00472D9F">
        <w:rPr>
          <w:noProof/>
          <w:sz w:val="16"/>
          <w:szCs w:val="16"/>
        </w:rPr>
        <w:pict>
          <v:line id="Прямая соединительная линия 39" o:spid="_x0000_s1045" style="position:absolute;left:0;text-align:left;flip:x y;z-index:251732992;visibility:visible;mso-width-relative:margin;mso-height-relative:margin" from="488.6pt,16.5pt" to="488.6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qjOIwIAAF0EAAAOAAAAZHJzL2Uyb0RvYy54bWysVM2O0zAQviPxDpbvNGnRFoia7mGXhQOC&#10;ir+717EbS/6TbZr2BpyR9hF4BQ4grbTAMyRvxNhJU7qcQFysycx8M/N9HmdxulUSbZjzwugSTyc5&#10;RkxTUwm9LvGb1xf3HmLkA9EVkUazEu+Yx6fLu3cWjS3YzNRGVswhKKJ90dgS1yHYIss8rZkifmIs&#10;0xDkxikS4NOts8qRBqormc3yfJ41xlXWGcq8B+95H8TLVJ9zRsMLzj0LSJYYZgvpdOm8jGe2XJBi&#10;7YitBR3GIP8whSJCQ9Ox1DkJBL1z4o9SSlBnvOFhQo3KDOeCssQB2EzzW2xe1cSyxAXE8XaUyf+/&#10;svT5ZuWQqEp8/xFGmii4o/Zz9767ar+3X7or1H1of7bf2q/tdfujve4+gn3TfQI7BtubwX2FAA5a&#10;NtYXUPJMr9zw5e3KRWG23CnEpbBPYU1wst5GK8ZABrRNd7Ib74RtA6K9k4J3Np2fnMxTj6wvFoHW&#10;+fCEGYWiUWIpdJSLFGTzzAcYAFL3KdEtNWqg5+xBnqc0b6SoLoSUMZhWjp1JhzYEliVsp5EQVDjK&#10;qhmpHusKhZ0FpTTs9JAlNSRH+j3hZIWdZH3fl4yDyECnJ3yrF6GU6bDvJzVkRxiHyUbgMHF8F4ch&#10;j4FDfoSytPp/Ax4RqbPRYQQroY3r9TrufpCI9/l7BXreUYJLU+3SKiRpYIeTosN7i4/k9+8EP/wV&#10;lr8AAAD//wMAUEsDBBQABgAIAAAAIQCHrQW04gAAAA8BAAAPAAAAZHJzL2Rvd25yZXYueG1sTE89&#10;T8MwEN2R+A/WIbEg6tBGhKZxqqoIOjG0wMDmxkcSYZ+T2G3Tf88hBlhOunfv3kexHJ0VRxxC60nB&#10;3SQBgVR501Kt4O316fYBRIiajLaeUMEZAyzLy4tC58afaIvHXawFi1DItYImxi6XMlQNOh0mvkPi&#10;26cfnI68DrU0gz6xuLNymiT30umW2KHRHa4brL52B6fg/aPH/mUd+vPzapNWdk7p9maj1PXV+Ljg&#10;sVqAiDjGvw/46cD5oeRge38gE4RVMM+yKVMVzGZcjAm/wJ6BLE1AloX836P8BgAA//8DAFBLAQIt&#10;ABQABgAIAAAAIQC2gziS/gAAAOEBAAATAAAAAAAAAAAAAAAAAAAAAABbQ29udGVudF9UeXBlc10u&#10;eG1sUEsBAi0AFAAGAAgAAAAhADj9If/WAAAAlAEAAAsAAAAAAAAAAAAAAAAALwEAAF9yZWxzLy5y&#10;ZWxzUEsBAi0AFAAGAAgAAAAhAGluqM4jAgAAXQQAAA4AAAAAAAAAAAAAAAAALgIAAGRycy9lMm9E&#10;b2MueG1sUEsBAi0AFAAGAAgAAAAhAIetBbTiAAAADwEAAA8AAAAAAAAAAAAAAAAAfQQAAGRycy9k&#10;b3ducmV2LnhtbFBLBQYAAAAABAAEAPMAAACMBQAAAABBQUFBQUFmUVFBQUdSeWN5OWsNDW==&#10;" strokecolor="black [3213]" strokeweight="1pt">
            <v:stroke joinstyle="miter"/>
          </v:line>
        </w:pict>
      </w:r>
    </w:p>
    <w:p w:rsidR="00C138CC" w:rsidRDefault="00C138CC" w:rsidP="00A746E0">
      <w:pPr>
        <w:shd w:val="clear" w:color="auto" w:fill="FFFFFF"/>
        <w:jc w:val="both"/>
      </w:pPr>
    </w:p>
    <w:p w:rsidR="00C138CC" w:rsidRDefault="00472D9F" w:rsidP="00A746E0">
      <w:pPr>
        <w:shd w:val="clear" w:color="auto" w:fill="FFFFFF"/>
        <w:jc w:val="both"/>
      </w:pPr>
      <w:r>
        <w:rPr>
          <w:noProof/>
        </w:rPr>
        <w:pict>
          <v:shape id="Надпись 13" o:spid="_x0000_s1040" type="#_x0000_t202" style="position:absolute;left:0;text-align:left;margin-left:6.2pt;margin-top:7.45pt;width:155.7pt;height:122.75pt;z-index:251676672;visibility:visible;mso-width-relative:margin;mso-height-relative:margin" fillcolor="white [3201]" strokeweight="1pt">
            <v:textbox inset="1mm,0,1mm,0">
              <w:txbxContent>
                <w:p w:rsidR="003C3C52" w:rsidRPr="008160A1" w:rsidRDefault="003C3C52" w:rsidP="00451E36">
                  <w:pPr>
                    <w:pStyle w:val="2-6"/>
                    <w:contextualSpacing/>
                    <w:jc w:val="center"/>
                    <w:rPr>
                      <w:i w:val="0"/>
                      <w:iCs/>
                      <w:sz w:val="16"/>
                      <w:szCs w:val="16"/>
                      <w:u w:val="single"/>
                    </w:rPr>
                  </w:pPr>
                  <w:r w:rsidRPr="008160A1">
                    <w:rPr>
                      <w:i w:val="0"/>
                      <w:iCs/>
                      <w:sz w:val="16"/>
                      <w:szCs w:val="16"/>
                      <w:u w:val="single"/>
                    </w:rPr>
                    <w:t>Оперативное (хирургическое) лечение</w:t>
                  </w:r>
                </w:p>
                <w:p w:rsidR="003C3C52" w:rsidRDefault="003C3C52" w:rsidP="00451E36">
                  <w:pPr>
                    <w:pStyle w:val="2-6"/>
                    <w:contextualSpacing/>
                    <w:jc w:val="center"/>
                    <w:rPr>
                      <w:b/>
                      <w:bCs/>
                      <w:i w:val="0"/>
                      <w:iCs/>
                      <w:color w:val="2F3339"/>
                      <w:sz w:val="16"/>
                      <w:szCs w:val="16"/>
                    </w:rPr>
                  </w:pPr>
                  <w:r w:rsidRPr="008160A1">
                    <w:rPr>
                      <w:b/>
                      <w:bCs/>
                      <w:i w:val="0"/>
                      <w:iCs/>
                      <w:color w:val="2F3339"/>
                      <w:sz w:val="16"/>
                      <w:szCs w:val="16"/>
                    </w:rPr>
                    <w:t xml:space="preserve">Цистотомия </w:t>
                  </w:r>
                </w:p>
                <w:p w:rsidR="003C3C52" w:rsidRDefault="003C3C52" w:rsidP="00451E36">
                  <w:pPr>
                    <w:pStyle w:val="2-6"/>
                    <w:contextualSpacing/>
                    <w:jc w:val="center"/>
                    <w:rPr>
                      <w:i w:val="0"/>
                      <w:iCs/>
                      <w:color w:val="2F3339"/>
                      <w:sz w:val="16"/>
                      <w:szCs w:val="16"/>
                    </w:rPr>
                  </w:pPr>
                  <w:r>
                    <w:rPr>
                      <w:i w:val="0"/>
                      <w:iCs/>
                      <w:color w:val="2F3339"/>
                      <w:sz w:val="16"/>
                      <w:szCs w:val="16"/>
                    </w:rPr>
                    <w:t>метод лечения, при котором</w:t>
                  </w:r>
                  <w:r w:rsidRPr="008160A1">
                    <w:rPr>
                      <w:i w:val="0"/>
                      <w:iCs/>
                      <w:color w:val="2F3339"/>
                      <w:sz w:val="16"/>
                      <w:szCs w:val="16"/>
                    </w:rPr>
                    <w:t xml:space="preserve"> удаляют переднюю стенку кисты и последнюю сообщают с преддверием или собственно полостью рта. </w:t>
                  </w:r>
                </w:p>
                <w:p w:rsidR="003C3C52" w:rsidRPr="008160A1" w:rsidRDefault="003C3C52" w:rsidP="00451E36">
                  <w:pPr>
                    <w:pStyle w:val="2-6"/>
                    <w:contextualSpacing/>
                    <w:jc w:val="center"/>
                    <w:rPr>
                      <w:b/>
                      <w:bCs/>
                      <w:i w:val="0"/>
                      <w:iCs/>
                      <w:sz w:val="16"/>
                      <w:szCs w:val="16"/>
                    </w:rPr>
                  </w:pPr>
                  <w:r w:rsidRPr="008160A1">
                    <w:rPr>
                      <w:i w:val="0"/>
                      <w:iCs/>
                      <w:color w:val="2F3339"/>
                      <w:sz w:val="16"/>
                      <w:szCs w:val="16"/>
                    </w:rPr>
                    <w:t>Операция приводит к устранению внутрикистозного давления и как следствие возникновение аппозиционного роста кости, в результате чего происходит постепенное уплощение и уменьшение полости, вплоть до ее почти полного исчезновения.</w:t>
                  </w:r>
                </w:p>
              </w:txbxContent>
            </v:textbox>
          </v:shape>
        </w:pict>
      </w:r>
    </w:p>
    <w:p w:rsidR="00C138CC" w:rsidRDefault="00472D9F" w:rsidP="00A746E0">
      <w:pPr>
        <w:shd w:val="clear" w:color="auto" w:fill="FFFFFF"/>
        <w:jc w:val="both"/>
      </w:pPr>
      <w:r>
        <w:rPr>
          <w:noProof/>
        </w:rPr>
        <w:pict>
          <v:shape id="Надпись 23" o:spid="_x0000_s1041" type="#_x0000_t202" style="position:absolute;left:0;text-align:left;margin-left:252.5pt;margin-top:8.1pt;width:222.5pt;height:70.25pt;z-index:2517002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cSZQIAAKoEAAAOAAAAZHJzL2Uyb0RvYy54bWysVM1uEzEQviPxDpbvdDcpDW3UTRVaFSFV&#10;baUW9ex4vc0Kr8fYTnbLjTuvwDtw4MCNV0jfiM/eJP2BE+LijGe+/TzzzUwOj7pGs6VyviZT8MFO&#10;zpkyksra3Bb8w/Xpq33OfBCmFJqMKvid8vxo8vLFYWvHakhz0qVyDCTGj1tb8HkIdpxlXs5VI/wO&#10;WWUQrMg1IuDqbrPSiRbsjc6GeT7KWnKldSSV9/Ce9EE+SfxVpWS4qCqvAtMFR24hnS6ds3hmk0Mx&#10;vnXCzmu5TkP8QxaNqA0e3VKdiCDYwtV/UDW1dOSpCjuSmoyqqpYq1YBqBvmzaq7mwqpUC8TxdiuT&#10;/3+08nx56VhdFny4y5kRDXq0+rb6vvqx+rX6ef/l/itDACq11o8BvrKAh+4tdej2xu/hjMV3lWvi&#10;L8piiEPvu63GqgtMwjncH+6NXo84k4jtHwwOBnuRJnv42jof3ilqWDQK7tDDJK1YnvnQQzeQ+Jgn&#10;XZentdbpEudGHWvHlgId1yHlCPInKG1Yi/SHb/I8MT8JRu4twUwL+XGd3yMUCLVB0lGUvvhohW7W&#10;JSn7kqJrRuUdBHPUD5638rQG/5nw4VI4TBo0wvaECxyVJmRFa4uzObnPf/NHPAYAUc5aTG7B/aeF&#10;cIoz/d5gNHZHOepiIV1guMfe2cZrFs0xQaIB9tPKZEZs0BuzctTcYLmm8TWEhJF4s+BhYx6Hfo+w&#10;nFJNpwmEobYinJkrKyN1bEnU87q7Ec6uGxowCue0mW0xftbXHhu/NDRdBKrq1PQHNde6YyHS2KyX&#10;N27c43tCPfzFTH4DAAD//wMAUEsDBBQABgAIAAAAIQBRCtvH4AAAAA8BAAAPAAAAZHJzL2Rvd25y&#10;ZXYueG1sTE9NT8MwDL0j8R8iI3FjySa1jK7phEAIJA5Axw/IGtNWa5zSpFv27zEnuFjye/b7KLfJ&#10;DeKIU+g9aVguFAikxtueWg2fu6ebNYgQDVkzeEINZwywrS4vSlNYf6IPPNaxFSxCoTAauhjHQsrQ&#10;dOhMWPgRibkvPzkTeZ1aaSdzYnE3yJVSuXSmJ3bozIgPHTaHenYa6sPuWc5LtDa9fp/fMa3dy1vQ&#10;+voqPW543G9AREzx7wN+O3B+qDjY3s9kgxg0ZCrjQpGJfAWCD+4yxcCegSy/BVmV8n+P6gcAAP//&#10;AwBQSwECLQAUAAYACAAAACEAtoM4kv4AAADhAQAAEwAAAAAAAAAAAAAAAAAAAAAAW0NvbnRlbnRf&#10;VHlwZXNdLnhtbFBLAQItABQABgAIAAAAIQA4/SH/1gAAAJQBAAALAAAAAAAAAAAAAAAAAC8BAABf&#10;cmVscy8ucmVsc1BLAQItABQABgAIAAAAIQA8k+cSZQIAAKoEAAAOAAAAAAAAAAAAAAAAAC4CAABk&#10;cnMvZTJvRG9jLnhtbFBLAQItABQABgAIAAAAIQBRCtvH4AAAAA8BAAAPAAAAAAAAAAAAAAAAAL8E&#10;AABkcnMvZG93bnJldi54bWxQSwUGAAAAAAQABADzAAAAzAUAAAAAQUFBQUFBQUFBQUFBQUFMOEUN&#10;DQo=&#10;" fillcolor="white [3201]" strokeweight="1pt">
            <v:textbox inset="1mm,0,1mm,0">
              <w:txbxContent>
                <w:p w:rsidR="003C3C52" w:rsidRPr="008160A1" w:rsidRDefault="003C3C52" w:rsidP="0080266F">
                  <w:pPr>
                    <w:pStyle w:val="2-6"/>
                    <w:contextualSpacing/>
                    <w:jc w:val="center"/>
                    <w:rPr>
                      <w:b/>
                      <w:bCs/>
                      <w:i w:val="0"/>
                      <w:iCs/>
                      <w:sz w:val="16"/>
                      <w:szCs w:val="16"/>
                      <w:u w:val="single"/>
                    </w:rPr>
                  </w:pPr>
                  <w:r w:rsidRPr="008160A1">
                    <w:rPr>
                      <w:i w:val="0"/>
                      <w:iCs/>
                      <w:sz w:val="16"/>
                      <w:szCs w:val="16"/>
                      <w:u w:val="single"/>
                    </w:rPr>
                    <w:t>Оперативное (хирургическое) лечение</w:t>
                  </w:r>
                </w:p>
                <w:p w:rsidR="003C3C52" w:rsidRDefault="003C3C52" w:rsidP="008160A1">
                  <w:pPr>
                    <w:pStyle w:val="2-6"/>
                    <w:contextualSpacing/>
                    <w:jc w:val="center"/>
                    <w:rPr>
                      <w:i w:val="0"/>
                      <w:iCs/>
                      <w:color w:val="2F3339"/>
                      <w:sz w:val="16"/>
                      <w:szCs w:val="16"/>
                    </w:rPr>
                  </w:pPr>
                  <w:r w:rsidRPr="008160A1">
                    <w:rPr>
                      <w:b/>
                      <w:bCs/>
                      <w:i w:val="0"/>
                      <w:iCs/>
                      <w:color w:val="2F3339"/>
                      <w:sz w:val="16"/>
                      <w:szCs w:val="16"/>
                    </w:rPr>
                    <w:t>Пластическая цистэктомия</w:t>
                  </w:r>
                  <w:r w:rsidRPr="008160A1">
                    <w:rPr>
                      <w:i w:val="0"/>
                      <w:iCs/>
                      <w:color w:val="2F3339"/>
                      <w:sz w:val="16"/>
                      <w:szCs w:val="16"/>
                    </w:rPr>
                    <w:t xml:space="preserve"> </w:t>
                  </w:r>
                </w:p>
                <w:p w:rsidR="003C3C52" w:rsidRPr="008160A1" w:rsidRDefault="003C3C52" w:rsidP="008160A1">
                  <w:pPr>
                    <w:pStyle w:val="2-6"/>
                    <w:contextualSpacing/>
                    <w:jc w:val="center"/>
                    <w:rPr>
                      <w:b/>
                      <w:bCs/>
                      <w:i w:val="0"/>
                      <w:iCs/>
                      <w:sz w:val="16"/>
                      <w:szCs w:val="16"/>
                    </w:rPr>
                  </w:pPr>
                  <w:r w:rsidRPr="008160A1">
                    <w:rPr>
                      <w:i w:val="0"/>
                      <w:iCs/>
                      <w:color w:val="2F3339"/>
                      <w:sz w:val="16"/>
                      <w:szCs w:val="16"/>
                    </w:rPr>
                    <w:t>операция, при которой удаляют полностью оболочку кисты, однако рану не ушивают, а образовавшуюся полость</w:t>
                  </w:r>
                  <w:r>
                    <w:rPr>
                      <w:i w:val="0"/>
                      <w:iCs/>
                      <w:color w:val="2F3339"/>
                      <w:sz w:val="16"/>
                      <w:szCs w:val="16"/>
                    </w:rPr>
                    <w:t>,</w:t>
                  </w:r>
                  <w:r w:rsidRPr="008160A1">
                    <w:rPr>
                      <w:i w:val="0"/>
                      <w:iCs/>
                      <w:color w:val="2F3339"/>
                      <w:sz w:val="16"/>
                      <w:szCs w:val="16"/>
                    </w:rPr>
                    <w:t xml:space="preserve"> после </w:t>
                  </w:r>
                  <w:r>
                    <w:rPr>
                      <w:i w:val="0"/>
                      <w:iCs/>
                      <w:color w:val="2F3339"/>
                      <w:sz w:val="16"/>
                      <w:szCs w:val="16"/>
                    </w:rPr>
                    <w:t>вворачивания</w:t>
                  </w:r>
                  <w:r w:rsidRPr="008160A1">
                    <w:rPr>
                      <w:i w:val="0"/>
                      <w:iCs/>
                      <w:color w:val="2F3339"/>
                      <w:sz w:val="16"/>
                      <w:szCs w:val="16"/>
                    </w:rPr>
                    <w:t xml:space="preserve"> слизисто-надкостничного лоскута тампонируют </w:t>
                  </w:r>
                  <w:proofErr w:type="spellStart"/>
                  <w:r w:rsidRPr="008160A1">
                    <w:rPr>
                      <w:i w:val="0"/>
                      <w:iCs/>
                      <w:color w:val="2F3339"/>
                      <w:sz w:val="16"/>
                      <w:szCs w:val="16"/>
                    </w:rPr>
                    <w:t>йодоформной</w:t>
                  </w:r>
                  <w:proofErr w:type="spellEnd"/>
                  <w:r w:rsidRPr="008160A1">
                    <w:rPr>
                      <w:i w:val="0"/>
                      <w:iCs/>
                      <w:color w:val="2F3339"/>
                      <w:sz w:val="16"/>
                      <w:szCs w:val="16"/>
                    </w:rPr>
                    <w:t xml:space="preserve"> марлей.</w:t>
                  </w:r>
                  <w:r w:rsidRPr="000058A3">
                    <w:rPr>
                      <w:color w:val="2F3339"/>
                    </w:rPr>
                    <w:t xml:space="preserve"> </w:t>
                  </w:r>
                  <w:r w:rsidRPr="008160A1">
                    <w:rPr>
                      <w:i w:val="0"/>
                      <w:iCs/>
                      <w:color w:val="2F3339"/>
                      <w:sz w:val="16"/>
                      <w:szCs w:val="16"/>
                    </w:rPr>
                    <w:t>Операция также может быть исходом цистэктомии, осложнившейся нагноением</w:t>
                  </w:r>
                  <w:r>
                    <w:rPr>
                      <w:i w:val="0"/>
                      <w:iCs/>
                      <w:color w:val="2F3339"/>
                      <w:sz w:val="16"/>
                      <w:szCs w:val="16"/>
                    </w:rPr>
                    <w:t>.</w:t>
                  </w:r>
                </w:p>
              </w:txbxContent>
            </v:textbox>
          </v:shape>
        </w:pict>
      </w:r>
    </w:p>
    <w:p w:rsidR="00C138CC" w:rsidRDefault="00C138CC" w:rsidP="00A746E0">
      <w:pPr>
        <w:shd w:val="clear" w:color="auto" w:fill="FFFFFF"/>
        <w:jc w:val="both"/>
      </w:pPr>
    </w:p>
    <w:p w:rsidR="00C138CC" w:rsidRDefault="00C138CC" w:rsidP="00A746E0">
      <w:pPr>
        <w:shd w:val="clear" w:color="auto" w:fill="FFFFFF"/>
        <w:jc w:val="both"/>
      </w:pPr>
    </w:p>
    <w:p w:rsidR="00C138CC" w:rsidRDefault="00C138CC" w:rsidP="00A746E0">
      <w:pPr>
        <w:shd w:val="clear" w:color="auto" w:fill="FFFFFF"/>
        <w:jc w:val="both"/>
      </w:pPr>
    </w:p>
    <w:p w:rsidR="00C138CC" w:rsidRDefault="00C138CC" w:rsidP="00A746E0">
      <w:pPr>
        <w:shd w:val="clear" w:color="auto" w:fill="FFFFFF"/>
        <w:jc w:val="both"/>
      </w:pPr>
    </w:p>
    <w:p w:rsidR="00C138CC" w:rsidRDefault="00C138CC" w:rsidP="00A746E0">
      <w:pPr>
        <w:shd w:val="clear" w:color="auto" w:fill="FFFFFF"/>
        <w:jc w:val="both"/>
      </w:pPr>
    </w:p>
    <w:p w:rsidR="00C138CC" w:rsidRDefault="00C138CC" w:rsidP="00A746E0">
      <w:pPr>
        <w:shd w:val="clear" w:color="auto" w:fill="FFFFFF"/>
        <w:jc w:val="both"/>
      </w:pPr>
    </w:p>
    <w:p w:rsidR="00C138CC" w:rsidRDefault="00C138CC" w:rsidP="00A746E0">
      <w:pPr>
        <w:shd w:val="clear" w:color="auto" w:fill="FFFFFF"/>
        <w:jc w:val="both"/>
      </w:pPr>
    </w:p>
    <w:p w:rsidR="00C138CC" w:rsidRDefault="00C138CC" w:rsidP="00A746E0">
      <w:pPr>
        <w:shd w:val="clear" w:color="auto" w:fill="FFFFFF"/>
        <w:jc w:val="both"/>
      </w:pPr>
    </w:p>
    <w:p w:rsidR="00C138CC" w:rsidRDefault="00472D9F" w:rsidP="00A746E0">
      <w:pPr>
        <w:shd w:val="clear" w:color="auto" w:fill="FFFFFF"/>
        <w:jc w:val="both"/>
      </w:pPr>
      <w:r>
        <w:rPr>
          <w:noProof/>
        </w:rPr>
        <w:pict>
          <v:shape id="Надпись 29" o:spid="_x0000_s1042" type="#_x0000_t202" style="position:absolute;left:0;text-align:left;margin-left:-22.3pt;margin-top:11.95pt;width:262pt;height:107.1pt;z-index:2517104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c81ZQIAAKsEAAAOAAAAZHJzL2Uyb0RvYy54bWysVMGO2jAQvVfqP1i+lySgQosIK8qKqhLa&#10;XYmt9mwch0R1PK5tSOit9/7C/kMPPfTWX2D/qGOHsOy2p6oXM56ZPM+8ecPkoqkk2QljS1ApTXox&#10;JUJxyEq1SenH28WrN5RYx1TGJCiR0r2w9GL68sWk1mPRhwJkJgxBEGXHtU5p4ZweR5HlhaiY7YEW&#10;CoM5mIo5vJpNlBlWI3olo34cD6MaTKYNcGEtei/bIJ0G/DwX3F3nuRWOyJRibS6cJpxrf0bTCRtv&#10;DNNFyY9lsH+oomKlwkdPUJfMMbI15R9QVckNWMhdj0MVQZ6XXIQesJskftbNqmBahF6QHKtPNNn/&#10;B8uvdjeGlFlK+28pUazCGR3uD98PPw6/Dj8fvj58IxhAlmptx5i80pjumnfQ4LQ7v0Wnb77JTeV/&#10;sS2CceR7f+JYNI5wdA4G/dEoGVDCMZYMhnHcf+1xosfPtbHuvYCKeCOlBocYuGW7pXVtapfiX7Mg&#10;y2xRShkuXjhiLg3ZMRy5dKFIBH+SJRWp8fX+KI4D8pOgxz4BrCXjn471nWUhoFRYtGel7d5brlk3&#10;gctk2FGzhmyPjBlolWc1X5SIv2TW3TCDUkOScH3cNR65BKwKjhYlBZgvf/P7fFQARimpUboptZ+3&#10;zAhK5AeF2vCkeq2HCxrm3LvuvGpbzQEpSnBBNQ+mz3WyM3MD1R1u18y/hiGmOL6ZUteZc9cuEm4n&#10;F7NZSEJVa+aWaqW5h/Yj8XzeNnfM6ONAHWrhCjpxs/Gzuba5/ksFs62DvAxD9wS3bB55x40Isjlu&#10;r1+583vIevyPmf4GAAD//wMAUEsDBBQABgAIAAAAIQCfo5zb4wAAAA8BAAAPAAAAZHJzL2Rvd25y&#10;ZXYueG1sTE9NT8MwDL0j8R8iI3Hb0o5qdF3TCYEQSByAbj8ga7y2WuOUJt26f493gosl+z2/j3wz&#10;2U6ccPCtIwXxPAKBVDnTUq1gt32dpSB80GR05wgVXNDDpri9yXVm3Jm+8VSGWrAI+UwraELoMyl9&#10;1aDVfu56JMYObrA68DrU0gz6zOK2k4soWkqrW2KHRvf43GB1LEeroDxu3+QYozHTx8/lC6fUvn96&#10;pe7vppc1j6c1iIBT+PuAawfODwUH27uRjBedglmSLJmqYPGwAsGE5HGVgNhfD2kMssjl/x7FLwAA&#10;AP//AwBQSwECLQAUAAYACAAAACEAtoM4kv4AAADhAQAAEwAAAAAAAAAAAAAAAAAAAAAAW0NvbnRl&#10;bnRfVHlwZXNdLnhtbFBLAQItABQABgAIAAAAIQA4/SH/1gAAAJQBAAALAAAAAAAAAAAAAAAAAC8B&#10;AABfcmVscy8ucmVsc1BLAQItABQABgAIAAAAIQAANc81ZQIAAKsEAAAOAAAAAAAAAAAAAAAAAC4C&#10;AABkcnMvZTJvRG9jLnhtbFBLAQItABQABgAIAAAAIQCfo5zb4wAAAA8BAAAPAAAAAAAAAAAAAAAA&#10;AL8EAABkcnMvZG93bnJldi54bWxQSwUGAAAAAAQABADzAAAAzwUAAAAAQUFBQUFBQUFBQUENDQpB&#10;TDhFQUF=&#10;" fillcolor="white [3201]" strokeweight="1pt">
            <v:textbox inset="1mm,0,1mm,0">
              <w:txbxContent>
                <w:p w:rsidR="003C3C52" w:rsidRPr="008160A1" w:rsidRDefault="003C3C52" w:rsidP="00BA5E10">
                  <w:pPr>
                    <w:pStyle w:val="2-6"/>
                    <w:contextualSpacing/>
                    <w:jc w:val="center"/>
                    <w:rPr>
                      <w:b/>
                      <w:bCs/>
                      <w:i w:val="0"/>
                      <w:iCs/>
                      <w:sz w:val="16"/>
                      <w:szCs w:val="16"/>
                      <w:u w:val="single"/>
                    </w:rPr>
                  </w:pPr>
                  <w:r w:rsidRPr="008160A1">
                    <w:rPr>
                      <w:i w:val="0"/>
                      <w:iCs/>
                      <w:sz w:val="16"/>
                      <w:szCs w:val="16"/>
                      <w:u w:val="single"/>
                    </w:rPr>
                    <w:t>Оперативное (хирургическое) лечение</w:t>
                  </w:r>
                </w:p>
                <w:p w:rsidR="003C3C52" w:rsidRPr="00EE4A5A" w:rsidRDefault="003C3C52" w:rsidP="00EE4A5A">
                  <w:pPr>
                    <w:jc w:val="center"/>
                    <w:rPr>
                      <w:b/>
                      <w:bCs/>
                      <w:sz w:val="16"/>
                      <w:szCs w:val="16"/>
                    </w:rPr>
                  </w:pPr>
                  <w:proofErr w:type="spellStart"/>
                  <w:r w:rsidRPr="00EE4A5A">
                    <w:rPr>
                      <w:b/>
                      <w:bCs/>
                      <w:sz w:val="16"/>
                      <w:szCs w:val="16"/>
                    </w:rPr>
                    <w:t>Ороназальная</w:t>
                  </w:r>
                  <w:proofErr w:type="spellEnd"/>
                  <w:r w:rsidRPr="00EE4A5A">
                    <w:rPr>
                      <w:b/>
                      <w:bCs/>
                      <w:sz w:val="16"/>
                      <w:szCs w:val="16"/>
                    </w:rPr>
                    <w:t xml:space="preserve"> </w:t>
                  </w:r>
                  <w:proofErr w:type="spellStart"/>
                  <w:r w:rsidRPr="00EE4A5A">
                    <w:rPr>
                      <w:b/>
                      <w:bCs/>
                      <w:sz w:val="16"/>
                      <w:szCs w:val="16"/>
                    </w:rPr>
                    <w:t>цистотомия</w:t>
                  </w:r>
                  <w:proofErr w:type="spellEnd"/>
                </w:p>
                <w:p w:rsidR="003C3C52" w:rsidRPr="00EE4A5A" w:rsidRDefault="003C3C52" w:rsidP="00EE4A5A">
                  <w:pPr>
                    <w:jc w:val="center"/>
                    <w:rPr>
                      <w:b/>
                      <w:bCs/>
                      <w:sz w:val="16"/>
                      <w:szCs w:val="16"/>
                    </w:rPr>
                  </w:pPr>
                  <w:r w:rsidRPr="00BA5E10">
                    <w:rPr>
                      <w:sz w:val="16"/>
                      <w:szCs w:val="16"/>
                    </w:rPr>
                    <w:t>операци</w:t>
                  </w:r>
                  <w:r>
                    <w:rPr>
                      <w:sz w:val="16"/>
                      <w:szCs w:val="16"/>
                    </w:rPr>
                    <w:t>ю</w:t>
                  </w:r>
                  <w:r w:rsidRPr="00BA5E10">
                    <w:rPr>
                      <w:sz w:val="16"/>
                      <w:szCs w:val="16"/>
                    </w:rPr>
                    <w:t xml:space="preserve"> </w:t>
                  </w:r>
                  <w:r>
                    <w:rPr>
                      <w:sz w:val="16"/>
                      <w:szCs w:val="16"/>
                    </w:rPr>
                    <w:t xml:space="preserve">проводят </w:t>
                  </w:r>
                  <w:r w:rsidRPr="00BA5E10">
                    <w:rPr>
                      <w:sz w:val="16"/>
                      <w:szCs w:val="16"/>
                    </w:rPr>
                    <w:t>при кистах, проникающих в верхнечелюстн</w:t>
                  </w:r>
                  <w:r>
                    <w:rPr>
                      <w:sz w:val="16"/>
                      <w:szCs w:val="16"/>
                    </w:rPr>
                    <w:t>ой</w:t>
                  </w:r>
                  <w:r w:rsidRPr="00BA5E10">
                    <w:rPr>
                      <w:sz w:val="16"/>
                      <w:szCs w:val="16"/>
                    </w:rPr>
                    <w:t xml:space="preserve"> </w:t>
                  </w:r>
                  <w:r>
                    <w:rPr>
                      <w:sz w:val="16"/>
                      <w:szCs w:val="16"/>
                    </w:rPr>
                    <w:t xml:space="preserve">синус </w:t>
                  </w:r>
                  <w:r w:rsidRPr="00BA5E10">
                    <w:rPr>
                      <w:sz w:val="16"/>
                      <w:szCs w:val="16"/>
                    </w:rPr>
                    <w:t>или оттесняющих е</w:t>
                  </w:r>
                  <w:r>
                    <w:rPr>
                      <w:sz w:val="16"/>
                      <w:szCs w:val="16"/>
                    </w:rPr>
                    <w:t>го</w:t>
                  </w:r>
                  <w:r w:rsidRPr="00BA5E10">
                    <w:rPr>
                      <w:sz w:val="16"/>
                      <w:szCs w:val="16"/>
                    </w:rPr>
                    <w:t xml:space="preserve"> в случае хронического верхнечелюстного синусита.</w:t>
                  </w:r>
                </w:p>
                <w:p w:rsidR="003C3C52" w:rsidRPr="00EE4A5A" w:rsidRDefault="003C3C52" w:rsidP="00EE4A5A">
                  <w:pPr>
                    <w:jc w:val="center"/>
                    <w:rPr>
                      <w:sz w:val="16"/>
                      <w:szCs w:val="16"/>
                    </w:rPr>
                  </w:pPr>
                  <w:r>
                    <w:rPr>
                      <w:sz w:val="16"/>
                      <w:szCs w:val="16"/>
                    </w:rPr>
                    <w:t>Показанием является</w:t>
                  </w:r>
                  <w:r w:rsidRPr="00EE4A5A">
                    <w:rPr>
                      <w:sz w:val="16"/>
                      <w:szCs w:val="16"/>
                    </w:rPr>
                    <w:t xml:space="preserve"> наличи</w:t>
                  </w:r>
                  <w:r>
                    <w:rPr>
                      <w:sz w:val="16"/>
                      <w:szCs w:val="16"/>
                    </w:rPr>
                    <w:t>е</w:t>
                  </w:r>
                  <w:r w:rsidRPr="00EE4A5A">
                    <w:rPr>
                      <w:sz w:val="16"/>
                      <w:szCs w:val="16"/>
                    </w:rPr>
                    <w:t xml:space="preserve"> нескольких </w:t>
                  </w:r>
                  <w:proofErr w:type="spellStart"/>
                  <w:r w:rsidRPr="00EE4A5A">
                    <w:rPr>
                      <w:sz w:val="16"/>
                      <w:szCs w:val="16"/>
                    </w:rPr>
                    <w:t>интактных</w:t>
                  </w:r>
                  <w:proofErr w:type="spellEnd"/>
                  <w:r w:rsidRPr="00EE4A5A">
                    <w:rPr>
                      <w:sz w:val="16"/>
                      <w:szCs w:val="16"/>
                    </w:rPr>
                    <w:t xml:space="preserve"> зубов, проецирующихся на область кисты, и при лечении больных с сопутствующими заболеваниями. Суть </w:t>
                  </w:r>
                  <w:r>
                    <w:rPr>
                      <w:sz w:val="16"/>
                      <w:szCs w:val="16"/>
                    </w:rPr>
                    <w:t>операции</w:t>
                  </w:r>
                  <w:r w:rsidRPr="00EE4A5A">
                    <w:rPr>
                      <w:sz w:val="16"/>
                      <w:szCs w:val="16"/>
                    </w:rPr>
                    <w:t xml:space="preserve"> заключается в том, что оболочку кисты удаляют лишь на участке, который контактирует со слизистой оболочкой дна верхнечелюстной пазухи. Таким образом, соединяют полости кисты и верхнечелюстной пазухи в единую полость. </w:t>
                  </w:r>
                  <w:r>
                    <w:rPr>
                      <w:sz w:val="16"/>
                      <w:szCs w:val="16"/>
                    </w:rPr>
                    <w:t>Далее проводят</w:t>
                  </w:r>
                  <w:r w:rsidRPr="00EE4A5A">
                    <w:rPr>
                      <w:sz w:val="16"/>
                      <w:szCs w:val="16"/>
                    </w:rPr>
                    <w:t xml:space="preserve"> ревизию верхнечелюстно</w:t>
                  </w:r>
                  <w:r>
                    <w:rPr>
                      <w:sz w:val="16"/>
                      <w:szCs w:val="16"/>
                    </w:rPr>
                    <w:t>го</w:t>
                  </w:r>
                  <w:r w:rsidRPr="00EE4A5A">
                    <w:rPr>
                      <w:sz w:val="16"/>
                      <w:szCs w:val="16"/>
                    </w:rPr>
                    <w:t xml:space="preserve"> </w:t>
                  </w:r>
                  <w:r>
                    <w:rPr>
                      <w:sz w:val="16"/>
                      <w:szCs w:val="16"/>
                    </w:rPr>
                    <w:t>синуса</w:t>
                  </w:r>
                  <w:r w:rsidRPr="00EE4A5A">
                    <w:rPr>
                      <w:sz w:val="16"/>
                      <w:szCs w:val="16"/>
                    </w:rPr>
                    <w:t>.</w:t>
                  </w:r>
                </w:p>
              </w:txbxContent>
            </v:textbox>
          </v:shape>
        </w:pict>
      </w:r>
    </w:p>
    <w:p w:rsidR="00C138CC" w:rsidRDefault="00472D9F" w:rsidP="00A746E0">
      <w:pPr>
        <w:shd w:val="clear" w:color="auto" w:fill="FFFFFF"/>
        <w:jc w:val="both"/>
      </w:pPr>
      <w:r>
        <w:rPr>
          <w:noProof/>
        </w:rPr>
        <w:pict>
          <v:shape id="Надпись 30" o:spid="_x0000_s1043" type="#_x0000_t202" style="position:absolute;left:0;text-align:left;margin-left:252.6pt;margin-top:4.05pt;width:236.05pt;height:93.8pt;z-index:251712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C4xZgIAAKsEAAAOAAAAZHJzL2Uyb0RvYy54bWysVM1u1DAQviPxDpbvNMkW9WfVbLW0KkKq&#10;SqUW9ex1nG6E4zG2d5Ny484r8A4cOHDjFbZvxGfvZvsDJ8TFmT9/nvlmJkfHfavZUjnfkCl5sZNz&#10;poykqjG3Jf9wffbqgDMfhKmEJqNKfqc8P568fHHU2bEa0Zx0pRwDiPHjzpZ8HoIdZ5mXc9UKv0NW&#10;GThrcq0IUN1tVjnRAb3V2SjP97KOXGUdSeU9rKdrJ58k/LpWMryva68C0yVHbiGdLp2zeGaTIzG+&#10;dcLOG7lJQ/xDFq1oDB7dQp2KINjCNX9AtY105KkOO5LajOq6kSrVgGqK/Fk1V3NhVaoF5Hi7pcn/&#10;P1h5sbx0rKlKvgt6jGjRo9W31ffVj9Wv1c/7L/dfGRxgqbN+jOAri/DQv6Ee3R7sHsZYfF+7Nn5R&#10;FoMfgHdbjlUfmIRxdHi4f/B6lzMJX1EcFqO9hJ89XLfOh7eKWhaFkjs0MXErluc+IBWEDiHxNU+6&#10;qc4arZMSB0edaMeWAi3XISWJG0+itGEdXh/t53lCfuKM2FuAmRbyY6zzKQQ0bWCMrKyrj1LoZ33i&#10;stgfqJlRdQfGHK0nz1t51gD/XPhwKRxGDSRhfcJ7HLUmZEUbibM5uc9/s8d4TAC8nHUY3ZL7Twvh&#10;FGf6ncFs7O7lqIuFpEBwj62zwWoW7QmBogILamUSY2zQg1g7am+wXdP4GlzCSLxZ8jCIJ2G9SNhO&#10;qabTFISptiKcmysrI3RsSeTzur8Rzm4aGjALFzQMtxg/6+s6Nt40NF0EqpvU9Ejwms0N79iI1JbN&#10;9saVe6ynqId/zOQ3AAAA//8DAFBLAwQUAAYACAAAACEACG5UluEAAAAOAQAADwAAAGRycy9kb3du&#10;cmV2LnhtbExPTU+DQBC9m/Q/bKaJN7tQg1DK0hiN0cSDSv0BW3YEUnYW2aWl/97xpJeXTN6b91Hs&#10;ZtuLE46+c6QgXkUgkGpnOmoUfO6fbjIQPmgyuneECi7oYVcurgqdG3emDzxVoRFsQj7XCtoQhlxK&#10;X7dotV+5AYm5LzdaHfgcG2lGfWZz28t1FN1JqzvihFYP+NBifawmq6A67p/lFKMx8+v35R3nzL68&#10;eaWul/PjluF+CyLgHP4+4HcD94eSix3cRMaLXkESJWuWKshiEMxv0vQWxIGFmyQFWRby/4zyBwAA&#10;//8DAFBLAQItABQABgAIAAAAIQC2gziS/gAAAOEBAAATAAAAAAAAAAAAAAAAAAAAAABbQ29udGVu&#10;dF9UeXBlc10ueG1sUEsBAi0AFAAGAAgAAAAhADj9If/WAAAAlAEAAAsAAAAAAAAAAAAAAAAALwEA&#10;AF9yZWxzLy5yZWxzUEsBAi0AFAAGAAgAAAAhANkELjFmAgAAqwQAAA4AAAAAAAAAAAAAAAAALgIA&#10;AGRycy9lMm9Eb2MueG1sUEsBAi0AFAAGAAgAAAAhAAhuVJbhAAAADgEAAA8AAAAAAAAAAAAAAAAA&#10;wAQAAGRycy9kb3ducmV2LnhtbFBLBQYAAAAABAAEAPMAAADOBQAAAABBQUFBQUFBQUFBQUFBDQ0K&#10;d0FRQU==&#10;" fillcolor="white [3201]" strokeweight="1pt">
            <v:textbox inset="1mm,0,1mm,0">
              <w:txbxContent>
                <w:p w:rsidR="003C3C52" w:rsidRPr="008160A1" w:rsidRDefault="003C3C52" w:rsidP="00A25CBF">
                  <w:pPr>
                    <w:pStyle w:val="2-6"/>
                    <w:contextualSpacing/>
                    <w:jc w:val="center"/>
                    <w:rPr>
                      <w:b/>
                      <w:bCs/>
                      <w:i w:val="0"/>
                      <w:iCs/>
                      <w:sz w:val="16"/>
                      <w:szCs w:val="16"/>
                      <w:u w:val="single"/>
                    </w:rPr>
                  </w:pPr>
                  <w:r w:rsidRPr="008160A1">
                    <w:rPr>
                      <w:i w:val="0"/>
                      <w:iCs/>
                      <w:sz w:val="16"/>
                      <w:szCs w:val="16"/>
                      <w:u w:val="single"/>
                    </w:rPr>
                    <w:t>Оперативное (хирургическое) лечение</w:t>
                  </w:r>
                </w:p>
                <w:p w:rsidR="003C3C52" w:rsidRDefault="003C3C52" w:rsidP="00A25CBF">
                  <w:pPr>
                    <w:jc w:val="center"/>
                    <w:rPr>
                      <w:b/>
                      <w:bCs/>
                      <w:sz w:val="16"/>
                      <w:szCs w:val="16"/>
                    </w:rPr>
                  </w:pPr>
                  <w:proofErr w:type="spellStart"/>
                  <w:r w:rsidRPr="00BA5E10">
                    <w:rPr>
                      <w:b/>
                      <w:bCs/>
                      <w:sz w:val="16"/>
                      <w:szCs w:val="16"/>
                    </w:rPr>
                    <w:t>Ороназальная</w:t>
                  </w:r>
                  <w:proofErr w:type="spellEnd"/>
                  <w:r w:rsidRPr="00BA5E10">
                    <w:rPr>
                      <w:b/>
                      <w:bCs/>
                      <w:sz w:val="16"/>
                      <w:szCs w:val="16"/>
                    </w:rPr>
                    <w:t xml:space="preserve"> </w:t>
                  </w:r>
                  <w:proofErr w:type="spellStart"/>
                  <w:r w:rsidRPr="00BA5E10">
                    <w:rPr>
                      <w:b/>
                      <w:bCs/>
                      <w:sz w:val="16"/>
                      <w:szCs w:val="16"/>
                    </w:rPr>
                    <w:t>цистэктомия</w:t>
                  </w:r>
                  <w:proofErr w:type="spellEnd"/>
                </w:p>
                <w:p w:rsidR="003C3C52" w:rsidRPr="00BA5E10" w:rsidRDefault="003C3C52" w:rsidP="00A25CBF">
                  <w:pPr>
                    <w:jc w:val="center"/>
                    <w:rPr>
                      <w:b/>
                      <w:bCs/>
                      <w:sz w:val="16"/>
                      <w:szCs w:val="16"/>
                    </w:rPr>
                  </w:pPr>
                  <w:r>
                    <w:rPr>
                      <w:sz w:val="16"/>
                      <w:szCs w:val="16"/>
                    </w:rPr>
                    <w:t>о</w:t>
                  </w:r>
                  <w:r w:rsidRPr="00BA5E10">
                    <w:rPr>
                      <w:sz w:val="16"/>
                      <w:szCs w:val="16"/>
                    </w:rPr>
                    <w:t>пера</w:t>
                  </w:r>
                  <w:r>
                    <w:rPr>
                      <w:sz w:val="16"/>
                      <w:szCs w:val="16"/>
                    </w:rPr>
                    <w:t>тивный метод</w:t>
                  </w:r>
                  <w:r w:rsidRPr="00BA5E10">
                    <w:rPr>
                      <w:sz w:val="16"/>
                      <w:szCs w:val="16"/>
                    </w:rPr>
                    <w:t xml:space="preserve"> применяют при кистах, проникающих в верхнечелюстн</w:t>
                  </w:r>
                  <w:r>
                    <w:rPr>
                      <w:sz w:val="16"/>
                      <w:szCs w:val="16"/>
                    </w:rPr>
                    <w:t>ой</w:t>
                  </w:r>
                  <w:r w:rsidRPr="00BA5E10">
                    <w:rPr>
                      <w:sz w:val="16"/>
                      <w:szCs w:val="16"/>
                    </w:rPr>
                    <w:t xml:space="preserve"> </w:t>
                  </w:r>
                  <w:r>
                    <w:rPr>
                      <w:sz w:val="16"/>
                      <w:szCs w:val="16"/>
                    </w:rPr>
                    <w:t xml:space="preserve">синус </w:t>
                  </w:r>
                  <w:r w:rsidRPr="00BA5E10">
                    <w:rPr>
                      <w:sz w:val="16"/>
                      <w:szCs w:val="16"/>
                    </w:rPr>
                    <w:t>или оттесняющих е</w:t>
                  </w:r>
                  <w:r>
                    <w:rPr>
                      <w:sz w:val="16"/>
                      <w:szCs w:val="16"/>
                    </w:rPr>
                    <w:t>го</w:t>
                  </w:r>
                  <w:r w:rsidRPr="00BA5E10">
                    <w:rPr>
                      <w:sz w:val="16"/>
                      <w:szCs w:val="16"/>
                    </w:rPr>
                    <w:t xml:space="preserve"> в случае хронического верхнечелюстного синусита.</w:t>
                  </w:r>
                </w:p>
                <w:p w:rsidR="003C3C52" w:rsidRPr="00BA5E10" w:rsidRDefault="003C3C52" w:rsidP="00A25CBF">
                  <w:pPr>
                    <w:ind w:firstLine="567"/>
                    <w:jc w:val="center"/>
                    <w:rPr>
                      <w:b/>
                      <w:bCs/>
                      <w:sz w:val="16"/>
                      <w:szCs w:val="16"/>
                    </w:rPr>
                  </w:pPr>
                  <w:r w:rsidRPr="00BA5E10">
                    <w:rPr>
                      <w:sz w:val="16"/>
                      <w:szCs w:val="16"/>
                    </w:rPr>
                    <w:t xml:space="preserve">При </w:t>
                  </w:r>
                  <w:r w:rsidRPr="00EE4A5A">
                    <w:rPr>
                      <w:sz w:val="16"/>
                      <w:szCs w:val="16"/>
                    </w:rPr>
                    <w:t>проведении операции</w:t>
                  </w:r>
                  <w:r>
                    <w:rPr>
                      <w:sz w:val="16"/>
                      <w:szCs w:val="16"/>
                    </w:rPr>
                    <w:t>,</w:t>
                  </w:r>
                  <w:r>
                    <w:rPr>
                      <w:i/>
                      <w:iCs/>
                      <w:sz w:val="16"/>
                      <w:szCs w:val="16"/>
                    </w:rPr>
                    <w:t xml:space="preserve"> </w:t>
                  </w:r>
                  <w:r w:rsidRPr="00BA5E10">
                    <w:rPr>
                      <w:sz w:val="16"/>
                      <w:szCs w:val="16"/>
                    </w:rPr>
                    <w:t>полость костного дефекта после удаления</w:t>
                  </w:r>
                  <w:r w:rsidRPr="00BA5E10">
                    <w:rPr>
                      <w:b/>
                      <w:bCs/>
                      <w:sz w:val="16"/>
                      <w:szCs w:val="16"/>
                    </w:rPr>
                    <w:t xml:space="preserve"> </w:t>
                  </w:r>
                  <w:r w:rsidRPr="00BA5E10">
                    <w:rPr>
                      <w:sz w:val="16"/>
                      <w:szCs w:val="16"/>
                    </w:rPr>
                    <w:t>оболочки кисты широко соединяют с полостью верхнечелюстн</w:t>
                  </w:r>
                  <w:r>
                    <w:rPr>
                      <w:sz w:val="16"/>
                      <w:szCs w:val="16"/>
                    </w:rPr>
                    <w:t>ого</w:t>
                  </w:r>
                  <w:r w:rsidRPr="00BA5E10">
                    <w:rPr>
                      <w:sz w:val="16"/>
                      <w:szCs w:val="16"/>
                    </w:rPr>
                    <w:t xml:space="preserve"> </w:t>
                  </w:r>
                  <w:r>
                    <w:rPr>
                      <w:sz w:val="16"/>
                      <w:szCs w:val="16"/>
                    </w:rPr>
                    <w:t>синуса</w:t>
                  </w:r>
                  <w:r w:rsidRPr="00BA5E10">
                    <w:rPr>
                      <w:sz w:val="16"/>
                      <w:szCs w:val="16"/>
                    </w:rPr>
                    <w:t xml:space="preserve"> так,</w:t>
                  </w:r>
                  <w:r w:rsidRPr="00131B33">
                    <w:t xml:space="preserve"> </w:t>
                  </w:r>
                  <w:r w:rsidRPr="00BA5E10">
                    <w:rPr>
                      <w:sz w:val="16"/>
                      <w:szCs w:val="16"/>
                    </w:rPr>
                    <w:t xml:space="preserve">чтобы не было перегородок и </w:t>
                  </w:r>
                  <w:proofErr w:type="spellStart"/>
                  <w:r w:rsidRPr="00BA5E10">
                    <w:rPr>
                      <w:sz w:val="16"/>
                      <w:szCs w:val="16"/>
                    </w:rPr>
                    <w:t>поднутрений</w:t>
                  </w:r>
                  <w:proofErr w:type="spellEnd"/>
                  <w:r w:rsidRPr="00BA5E10">
                    <w:rPr>
                      <w:sz w:val="16"/>
                      <w:szCs w:val="16"/>
                    </w:rPr>
                    <w:t>.</w:t>
                  </w:r>
                  <w:r>
                    <w:rPr>
                      <w:sz w:val="16"/>
                      <w:szCs w:val="16"/>
                    </w:rPr>
                    <w:t xml:space="preserve"> Далее проводят</w:t>
                  </w:r>
                  <w:r w:rsidRPr="00EE4A5A">
                    <w:rPr>
                      <w:sz w:val="16"/>
                      <w:szCs w:val="16"/>
                    </w:rPr>
                    <w:t xml:space="preserve"> ревизию верхнечелюстно</w:t>
                  </w:r>
                  <w:r>
                    <w:rPr>
                      <w:sz w:val="16"/>
                      <w:szCs w:val="16"/>
                    </w:rPr>
                    <w:t>го</w:t>
                  </w:r>
                  <w:r w:rsidRPr="00EE4A5A">
                    <w:rPr>
                      <w:sz w:val="16"/>
                      <w:szCs w:val="16"/>
                    </w:rPr>
                    <w:t xml:space="preserve"> </w:t>
                  </w:r>
                  <w:r>
                    <w:rPr>
                      <w:sz w:val="16"/>
                      <w:szCs w:val="16"/>
                    </w:rPr>
                    <w:t>синуса</w:t>
                  </w:r>
                  <w:r w:rsidRPr="00EE4A5A">
                    <w:rPr>
                      <w:sz w:val="16"/>
                      <w:szCs w:val="16"/>
                    </w:rPr>
                    <w:t>.</w:t>
                  </w:r>
                </w:p>
                <w:p w:rsidR="003C3C52" w:rsidRPr="008160A1" w:rsidRDefault="003C3C52" w:rsidP="00A25CBF">
                  <w:pPr>
                    <w:pStyle w:val="2-6"/>
                    <w:contextualSpacing/>
                    <w:jc w:val="center"/>
                    <w:rPr>
                      <w:b/>
                      <w:bCs/>
                      <w:i w:val="0"/>
                      <w:iCs/>
                      <w:sz w:val="16"/>
                      <w:szCs w:val="16"/>
                    </w:rPr>
                  </w:pPr>
                </w:p>
              </w:txbxContent>
            </v:textbox>
          </v:shape>
        </w:pict>
      </w:r>
    </w:p>
    <w:p w:rsidR="00C138CC" w:rsidRDefault="00C138CC" w:rsidP="00A746E0">
      <w:pPr>
        <w:shd w:val="clear" w:color="auto" w:fill="FFFFFF"/>
        <w:jc w:val="both"/>
      </w:pPr>
    </w:p>
    <w:p w:rsidR="00C138CC" w:rsidRDefault="00C138CC" w:rsidP="00A746E0">
      <w:pPr>
        <w:shd w:val="clear" w:color="auto" w:fill="FFFFFF"/>
        <w:jc w:val="both"/>
      </w:pPr>
    </w:p>
    <w:p w:rsidR="00C138CC" w:rsidRDefault="00472D9F" w:rsidP="00A746E0">
      <w:pPr>
        <w:shd w:val="clear" w:color="auto" w:fill="FFFFFF"/>
        <w:jc w:val="both"/>
      </w:pPr>
      <w:r w:rsidRPr="00472D9F">
        <w:rPr>
          <w:noProof/>
          <w:sz w:val="16"/>
          <w:szCs w:val="16"/>
        </w:rPr>
        <w:pict>
          <v:line id="Прямая соединительная линия 37" o:spid="_x0000_s1044" style="position:absolute;left:0;text-align:left;flip:x y;z-index:251728896;visibility:visible;mso-width-relative:margin;mso-height-relative:margin" from="-57.9pt,9.95pt" to="-22.5pt,9.95pt" strokecolor="black [3213]" strokeweight="1pt">
            <v:stroke joinstyle="miter"/>
          </v:line>
        </w:pict>
      </w:r>
    </w:p>
    <w:p w:rsidR="00290DDD" w:rsidRDefault="00290DDD" w:rsidP="00A746E0">
      <w:pPr>
        <w:shd w:val="clear" w:color="auto" w:fill="FFFFFF"/>
        <w:jc w:val="both"/>
      </w:pPr>
    </w:p>
    <w:p w:rsidR="00290DDD" w:rsidRDefault="00290DDD" w:rsidP="00A746E0">
      <w:pPr>
        <w:shd w:val="clear" w:color="auto" w:fill="FFFFFF"/>
        <w:jc w:val="both"/>
      </w:pPr>
    </w:p>
    <w:p w:rsidR="00290DDD" w:rsidRDefault="00290DDD" w:rsidP="00A746E0">
      <w:pPr>
        <w:shd w:val="clear" w:color="auto" w:fill="FFFFFF"/>
        <w:jc w:val="both"/>
      </w:pPr>
    </w:p>
    <w:p w:rsidR="00290DDD" w:rsidRDefault="00290DDD" w:rsidP="00A746E0">
      <w:pPr>
        <w:shd w:val="clear" w:color="auto" w:fill="FFFFFF"/>
        <w:jc w:val="both"/>
      </w:pPr>
    </w:p>
    <w:p w:rsidR="00290DDD" w:rsidRPr="004046F6" w:rsidRDefault="00290DDD" w:rsidP="00A746E0">
      <w:pPr>
        <w:shd w:val="clear" w:color="auto" w:fill="FFFFFF"/>
        <w:jc w:val="both"/>
      </w:pPr>
    </w:p>
    <w:p w:rsidR="00290DDD" w:rsidRDefault="00290DDD" w:rsidP="00A746E0">
      <w:pPr>
        <w:shd w:val="clear" w:color="auto" w:fill="FFFFFF"/>
        <w:jc w:val="both"/>
      </w:pPr>
    </w:p>
    <w:p w:rsidR="00290DDD" w:rsidRDefault="00290DDD" w:rsidP="00A746E0">
      <w:pPr>
        <w:shd w:val="clear" w:color="auto" w:fill="FFFFFF"/>
        <w:jc w:val="both"/>
      </w:pPr>
    </w:p>
    <w:p w:rsidR="00290DDD" w:rsidRDefault="00290DDD" w:rsidP="00A746E0">
      <w:pPr>
        <w:shd w:val="clear" w:color="auto" w:fill="FFFFFF"/>
        <w:jc w:val="both"/>
      </w:pPr>
    </w:p>
    <w:p w:rsidR="00290DDD" w:rsidRDefault="00290DDD" w:rsidP="00A746E0">
      <w:pPr>
        <w:shd w:val="clear" w:color="auto" w:fill="FFFFFF"/>
        <w:jc w:val="both"/>
      </w:pPr>
    </w:p>
    <w:p w:rsidR="00290DDD" w:rsidRDefault="00290DDD" w:rsidP="00A746E0">
      <w:pPr>
        <w:shd w:val="clear" w:color="auto" w:fill="FFFFFF"/>
        <w:jc w:val="both"/>
      </w:pPr>
    </w:p>
    <w:p w:rsidR="00290DDD" w:rsidRDefault="00290DDD" w:rsidP="00A746E0">
      <w:pPr>
        <w:shd w:val="clear" w:color="auto" w:fill="FFFFFF"/>
        <w:jc w:val="both"/>
      </w:pPr>
    </w:p>
    <w:p w:rsidR="00290DDD" w:rsidRDefault="00290DDD" w:rsidP="00A746E0">
      <w:pPr>
        <w:shd w:val="clear" w:color="auto" w:fill="FFFFFF"/>
        <w:jc w:val="both"/>
      </w:pPr>
    </w:p>
    <w:p w:rsidR="00A746E0" w:rsidRDefault="00A746E0" w:rsidP="00A746E0">
      <w:pPr>
        <w:pStyle w:val="210"/>
      </w:pPr>
      <w:bookmarkStart w:id="50" w:name="_Toc55"/>
      <w:r>
        <w:rPr>
          <w:rStyle w:val="Afffd"/>
          <w:rFonts w:eastAsia="Arial Unicode MS" w:cs="Arial Unicode MS"/>
        </w:rPr>
        <w:lastRenderedPageBreak/>
        <w:t xml:space="preserve">Табл. 2 Перечень медицинских услуг для лечения </w:t>
      </w:r>
      <w:bookmarkEnd w:id="50"/>
      <w:r>
        <w:rPr>
          <w:rStyle w:val="Afffd"/>
          <w:rFonts w:eastAsia="Arial Unicode MS" w:cs="Arial Unicode MS"/>
        </w:rPr>
        <w:t>рецидивирующего вывиха и подвывиха.</w:t>
      </w:r>
    </w:p>
    <w:tbl>
      <w:tblPr>
        <w:tblW w:w="5000" w:type="pct"/>
        <w:tblInd w:w="-239" w:type="dxa"/>
        <w:tblLayout w:type="fixed"/>
        <w:tblCellMar>
          <w:left w:w="0" w:type="dxa"/>
          <w:right w:w="0" w:type="dxa"/>
        </w:tblCellMar>
        <w:tblLook w:val="04A0"/>
      </w:tblPr>
      <w:tblGrid>
        <w:gridCol w:w="1844"/>
        <w:gridCol w:w="4870"/>
        <w:gridCol w:w="2731"/>
      </w:tblGrid>
      <w:tr w:rsidR="00A746E0" w:rsidRPr="00383E6A" w:rsidTr="00290DDD">
        <w:trPr>
          <w:trHeight w:val="251"/>
        </w:trPr>
        <w:tc>
          <w:tcPr>
            <w:tcW w:w="976" w:type="pct"/>
            <w:tcBorders>
              <w:top w:val="single" w:sz="4" w:space="0" w:color="auto"/>
              <w:left w:val="single" w:sz="8" w:space="0" w:color="auto"/>
              <w:bottom w:val="single" w:sz="8" w:space="0" w:color="auto"/>
              <w:right w:val="single" w:sz="8" w:space="0" w:color="A9A9A9"/>
            </w:tcBorders>
            <w:noWrap/>
            <w:tcMar>
              <w:top w:w="45" w:type="dxa"/>
              <w:left w:w="45" w:type="dxa"/>
              <w:bottom w:w="45" w:type="dxa"/>
              <w:right w:w="45" w:type="dxa"/>
            </w:tcMar>
            <w:vAlign w:val="center"/>
          </w:tcPr>
          <w:p w:rsidR="00A746E0" w:rsidRPr="00BA6DA1" w:rsidRDefault="00A746E0" w:rsidP="009C31E3">
            <w:pPr>
              <w:spacing w:before="100" w:beforeAutospacing="1" w:after="100" w:afterAutospacing="1"/>
              <w:contextualSpacing/>
              <w:jc w:val="both"/>
            </w:pPr>
            <w:r w:rsidRPr="00BA6DA1">
              <w:rPr>
                <w:b/>
                <w:bCs/>
              </w:rPr>
              <w:t>Код</w:t>
            </w:r>
          </w:p>
        </w:tc>
        <w:tc>
          <w:tcPr>
            <w:tcW w:w="2578" w:type="pct"/>
            <w:tcBorders>
              <w:top w:val="single" w:sz="4" w:space="0" w:color="auto"/>
              <w:left w:val="nil"/>
              <w:bottom w:val="single" w:sz="8" w:space="0" w:color="auto"/>
              <w:right w:val="single" w:sz="8" w:space="0" w:color="auto"/>
            </w:tcBorders>
            <w:noWrap/>
            <w:tcMar>
              <w:top w:w="45" w:type="dxa"/>
              <w:left w:w="45" w:type="dxa"/>
              <w:bottom w:w="45" w:type="dxa"/>
              <w:right w:w="45" w:type="dxa"/>
            </w:tcMar>
            <w:vAlign w:val="center"/>
          </w:tcPr>
          <w:p w:rsidR="00A746E0" w:rsidRPr="00BA6DA1" w:rsidRDefault="00A746E0" w:rsidP="009C31E3">
            <w:pPr>
              <w:spacing w:before="100" w:beforeAutospacing="1" w:after="100" w:afterAutospacing="1"/>
              <w:contextualSpacing/>
              <w:jc w:val="both"/>
            </w:pPr>
            <w:r w:rsidRPr="00BA6DA1">
              <w:rPr>
                <w:b/>
                <w:bCs/>
              </w:rPr>
              <w:t>Наименование</w:t>
            </w:r>
          </w:p>
        </w:tc>
        <w:tc>
          <w:tcPr>
            <w:tcW w:w="1446" w:type="pct"/>
            <w:tcBorders>
              <w:top w:val="single" w:sz="4" w:space="0" w:color="auto"/>
              <w:left w:val="nil"/>
              <w:bottom w:val="single" w:sz="8" w:space="0" w:color="auto"/>
              <w:right w:val="single" w:sz="8" w:space="0" w:color="auto"/>
            </w:tcBorders>
            <w:noWrap/>
            <w:tcMar>
              <w:top w:w="45" w:type="dxa"/>
              <w:left w:w="45" w:type="dxa"/>
              <w:bottom w:w="45" w:type="dxa"/>
              <w:right w:w="45" w:type="dxa"/>
            </w:tcMar>
            <w:vAlign w:val="center"/>
          </w:tcPr>
          <w:p w:rsidR="00A746E0" w:rsidRPr="00BA6DA1" w:rsidRDefault="00A746E0" w:rsidP="009C31E3">
            <w:pPr>
              <w:spacing w:before="100" w:beforeAutospacing="1" w:after="100" w:afterAutospacing="1"/>
              <w:contextualSpacing/>
              <w:jc w:val="both"/>
            </w:pPr>
            <w:r w:rsidRPr="00BA6DA1">
              <w:rPr>
                <w:b/>
                <w:bCs/>
              </w:rPr>
              <w:t>Частота предоставления</w:t>
            </w:r>
          </w:p>
        </w:tc>
      </w:tr>
      <w:tr w:rsidR="00290DDD" w:rsidRPr="00383E6A" w:rsidTr="00C138CC">
        <w:trPr>
          <w:trHeight w:val="251"/>
        </w:trPr>
        <w:tc>
          <w:tcPr>
            <w:tcW w:w="976" w:type="pct"/>
            <w:tcBorders>
              <w:top w:val="single" w:sz="4" w:space="0" w:color="auto"/>
              <w:left w:val="single" w:sz="8" w:space="0" w:color="auto"/>
              <w:bottom w:val="single" w:sz="8" w:space="0" w:color="auto"/>
              <w:right w:val="single" w:sz="8" w:space="0" w:color="A9A9A9"/>
            </w:tcBorders>
            <w:noWrap/>
            <w:tcMar>
              <w:top w:w="45" w:type="dxa"/>
              <w:left w:w="45" w:type="dxa"/>
              <w:bottom w:w="45" w:type="dxa"/>
              <w:right w:w="45" w:type="dxa"/>
            </w:tcMar>
          </w:tcPr>
          <w:p w:rsidR="00290DDD" w:rsidRPr="00E60A8C" w:rsidRDefault="00290DDD" w:rsidP="00290DDD">
            <w:r w:rsidRPr="00E60A8C">
              <w:t>А11.07.009</w:t>
            </w:r>
          </w:p>
        </w:tc>
        <w:tc>
          <w:tcPr>
            <w:tcW w:w="2578" w:type="pct"/>
            <w:tcBorders>
              <w:top w:val="single" w:sz="4" w:space="0" w:color="auto"/>
              <w:left w:val="nil"/>
              <w:bottom w:val="single" w:sz="8" w:space="0" w:color="auto"/>
              <w:right w:val="single" w:sz="8" w:space="0" w:color="auto"/>
            </w:tcBorders>
            <w:noWrap/>
            <w:tcMar>
              <w:top w:w="45" w:type="dxa"/>
              <w:left w:w="45" w:type="dxa"/>
              <w:bottom w:w="45" w:type="dxa"/>
              <w:right w:w="45" w:type="dxa"/>
            </w:tcMar>
          </w:tcPr>
          <w:p w:rsidR="00290DDD" w:rsidRPr="00E60A8C" w:rsidRDefault="00290DDD" w:rsidP="00290DDD">
            <w:r w:rsidRPr="00E60A8C">
              <w:t>Пункция кисты полости рта</w:t>
            </w:r>
          </w:p>
        </w:tc>
        <w:tc>
          <w:tcPr>
            <w:tcW w:w="1446" w:type="pct"/>
            <w:tcBorders>
              <w:top w:val="single" w:sz="4" w:space="0" w:color="auto"/>
              <w:left w:val="nil"/>
              <w:bottom w:val="single" w:sz="8" w:space="0" w:color="auto"/>
              <w:right w:val="single" w:sz="8" w:space="0" w:color="auto"/>
            </w:tcBorders>
            <w:noWrap/>
            <w:tcMar>
              <w:top w:w="45" w:type="dxa"/>
              <w:left w:w="45" w:type="dxa"/>
              <w:bottom w:w="45" w:type="dxa"/>
              <w:right w:w="45" w:type="dxa"/>
            </w:tcMar>
            <w:vAlign w:val="center"/>
          </w:tcPr>
          <w:p w:rsidR="00290DDD" w:rsidRDefault="00290DDD" w:rsidP="00290DDD">
            <w:pPr>
              <w:spacing w:before="100" w:beforeAutospacing="1" w:after="100" w:afterAutospacing="1"/>
              <w:contextualSpacing/>
              <w:jc w:val="both"/>
            </w:pPr>
            <w:r>
              <w:t>По необходимости</w:t>
            </w:r>
          </w:p>
        </w:tc>
      </w:tr>
      <w:tr w:rsidR="00290DDD" w:rsidRPr="00383E6A" w:rsidTr="00C138CC">
        <w:trPr>
          <w:trHeight w:val="251"/>
        </w:trPr>
        <w:tc>
          <w:tcPr>
            <w:tcW w:w="976" w:type="pct"/>
            <w:tcBorders>
              <w:top w:val="single" w:sz="4" w:space="0" w:color="auto"/>
              <w:left w:val="single" w:sz="8" w:space="0" w:color="auto"/>
              <w:bottom w:val="single" w:sz="8" w:space="0" w:color="auto"/>
              <w:right w:val="single" w:sz="8" w:space="0" w:color="A9A9A9"/>
            </w:tcBorders>
            <w:noWrap/>
            <w:tcMar>
              <w:top w:w="45" w:type="dxa"/>
              <w:left w:w="45" w:type="dxa"/>
              <w:bottom w:w="45" w:type="dxa"/>
              <w:right w:w="45" w:type="dxa"/>
            </w:tcMar>
          </w:tcPr>
          <w:p w:rsidR="00290DDD" w:rsidRPr="00E60A8C" w:rsidRDefault="00290DDD" w:rsidP="00290DDD">
            <w:r w:rsidRPr="00E60A8C">
              <w:t>А14.07.003</w:t>
            </w:r>
          </w:p>
        </w:tc>
        <w:tc>
          <w:tcPr>
            <w:tcW w:w="2578" w:type="pct"/>
            <w:tcBorders>
              <w:top w:val="single" w:sz="4" w:space="0" w:color="auto"/>
              <w:left w:val="nil"/>
              <w:bottom w:val="single" w:sz="8" w:space="0" w:color="auto"/>
              <w:right w:val="single" w:sz="8" w:space="0" w:color="auto"/>
            </w:tcBorders>
            <w:noWrap/>
            <w:tcMar>
              <w:top w:w="45" w:type="dxa"/>
              <w:left w:w="45" w:type="dxa"/>
              <w:bottom w:w="45" w:type="dxa"/>
              <w:right w:w="45" w:type="dxa"/>
            </w:tcMar>
          </w:tcPr>
          <w:p w:rsidR="00290DDD" w:rsidRPr="00E60A8C" w:rsidRDefault="00290DDD" w:rsidP="00290DDD">
            <w:r w:rsidRPr="00E60A8C">
              <w:t>Гигиена полости рта и зубов</w:t>
            </w:r>
          </w:p>
        </w:tc>
        <w:tc>
          <w:tcPr>
            <w:tcW w:w="1446" w:type="pct"/>
            <w:tcBorders>
              <w:top w:val="single" w:sz="4" w:space="0" w:color="auto"/>
              <w:left w:val="nil"/>
              <w:bottom w:val="single" w:sz="8" w:space="0" w:color="auto"/>
              <w:right w:val="single" w:sz="8" w:space="0" w:color="auto"/>
            </w:tcBorders>
            <w:noWrap/>
            <w:tcMar>
              <w:top w:w="45" w:type="dxa"/>
              <w:left w:w="45" w:type="dxa"/>
              <w:bottom w:w="45" w:type="dxa"/>
              <w:right w:w="45" w:type="dxa"/>
            </w:tcMar>
            <w:vAlign w:val="center"/>
          </w:tcPr>
          <w:p w:rsidR="00290DDD" w:rsidRDefault="00290DDD" w:rsidP="00290DDD">
            <w:pPr>
              <w:spacing w:before="100" w:beforeAutospacing="1" w:after="100" w:afterAutospacing="1"/>
              <w:contextualSpacing/>
              <w:jc w:val="both"/>
            </w:pPr>
            <w:r>
              <w:t>1</w:t>
            </w:r>
          </w:p>
        </w:tc>
      </w:tr>
      <w:tr w:rsidR="00290DDD" w:rsidRPr="00383E6A" w:rsidTr="00C138CC">
        <w:trPr>
          <w:trHeight w:val="251"/>
        </w:trPr>
        <w:tc>
          <w:tcPr>
            <w:tcW w:w="976" w:type="pct"/>
            <w:tcBorders>
              <w:top w:val="single" w:sz="4" w:space="0" w:color="auto"/>
              <w:left w:val="single" w:sz="8" w:space="0" w:color="auto"/>
              <w:bottom w:val="single" w:sz="8" w:space="0" w:color="auto"/>
              <w:right w:val="single" w:sz="8" w:space="0" w:color="A9A9A9"/>
            </w:tcBorders>
            <w:tcMar>
              <w:top w:w="45" w:type="dxa"/>
              <w:left w:w="45" w:type="dxa"/>
              <w:bottom w:w="45" w:type="dxa"/>
              <w:right w:w="45" w:type="dxa"/>
            </w:tcMar>
          </w:tcPr>
          <w:p w:rsidR="00290DDD" w:rsidRPr="005F1608" w:rsidRDefault="00290DDD" w:rsidP="00290DDD">
            <w:r w:rsidRPr="005F1608">
              <w:t>А16.07.007</w:t>
            </w:r>
          </w:p>
        </w:tc>
        <w:tc>
          <w:tcPr>
            <w:tcW w:w="2578" w:type="pct"/>
            <w:tcBorders>
              <w:top w:val="single" w:sz="4" w:space="0" w:color="auto"/>
              <w:left w:val="nil"/>
              <w:bottom w:val="single" w:sz="8" w:space="0" w:color="auto"/>
              <w:right w:val="single" w:sz="8" w:space="0" w:color="auto"/>
            </w:tcBorders>
            <w:tcMar>
              <w:top w:w="45" w:type="dxa"/>
              <w:left w:w="45" w:type="dxa"/>
              <w:bottom w:w="45" w:type="dxa"/>
              <w:right w:w="45" w:type="dxa"/>
            </w:tcMar>
          </w:tcPr>
          <w:p w:rsidR="00290DDD" w:rsidRPr="005F1608" w:rsidRDefault="00290DDD" w:rsidP="00290DDD">
            <w:r w:rsidRPr="005F1608">
              <w:t>Резекция верхушки корня</w:t>
            </w:r>
          </w:p>
        </w:tc>
        <w:tc>
          <w:tcPr>
            <w:tcW w:w="1446" w:type="pct"/>
            <w:tcBorders>
              <w:top w:val="single" w:sz="4" w:space="0" w:color="auto"/>
              <w:left w:val="nil"/>
              <w:bottom w:val="single" w:sz="8" w:space="0" w:color="auto"/>
              <w:right w:val="single" w:sz="8" w:space="0" w:color="auto"/>
            </w:tcBorders>
            <w:tcMar>
              <w:top w:w="45" w:type="dxa"/>
              <w:left w:w="45" w:type="dxa"/>
              <w:bottom w:w="45" w:type="dxa"/>
              <w:right w:w="45" w:type="dxa"/>
            </w:tcMar>
            <w:vAlign w:val="center"/>
          </w:tcPr>
          <w:p w:rsidR="00290DDD" w:rsidRDefault="00290DDD" w:rsidP="00290DDD">
            <w:pPr>
              <w:spacing w:before="100" w:beforeAutospacing="1" w:after="100" w:afterAutospacing="1"/>
              <w:contextualSpacing/>
              <w:jc w:val="both"/>
            </w:pPr>
            <w:r>
              <w:t>По необходимости</w:t>
            </w:r>
          </w:p>
        </w:tc>
      </w:tr>
      <w:tr w:rsidR="00290DDD" w:rsidRPr="00383E6A" w:rsidTr="00C138CC">
        <w:trPr>
          <w:trHeight w:val="251"/>
        </w:trPr>
        <w:tc>
          <w:tcPr>
            <w:tcW w:w="976" w:type="pct"/>
            <w:tcBorders>
              <w:top w:val="single" w:sz="4" w:space="0" w:color="auto"/>
              <w:left w:val="single" w:sz="8" w:space="0" w:color="auto"/>
              <w:bottom w:val="single" w:sz="8" w:space="0" w:color="auto"/>
              <w:right w:val="single" w:sz="8" w:space="0" w:color="A9A9A9"/>
            </w:tcBorders>
            <w:tcMar>
              <w:top w:w="45" w:type="dxa"/>
              <w:left w:w="45" w:type="dxa"/>
              <w:bottom w:w="45" w:type="dxa"/>
              <w:right w:w="45" w:type="dxa"/>
            </w:tcMar>
          </w:tcPr>
          <w:p w:rsidR="00290DDD" w:rsidRPr="005F1608" w:rsidRDefault="00290DDD" w:rsidP="00290DDD">
            <w:r w:rsidRPr="005F1608">
              <w:t>А16.07.016</w:t>
            </w:r>
          </w:p>
        </w:tc>
        <w:tc>
          <w:tcPr>
            <w:tcW w:w="2578" w:type="pct"/>
            <w:tcBorders>
              <w:top w:val="single" w:sz="4" w:space="0" w:color="auto"/>
              <w:left w:val="nil"/>
              <w:bottom w:val="single" w:sz="8" w:space="0" w:color="auto"/>
              <w:right w:val="single" w:sz="8" w:space="0" w:color="auto"/>
            </w:tcBorders>
            <w:tcMar>
              <w:top w:w="45" w:type="dxa"/>
              <w:left w:w="45" w:type="dxa"/>
              <w:bottom w:w="45" w:type="dxa"/>
              <w:right w:w="45" w:type="dxa"/>
            </w:tcMar>
          </w:tcPr>
          <w:p w:rsidR="00290DDD" w:rsidRPr="005F1608" w:rsidRDefault="00290DDD" w:rsidP="00290DDD">
            <w:r w:rsidRPr="005F1608">
              <w:t>Дренирование абсцесса полости рта и зубов</w:t>
            </w:r>
          </w:p>
        </w:tc>
        <w:tc>
          <w:tcPr>
            <w:tcW w:w="1446" w:type="pct"/>
            <w:tcBorders>
              <w:top w:val="single" w:sz="4" w:space="0" w:color="auto"/>
              <w:left w:val="nil"/>
              <w:bottom w:val="single" w:sz="8" w:space="0" w:color="auto"/>
              <w:right w:val="single" w:sz="8" w:space="0" w:color="auto"/>
            </w:tcBorders>
            <w:tcMar>
              <w:top w:w="45" w:type="dxa"/>
              <w:left w:w="45" w:type="dxa"/>
              <w:bottom w:w="45" w:type="dxa"/>
              <w:right w:w="45" w:type="dxa"/>
            </w:tcMar>
            <w:vAlign w:val="center"/>
          </w:tcPr>
          <w:p w:rsidR="00290DDD" w:rsidRDefault="00290DDD" w:rsidP="00290DDD">
            <w:pPr>
              <w:spacing w:before="100" w:beforeAutospacing="1" w:after="100" w:afterAutospacing="1"/>
              <w:contextualSpacing/>
              <w:jc w:val="both"/>
            </w:pPr>
            <w:r>
              <w:t>По необходимости</w:t>
            </w:r>
          </w:p>
        </w:tc>
      </w:tr>
      <w:tr w:rsidR="00290DDD" w:rsidRPr="00383E6A" w:rsidTr="00C138CC">
        <w:trPr>
          <w:trHeight w:val="251"/>
        </w:trPr>
        <w:tc>
          <w:tcPr>
            <w:tcW w:w="976" w:type="pct"/>
            <w:tcBorders>
              <w:top w:val="single" w:sz="4" w:space="0" w:color="auto"/>
              <w:left w:val="single" w:sz="8" w:space="0" w:color="auto"/>
              <w:bottom w:val="single" w:sz="8" w:space="0" w:color="auto"/>
              <w:right w:val="single" w:sz="8" w:space="0" w:color="A9A9A9"/>
            </w:tcBorders>
            <w:tcMar>
              <w:top w:w="45" w:type="dxa"/>
              <w:left w:w="45" w:type="dxa"/>
              <w:bottom w:w="45" w:type="dxa"/>
              <w:right w:w="45" w:type="dxa"/>
            </w:tcMar>
          </w:tcPr>
          <w:p w:rsidR="00290DDD" w:rsidRPr="005F1608" w:rsidRDefault="00290DDD" w:rsidP="00290DDD">
            <w:r>
              <w:t>А</w:t>
            </w:r>
            <w:r w:rsidRPr="005F1608">
              <w:t>16.07.018</w:t>
            </w:r>
          </w:p>
        </w:tc>
        <w:tc>
          <w:tcPr>
            <w:tcW w:w="2578" w:type="pct"/>
            <w:tcBorders>
              <w:top w:val="single" w:sz="4" w:space="0" w:color="auto"/>
              <w:left w:val="nil"/>
              <w:bottom w:val="single" w:sz="8" w:space="0" w:color="auto"/>
              <w:right w:val="single" w:sz="8" w:space="0" w:color="auto"/>
            </w:tcBorders>
            <w:tcMar>
              <w:top w:w="45" w:type="dxa"/>
              <w:left w:w="45" w:type="dxa"/>
              <w:bottom w:w="45" w:type="dxa"/>
              <w:right w:w="45" w:type="dxa"/>
            </w:tcMar>
          </w:tcPr>
          <w:p w:rsidR="00290DDD" w:rsidRPr="005F1608" w:rsidRDefault="00290DDD" w:rsidP="00290DDD">
            <w:r w:rsidRPr="005F1608">
              <w:t>Цистотомия или цистэктомия</w:t>
            </w:r>
          </w:p>
        </w:tc>
        <w:tc>
          <w:tcPr>
            <w:tcW w:w="1446" w:type="pct"/>
            <w:tcBorders>
              <w:top w:val="single" w:sz="4" w:space="0" w:color="auto"/>
              <w:left w:val="nil"/>
              <w:bottom w:val="single" w:sz="8" w:space="0" w:color="auto"/>
              <w:right w:val="single" w:sz="8" w:space="0" w:color="auto"/>
            </w:tcBorders>
            <w:tcMar>
              <w:top w:w="45" w:type="dxa"/>
              <w:left w:w="45" w:type="dxa"/>
              <w:bottom w:w="45" w:type="dxa"/>
              <w:right w:w="45" w:type="dxa"/>
            </w:tcMar>
            <w:vAlign w:val="center"/>
          </w:tcPr>
          <w:p w:rsidR="00290DDD" w:rsidRDefault="00290DDD" w:rsidP="00290DDD">
            <w:pPr>
              <w:spacing w:before="100" w:beforeAutospacing="1" w:after="100" w:afterAutospacing="1"/>
              <w:contextualSpacing/>
              <w:jc w:val="both"/>
            </w:pPr>
            <w:r>
              <w:t>1</w:t>
            </w:r>
          </w:p>
        </w:tc>
      </w:tr>
      <w:tr w:rsidR="00290DDD" w:rsidRPr="00383E6A" w:rsidTr="00C138CC">
        <w:trPr>
          <w:trHeight w:val="251"/>
        </w:trPr>
        <w:tc>
          <w:tcPr>
            <w:tcW w:w="976" w:type="pct"/>
            <w:tcBorders>
              <w:top w:val="nil"/>
              <w:left w:val="single" w:sz="8" w:space="0" w:color="auto"/>
              <w:bottom w:val="single" w:sz="8" w:space="0" w:color="auto"/>
              <w:right w:val="single" w:sz="8" w:space="0" w:color="A9A9A9"/>
            </w:tcBorders>
            <w:tcMar>
              <w:top w:w="45" w:type="dxa"/>
              <w:left w:w="45" w:type="dxa"/>
              <w:bottom w:w="45" w:type="dxa"/>
              <w:right w:w="45" w:type="dxa"/>
            </w:tcMar>
          </w:tcPr>
          <w:p w:rsidR="00290DDD" w:rsidRPr="005F1608" w:rsidRDefault="00290DDD" w:rsidP="00290DDD">
            <w:r w:rsidRPr="005F1608">
              <w:t>А16.07.067</w:t>
            </w:r>
          </w:p>
        </w:tc>
        <w:tc>
          <w:tcPr>
            <w:tcW w:w="2578" w:type="pct"/>
            <w:tcBorders>
              <w:top w:val="nil"/>
              <w:left w:val="nil"/>
              <w:bottom w:val="single" w:sz="8" w:space="0" w:color="auto"/>
              <w:right w:val="single" w:sz="8" w:space="0" w:color="auto"/>
            </w:tcBorders>
            <w:tcMar>
              <w:top w:w="45" w:type="dxa"/>
              <w:left w:w="45" w:type="dxa"/>
              <w:bottom w:w="45" w:type="dxa"/>
              <w:right w:w="45" w:type="dxa"/>
            </w:tcMar>
          </w:tcPr>
          <w:p w:rsidR="00290DDD" w:rsidRPr="005F1608" w:rsidRDefault="00290DDD" w:rsidP="00290DDD">
            <w:r w:rsidRPr="005F1608">
              <w:t>Пластика альвеолярного отростка верхней челюсти</w:t>
            </w:r>
          </w:p>
        </w:tc>
        <w:tc>
          <w:tcPr>
            <w:tcW w:w="1446" w:type="pct"/>
            <w:tcBorders>
              <w:top w:val="nil"/>
              <w:left w:val="nil"/>
              <w:bottom w:val="single" w:sz="8" w:space="0" w:color="auto"/>
              <w:right w:val="single" w:sz="8" w:space="0" w:color="auto"/>
            </w:tcBorders>
            <w:tcMar>
              <w:top w:w="45" w:type="dxa"/>
              <w:left w:w="45" w:type="dxa"/>
              <w:bottom w:w="45" w:type="dxa"/>
              <w:right w:w="45" w:type="dxa"/>
            </w:tcMar>
            <w:vAlign w:val="center"/>
          </w:tcPr>
          <w:p w:rsidR="00290DDD" w:rsidRDefault="00290DDD" w:rsidP="00290DDD">
            <w:pPr>
              <w:spacing w:before="100" w:beforeAutospacing="1" w:after="100" w:afterAutospacing="1"/>
              <w:contextualSpacing/>
              <w:jc w:val="both"/>
            </w:pPr>
            <w:r>
              <w:t>По необходимости</w:t>
            </w:r>
          </w:p>
        </w:tc>
      </w:tr>
    </w:tbl>
    <w:p w:rsidR="00A746E0" w:rsidRPr="00383E6A" w:rsidRDefault="00A746E0" w:rsidP="00A746E0">
      <w:pPr>
        <w:shd w:val="clear" w:color="auto" w:fill="FFFFFF"/>
        <w:jc w:val="both"/>
      </w:pPr>
    </w:p>
    <w:p w:rsidR="00A746E0" w:rsidRPr="00CE74B0" w:rsidRDefault="00A746E0" w:rsidP="00A746E0">
      <w:pPr>
        <w:jc w:val="both"/>
        <w:rPr>
          <w:b/>
          <w:bCs/>
        </w:rPr>
      </w:pPr>
      <w:r w:rsidRPr="00CE74B0">
        <w:rPr>
          <w:b/>
          <w:bCs/>
        </w:rPr>
        <w:t>Немедикаментозная помощь направлена на:</w:t>
      </w:r>
    </w:p>
    <w:p w:rsidR="00A746E0" w:rsidRDefault="003D3D5A" w:rsidP="00A746E0">
      <w:pPr>
        <w:jc w:val="both"/>
      </w:pPr>
      <w:r>
        <w:t>- Удалени</w:t>
      </w:r>
      <w:r w:rsidR="00E9239F">
        <w:t>е кист челюстей и «причинных» зубов, при наличии;</w:t>
      </w:r>
    </w:p>
    <w:p w:rsidR="00E9239F" w:rsidRDefault="000F13E9" w:rsidP="00A746E0">
      <w:pPr>
        <w:jc w:val="both"/>
      </w:pPr>
      <w:r>
        <w:t>- Патоморфологическое исследование материала;</w:t>
      </w:r>
    </w:p>
    <w:p w:rsidR="00E9239F" w:rsidRDefault="00E9239F" w:rsidP="00A746E0">
      <w:pPr>
        <w:jc w:val="both"/>
      </w:pPr>
      <w:r>
        <w:t>- Эндодонтическое лечение зубов при подготовке к оперативному лечению;</w:t>
      </w:r>
    </w:p>
    <w:p w:rsidR="000F13E9" w:rsidRPr="00383E6A" w:rsidRDefault="00E9239F" w:rsidP="00A746E0">
      <w:pPr>
        <w:jc w:val="both"/>
      </w:pPr>
      <w:r>
        <w:t xml:space="preserve">- Вскрытие и дренирование воспалительных очагов при нагноении кист челюстей; </w:t>
      </w:r>
    </w:p>
    <w:p w:rsidR="00A746E0" w:rsidRPr="00E21398" w:rsidRDefault="00A746E0" w:rsidP="00A746E0">
      <w:pPr>
        <w:rPr>
          <w:color w:val="000000"/>
        </w:rPr>
      </w:pPr>
      <w:r w:rsidRPr="00383E6A">
        <w:t xml:space="preserve">- </w:t>
      </w:r>
      <w:r w:rsidRPr="00E21398">
        <w:rPr>
          <w:color w:val="000000"/>
        </w:rPr>
        <w:t>Коррекция прикуса с использованием съемных и несъемных ортопедических конструкций;</w:t>
      </w:r>
    </w:p>
    <w:p w:rsidR="00A746E0" w:rsidRPr="00E21398" w:rsidRDefault="00A746E0" w:rsidP="00A746E0">
      <w:pPr>
        <w:rPr>
          <w:color w:val="000000"/>
        </w:rPr>
      </w:pPr>
      <w:r w:rsidRPr="00E21398">
        <w:rPr>
          <w:color w:val="000000"/>
        </w:rPr>
        <w:t xml:space="preserve"> </w:t>
      </w:r>
    </w:p>
    <w:p w:rsidR="00A746E0" w:rsidRPr="006F5710" w:rsidRDefault="00A746E0" w:rsidP="00A746E0">
      <w:pPr>
        <w:rPr>
          <w:b/>
          <w:color w:val="000000"/>
        </w:rPr>
      </w:pPr>
      <w:r w:rsidRPr="006F5710">
        <w:rPr>
          <w:b/>
          <w:color w:val="000000"/>
        </w:rPr>
        <w:t>Физиотерапевтическое лечение:</w:t>
      </w:r>
    </w:p>
    <w:p w:rsidR="00A746E0" w:rsidRPr="006F5710" w:rsidRDefault="00A746E0" w:rsidP="00A746E0">
      <w:pPr>
        <w:rPr>
          <w:color w:val="000000"/>
        </w:rPr>
      </w:pPr>
      <w:r w:rsidRPr="006F5710">
        <w:rPr>
          <w:color w:val="000000"/>
        </w:rPr>
        <w:t>Воздействие электрическим полем ультравысокой</w:t>
      </w:r>
    </w:p>
    <w:p w:rsidR="00A746E0" w:rsidRPr="006F5710" w:rsidRDefault="00A746E0" w:rsidP="000F13E9">
      <w:pPr>
        <w:rPr>
          <w:color w:val="000000"/>
        </w:rPr>
      </w:pPr>
      <w:r w:rsidRPr="006F5710">
        <w:rPr>
          <w:color w:val="000000"/>
        </w:rPr>
        <w:t>частоты (ЭП УВЧ);</w:t>
      </w:r>
    </w:p>
    <w:p w:rsidR="00A746E0" w:rsidRDefault="00A746E0" w:rsidP="000F13E9">
      <w:pPr>
        <w:rPr>
          <w:color w:val="000000"/>
        </w:rPr>
      </w:pPr>
      <w:r w:rsidRPr="006F5710">
        <w:rPr>
          <w:color w:val="000000"/>
        </w:rPr>
        <w:t>Воздействие магнитными полями;</w:t>
      </w:r>
      <w:r>
        <w:rPr>
          <w:color w:val="000000"/>
        </w:rPr>
        <w:tab/>
      </w:r>
    </w:p>
    <w:p w:rsidR="00A746E0" w:rsidRDefault="00A746E0" w:rsidP="00A746E0">
      <w:pPr>
        <w:tabs>
          <w:tab w:val="left" w:pos="3204"/>
        </w:tabs>
        <w:spacing w:after="160"/>
        <w:contextualSpacing/>
        <w:jc w:val="both"/>
        <w:rPr>
          <w:color w:val="000000"/>
        </w:rPr>
      </w:pPr>
    </w:p>
    <w:p w:rsidR="00A746E0" w:rsidRPr="006F5710" w:rsidRDefault="00A746E0" w:rsidP="00A746E0">
      <w:pPr>
        <w:rPr>
          <w:b/>
          <w:color w:val="000000"/>
        </w:rPr>
      </w:pPr>
      <w:r w:rsidRPr="006F5710">
        <w:rPr>
          <w:b/>
          <w:color w:val="000000"/>
        </w:rPr>
        <w:t>Медикаментозное лечение</w:t>
      </w:r>
    </w:p>
    <w:p w:rsidR="000F13E9" w:rsidRDefault="000F13E9" w:rsidP="00A746E0">
      <w:pPr>
        <w:rPr>
          <w:bCs/>
          <w:color w:val="000000"/>
        </w:rPr>
      </w:pPr>
      <w:r>
        <w:rPr>
          <w:bCs/>
          <w:color w:val="000000"/>
        </w:rPr>
        <w:t>Антибактериальные препараты по показаниям;</w:t>
      </w:r>
    </w:p>
    <w:p w:rsidR="000F13E9" w:rsidRPr="000F13E9" w:rsidRDefault="000F13E9" w:rsidP="00A746E0">
      <w:pPr>
        <w:rPr>
          <w:bCs/>
          <w:color w:val="000000"/>
        </w:rPr>
      </w:pPr>
      <w:r>
        <w:rPr>
          <w:bCs/>
          <w:color w:val="000000"/>
        </w:rPr>
        <w:t>Антигистаминные препараты;</w:t>
      </w:r>
    </w:p>
    <w:p w:rsidR="00A746E0" w:rsidRPr="006F5710" w:rsidRDefault="00A746E0" w:rsidP="00A746E0">
      <w:pPr>
        <w:rPr>
          <w:color w:val="000000"/>
        </w:rPr>
      </w:pPr>
      <w:r w:rsidRPr="006F5710">
        <w:rPr>
          <w:color w:val="000000"/>
        </w:rPr>
        <w:t>Нестероидные противовоспалительные препараты;</w:t>
      </w:r>
    </w:p>
    <w:p w:rsidR="00A746E0" w:rsidRDefault="00A746E0" w:rsidP="00A746E0">
      <w:pPr>
        <w:tabs>
          <w:tab w:val="left" w:pos="3204"/>
        </w:tabs>
        <w:spacing w:after="160"/>
        <w:contextualSpacing/>
        <w:jc w:val="both"/>
      </w:pPr>
      <w:r w:rsidRPr="006F5710">
        <w:t>Анальгетики</w:t>
      </w:r>
      <w:r w:rsidR="000F13E9">
        <w:t>;</w:t>
      </w:r>
    </w:p>
    <w:p w:rsidR="000F13E9" w:rsidRDefault="000F13E9" w:rsidP="00A746E0">
      <w:pPr>
        <w:tabs>
          <w:tab w:val="left" w:pos="3204"/>
        </w:tabs>
        <w:spacing w:after="160"/>
        <w:contextualSpacing/>
        <w:jc w:val="both"/>
      </w:pPr>
      <w:r>
        <w:t>Антисептические растворы;</w:t>
      </w:r>
    </w:p>
    <w:p w:rsidR="000F13E9" w:rsidRDefault="000F13E9" w:rsidP="00A746E0">
      <w:pPr>
        <w:tabs>
          <w:tab w:val="left" w:pos="3204"/>
        </w:tabs>
        <w:spacing w:after="160"/>
        <w:contextualSpacing/>
        <w:jc w:val="both"/>
      </w:pPr>
      <w:r>
        <w:t>Кератопластики</w:t>
      </w:r>
    </w:p>
    <w:p w:rsidR="00A746E0" w:rsidRPr="006F5710" w:rsidRDefault="00A746E0" w:rsidP="00A746E0">
      <w:pPr>
        <w:tabs>
          <w:tab w:val="left" w:pos="3204"/>
        </w:tabs>
        <w:spacing w:after="160"/>
        <w:contextualSpacing/>
        <w:jc w:val="both"/>
      </w:pPr>
    </w:p>
    <w:p w:rsidR="00A746E0" w:rsidRPr="006F5710" w:rsidRDefault="00A746E0" w:rsidP="00A746E0">
      <w:pPr>
        <w:rPr>
          <w:b/>
          <w:color w:val="000000"/>
        </w:rPr>
      </w:pPr>
      <w:r w:rsidRPr="006F5710">
        <w:rPr>
          <w:b/>
          <w:color w:val="000000"/>
        </w:rPr>
        <w:t>Хирургическое лечение:</w:t>
      </w:r>
    </w:p>
    <w:p w:rsidR="000F13E9" w:rsidRDefault="000F13E9" w:rsidP="00A746E0">
      <w:r w:rsidRPr="005F1608">
        <w:t>Цистотомия</w:t>
      </w:r>
      <w:r>
        <w:t>;</w:t>
      </w:r>
      <w:r w:rsidRPr="005F1608">
        <w:t xml:space="preserve"> </w:t>
      </w:r>
    </w:p>
    <w:p w:rsidR="00A746E0" w:rsidRDefault="000F13E9" w:rsidP="00A746E0">
      <w:r>
        <w:t>Ц</w:t>
      </w:r>
      <w:r w:rsidRPr="005F1608">
        <w:t>истэктомия</w:t>
      </w:r>
      <w:r>
        <w:t>;</w:t>
      </w:r>
    </w:p>
    <w:p w:rsidR="000F13E9" w:rsidRDefault="000F13E9" w:rsidP="00A746E0">
      <w:pPr>
        <w:rPr>
          <w:color w:val="2F3339"/>
        </w:rPr>
      </w:pPr>
      <w:r w:rsidRPr="000F13E9">
        <w:rPr>
          <w:color w:val="2F3339"/>
        </w:rPr>
        <w:t>Пластическая цистэктомия</w:t>
      </w:r>
      <w:r>
        <w:rPr>
          <w:color w:val="2F3339"/>
        </w:rPr>
        <w:t>;</w:t>
      </w:r>
    </w:p>
    <w:p w:rsidR="000F13E9" w:rsidRPr="000F13E9" w:rsidRDefault="000F13E9" w:rsidP="00A746E0">
      <w:pPr>
        <w:rPr>
          <w:color w:val="2F3339"/>
        </w:rPr>
      </w:pPr>
      <w:proofErr w:type="spellStart"/>
      <w:r w:rsidRPr="000F13E9">
        <w:t>Ороназальная</w:t>
      </w:r>
      <w:proofErr w:type="spellEnd"/>
      <w:r w:rsidRPr="000F13E9">
        <w:t xml:space="preserve"> </w:t>
      </w:r>
      <w:proofErr w:type="spellStart"/>
      <w:r w:rsidRPr="000F13E9">
        <w:t>цистэктомия</w:t>
      </w:r>
      <w:proofErr w:type="spellEnd"/>
      <w:r>
        <w:t>;</w:t>
      </w:r>
      <w:r w:rsidRPr="000F13E9">
        <w:t xml:space="preserve">  </w:t>
      </w:r>
    </w:p>
    <w:p w:rsidR="000F13E9" w:rsidRDefault="000F13E9" w:rsidP="00A746E0">
      <w:proofErr w:type="spellStart"/>
      <w:r w:rsidRPr="000F13E9">
        <w:t>Ороназальная</w:t>
      </w:r>
      <w:proofErr w:type="spellEnd"/>
      <w:r w:rsidRPr="000F13E9">
        <w:t xml:space="preserve"> </w:t>
      </w:r>
      <w:proofErr w:type="spellStart"/>
      <w:r w:rsidRPr="000F13E9">
        <w:t>цистотомия</w:t>
      </w:r>
      <w:proofErr w:type="spellEnd"/>
      <w:r>
        <w:t>;</w:t>
      </w:r>
    </w:p>
    <w:p w:rsidR="000F13E9" w:rsidRDefault="000F13E9" w:rsidP="00A746E0">
      <w:r>
        <w:t>Вскрытие и дренирование воспалительных очагов при нагноении кист челюстей</w:t>
      </w:r>
      <w:r w:rsidR="00CE74B0">
        <w:t>.</w:t>
      </w:r>
    </w:p>
    <w:p w:rsidR="000F13E9" w:rsidRPr="000F13E9" w:rsidRDefault="000F13E9" w:rsidP="00A746E0">
      <w:pPr>
        <w:rPr>
          <w:color w:val="2F3339"/>
        </w:rPr>
      </w:pPr>
    </w:p>
    <w:p w:rsidR="000F13E9" w:rsidRPr="000F13E9" w:rsidRDefault="000F13E9" w:rsidP="00A746E0">
      <w:pPr>
        <w:rPr>
          <w:color w:val="000000"/>
        </w:rPr>
      </w:pPr>
    </w:p>
    <w:p w:rsidR="00A746E0" w:rsidRPr="0079695C" w:rsidRDefault="00A746E0" w:rsidP="00A746E0">
      <w:pPr>
        <w:pStyle w:val="10"/>
        <w:jc w:val="both"/>
      </w:pPr>
      <w:bookmarkStart w:id="51" w:name="_Toc6168597"/>
      <w:r w:rsidRPr="0079695C">
        <w:t>Приложение В. Информация для пациента</w:t>
      </w:r>
      <w:bookmarkEnd w:id="51"/>
    </w:p>
    <w:p w:rsidR="00A746E0" w:rsidRPr="006F5710" w:rsidRDefault="00A746E0" w:rsidP="00A746E0">
      <w:pPr>
        <w:spacing w:before="100" w:beforeAutospacing="1" w:after="100" w:afterAutospacing="1"/>
        <w:contextualSpacing/>
        <w:jc w:val="both"/>
      </w:pPr>
      <w:r w:rsidRPr="006F5710">
        <w:rPr>
          <w:rStyle w:val="hps"/>
        </w:rPr>
        <w:t xml:space="preserve">Своевременное использование методов ортопедического и </w:t>
      </w:r>
      <w:proofErr w:type="spellStart"/>
      <w:r w:rsidRPr="006F5710">
        <w:rPr>
          <w:rStyle w:val="hps"/>
        </w:rPr>
        <w:t>ортодонтического</w:t>
      </w:r>
      <w:proofErr w:type="spellEnd"/>
      <w:r w:rsidRPr="006F5710">
        <w:rPr>
          <w:rStyle w:val="hps"/>
        </w:rPr>
        <w:t xml:space="preserve"> лечения, строгое выполнение пациентом рекомендаций врача.</w:t>
      </w:r>
    </w:p>
    <w:bookmarkEnd w:id="46"/>
    <w:bookmarkEnd w:id="47"/>
    <w:p w:rsidR="00AE3406" w:rsidRPr="00583004" w:rsidRDefault="00AE3406" w:rsidP="00174593">
      <w:pPr>
        <w:pStyle w:val="afffa"/>
      </w:pPr>
    </w:p>
    <w:sectPr w:rsidR="00AE3406" w:rsidRPr="00583004" w:rsidSect="00AC2884">
      <w:headerReference w:type="default" r:id="rId8"/>
      <w:footerReference w:type="default" r:id="rId9"/>
      <w:pgSz w:w="11906" w:h="16838"/>
      <w:pgMar w:top="1134" w:right="850" w:bottom="1134" w:left="1701" w:header="708" w:footer="708" w:gutter="0"/>
      <w:cols w:space="720"/>
      <w:formProt w:val="0"/>
      <w:titlePg/>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A49" w:rsidRDefault="00A44A49">
      <w:r>
        <w:separator/>
      </w:r>
    </w:p>
    <w:p w:rsidR="00A44A49" w:rsidRDefault="00A44A49"/>
  </w:endnote>
  <w:endnote w:type="continuationSeparator" w:id="0">
    <w:p w:rsidR="00A44A49" w:rsidRDefault="00A44A49">
      <w:r>
        <w:continuationSeparator/>
      </w:r>
    </w:p>
    <w:p w:rsidR="00A44A49" w:rsidRDefault="00A44A49"/>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ans">
    <w:panose1 w:val="00000000000000000000"/>
    <w:charset w:val="00"/>
    <w:family w:val="roman"/>
    <w:notTrueType/>
    <w:pitch w:val="default"/>
    <w:sig w:usb0="00000000" w:usb1="00000000" w:usb2="00000000" w:usb3="00000000" w:csb0="00000000" w:csb1="00000000"/>
  </w:font>
  <w:font w:name="Andale Sans UI">
    <w:charset w:val="CC"/>
    <w:family w:val="auto"/>
    <w:pitch w:val="variable"/>
    <w:sig w:usb0="00000201" w:usb1="00000000" w:usb2="00000000" w:usb3="00000000" w:csb0="00000004" w:csb1="00000000"/>
  </w:font>
  <w:font w:name="Arial">
    <w:panose1 w:val="020B0604020202020204"/>
    <w:charset w:val="CC"/>
    <w:family w:val="swiss"/>
    <w:pitch w:val="variable"/>
    <w:sig w:usb0="E0002EFF" w:usb1="C0007843" w:usb2="00000009" w:usb3="00000000" w:csb0="000001FF" w:csb1="00000000"/>
  </w:font>
  <w:font w:name="Newton">
    <w:altName w:val="Cambria"/>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7631649"/>
      <w:docPartObj>
        <w:docPartGallery w:val="Page Numbers (Bottom of Page)"/>
        <w:docPartUnique/>
      </w:docPartObj>
    </w:sdtPr>
    <w:sdtContent>
      <w:p w:rsidR="003C3C52" w:rsidRDefault="00472D9F">
        <w:pPr>
          <w:pStyle w:val="afa"/>
          <w:jc w:val="center"/>
        </w:pPr>
        <w:r>
          <w:fldChar w:fldCharType="begin"/>
        </w:r>
        <w:r w:rsidR="003C3C52">
          <w:instrText>PAGE</w:instrText>
        </w:r>
        <w:r>
          <w:fldChar w:fldCharType="separate"/>
        </w:r>
        <w:r w:rsidR="00886F80">
          <w:rPr>
            <w:noProof/>
          </w:rPr>
          <w:t>2</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A49" w:rsidRDefault="00A44A49">
      <w:r>
        <w:separator/>
      </w:r>
    </w:p>
    <w:p w:rsidR="00A44A49" w:rsidRDefault="00A44A49"/>
  </w:footnote>
  <w:footnote w:type="continuationSeparator" w:id="0">
    <w:p w:rsidR="00A44A49" w:rsidRDefault="00A44A49">
      <w:r>
        <w:continuationSeparator/>
      </w:r>
    </w:p>
    <w:p w:rsidR="00A44A49" w:rsidRDefault="00A44A4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C52" w:rsidRDefault="003C3C52" w:rsidP="00186C35">
    <w:pPr>
      <w:pStyle w:val="af9"/>
      <w:rPr>
        <w:i/>
      </w:rPr>
    </w:pPr>
  </w:p>
  <w:p w:rsidR="003C3C52" w:rsidRDefault="003C3C5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C50E27"/>
    <w:multiLevelType w:val="multilevel"/>
    <w:tmpl w:val="62DCFB12"/>
    <w:lvl w:ilvl="0">
      <w:start w:val="1"/>
      <w:numFmt w:val="bullet"/>
      <w:lvlText w:val=""/>
      <w:lvlJc w:val="left"/>
      <w:pPr>
        <w:ind w:left="1429" w:hanging="360"/>
      </w:pPr>
      <w:rPr>
        <w:rFonts w:ascii="Symbol" w:hAnsi="Symbol" w:cs="Symbol" w:hint="default"/>
        <w:b/>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
    <w:nsid w:val="04FD0B29"/>
    <w:multiLevelType w:val="multilevel"/>
    <w:tmpl w:val="C41E5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482004"/>
    <w:multiLevelType w:val="hybridMultilevel"/>
    <w:tmpl w:val="D062E376"/>
    <w:lvl w:ilvl="0" w:tplc="D43EDE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DF05A3E"/>
    <w:multiLevelType w:val="multilevel"/>
    <w:tmpl w:val="9350F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122398"/>
    <w:multiLevelType w:val="multilevel"/>
    <w:tmpl w:val="7C2AD4F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6">
    <w:nsid w:val="15C67B96"/>
    <w:multiLevelType w:val="hybridMultilevel"/>
    <w:tmpl w:val="3DFE9298"/>
    <w:lvl w:ilvl="0" w:tplc="2FF66B28">
      <w:start w:val="1"/>
      <w:numFmt w:val="decimal"/>
      <w:lvlText w:val="%1."/>
      <w:lvlJc w:val="left"/>
      <w:pPr>
        <w:tabs>
          <w:tab w:val="num" w:pos="390"/>
        </w:tabs>
        <w:ind w:left="39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B6E0C69"/>
    <w:multiLevelType w:val="hybridMultilevel"/>
    <w:tmpl w:val="77F809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F135606"/>
    <w:multiLevelType w:val="multilevel"/>
    <w:tmpl w:val="FB4C4E06"/>
    <w:lvl w:ilvl="0">
      <w:start w:val="3"/>
      <w:numFmt w:val="decimal"/>
      <w:lvlText w:val="%1."/>
      <w:lvlJc w:val="left"/>
      <w:pPr>
        <w:ind w:left="540" w:hanging="540"/>
      </w:pPr>
    </w:lvl>
    <w:lvl w:ilvl="1">
      <w:start w:val="4"/>
      <w:numFmt w:val="decimal"/>
      <w:lvlText w:val="%1.%2."/>
      <w:lvlJc w:val="left"/>
      <w:pPr>
        <w:ind w:left="540" w:hanging="540"/>
      </w:pPr>
    </w:lvl>
    <w:lvl w:ilvl="2">
      <w:start w:val="1"/>
      <w:numFmt w:val="decimal"/>
      <w:lvlText w:val="%1.%2.%3."/>
      <w:lvlJc w:val="left"/>
      <w:pPr>
        <w:ind w:left="1854"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2EE36B9A"/>
    <w:multiLevelType w:val="hybridMultilevel"/>
    <w:tmpl w:val="0E5E6AB0"/>
    <w:lvl w:ilvl="0" w:tplc="395041B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3562AD6"/>
    <w:multiLevelType w:val="hybridMultilevel"/>
    <w:tmpl w:val="387075B6"/>
    <w:lvl w:ilvl="0" w:tplc="D43EDEF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CF5004"/>
    <w:multiLevelType w:val="hybridMultilevel"/>
    <w:tmpl w:val="182E24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4E60698"/>
    <w:multiLevelType w:val="multilevel"/>
    <w:tmpl w:val="30548A00"/>
    <w:lvl w:ilvl="0">
      <w:start w:val="1"/>
      <w:numFmt w:val="bullet"/>
      <w:lvlText w:val=""/>
      <w:lvlJc w:val="left"/>
      <w:pPr>
        <w:ind w:left="927" w:hanging="360"/>
      </w:pPr>
      <w:rPr>
        <w:rFonts w:ascii="Symbol" w:hAnsi="Symbol" w:cs="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cs="Wingdings" w:hint="default"/>
      </w:rPr>
    </w:lvl>
    <w:lvl w:ilvl="3">
      <w:start w:val="1"/>
      <w:numFmt w:val="bullet"/>
      <w:lvlText w:val=""/>
      <w:lvlJc w:val="left"/>
      <w:pPr>
        <w:ind w:left="3087" w:hanging="360"/>
      </w:pPr>
      <w:rPr>
        <w:rFonts w:ascii="Symbol" w:hAnsi="Symbol" w:cs="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cs="Wingdings" w:hint="default"/>
      </w:rPr>
    </w:lvl>
    <w:lvl w:ilvl="6">
      <w:start w:val="1"/>
      <w:numFmt w:val="bullet"/>
      <w:lvlText w:val=""/>
      <w:lvlJc w:val="left"/>
      <w:pPr>
        <w:ind w:left="5247" w:hanging="360"/>
      </w:pPr>
      <w:rPr>
        <w:rFonts w:ascii="Symbol" w:hAnsi="Symbol" w:cs="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cs="Wingdings" w:hint="default"/>
      </w:rPr>
    </w:lvl>
  </w:abstractNum>
  <w:abstractNum w:abstractNumId="13">
    <w:nsid w:val="388921BA"/>
    <w:multiLevelType w:val="hybridMultilevel"/>
    <w:tmpl w:val="3E9A1FC6"/>
    <w:lvl w:ilvl="0" w:tplc="D43EDE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C112A2B"/>
    <w:multiLevelType w:val="multilevel"/>
    <w:tmpl w:val="F298730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41A816FA"/>
    <w:multiLevelType w:val="multilevel"/>
    <w:tmpl w:val="626E9B9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nsid w:val="45E35BFB"/>
    <w:multiLevelType w:val="hybridMultilevel"/>
    <w:tmpl w:val="D3DC5C96"/>
    <w:lvl w:ilvl="0" w:tplc="4368411C">
      <w:start w:val="1"/>
      <w:numFmt w:val="decimal"/>
      <w:lvlText w:val="%1."/>
      <w:lvlJc w:val="left"/>
      <w:pPr>
        <w:ind w:left="3645" w:hanging="360"/>
      </w:pPr>
      <w:rPr>
        <w:b w:val="0"/>
      </w:rPr>
    </w:lvl>
    <w:lvl w:ilvl="1" w:tplc="04190019" w:tentative="1">
      <w:start w:val="1"/>
      <w:numFmt w:val="lowerLetter"/>
      <w:lvlText w:val="%2."/>
      <w:lvlJc w:val="left"/>
      <w:pPr>
        <w:ind w:left="4365" w:hanging="360"/>
      </w:pPr>
    </w:lvl>
    <w:lvl w:ilvl="2" w:tplc="0419001B" w:tentative="1">
      <w:start w:val="1"/>
      <w:numFmt w:val="lowerRoman"/>
      <w:lvlText w:val="%3."/>
      <w:lvlJc w:val="right"/>
      <w:pPr>
        <w:ind w:left="5085" w:hanging="180"/>
      </w:pPr>
    </w:lvl>
    <w:lvl w:ilvl="3" w:tplc="0419000F" w:tentative="1">
      <w:start w:val="1"/>
      <w:numFmt w:val="decimal"/>
      <w:lvlText w:val="%4."/>
      <w:lvlJc w:val="left"/>
      <w:pPr>
        <w:ind w:left="5805" w:hanging="360"/>
      </w:pPr>
    </w:lvl>
    <w:lvl w:ilvl="4" w:tplc="04190019" w:tentative="1">
      <w:start w:val="1"/>
      <w:numFmt w:val="lowerLetter"/>
      <w:lvlText w:val="%5."/>
      <w:lvlJc w:val="left"/>
      <w:pPr>
        <w:ind w:left="6525" w:hanging="360"/>
      </w:pPr>
    </w:lvl>
    <w:lvl w:ilvl="5" w:tplc="0419001B" w:tentative="1">
      <w:start w:val="1"/>
      <w:numFmt w:val="lowerRoman"/>
      <w:lvlText w:val="%6."/>
      <w:lvlJc w:val="right"/>
      <w:pPr>
        <w:ind w:left="7245" w:hanging="180"/>
      </w:pPr>
    </w:lvl>
    <w:lvl w:ilvl="6" w:tplc="0419000F" w:tentative="1">
      <w:start w:val="1"/>
      <w:numFmt w:val="decimal"/>
      <w:lvlText w:val="%7."/>
      <w:lvlJc w:val="left"/>
      <w:pPr>
        <w:ind w:left="7965" w:hanging="360"/>
      </w:pPr>
    </w:lvl>
    <w:lvl w:ilvl="7" w:tplc="04190019" w:tentative="1">
      <w:start w:val="1"/>
      <w:numFmt w:val="lowerLetter"/>
      <w:lvlText w:val="%8."/>
      <w:lvlJc w:val="left"/>
      <w:pPr>
        <w:ind w:left="8685" w:hanging="360"/>
      </w:pPr>
    </w:lvl>
    <w:lvl w:ilvl="8" w:tplc="0419001B" w:tentative="1">
      <w:start w:val="1"/>
      <w:numFmt w:val="lowerRoman"/>
      <w:lvlText w:val="%9."/>
      <w:lvlJc w:val="right"/>
      <w:pPr>
        <w:ind w:left="9405" w:hanging="180"/>
      </w:pPr>
    </w:lvl>
  </w:abstractNum>
  <w:abstractNum w:abstractNumId="17">
    <w:nsid w:val="498C4C69"/>
    <w:multiLevelType w:val="multilevel"/>
    <w:tmpl w:val="260E396C"/>
    <w:lvl w:ilvl="0">
      <w:start w:val="7"/>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AFF613F"/>
    <w:multiLevelType w:val="hybridMultilevel"/>
    <w:tmpl w:val="D86079F6"/>
    <w:lvl w:ilvl="0" w:tplc="D43EDE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BED0C34"/>
    <w:multiLevelType w:val="hybridMultilevel"/>
    <w:tmpl w:val="D5ACD3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E8F7E5D"/>
    <w:multiLevelType w:val="hybridMultilevel"/>
    <w:tmpl w:val="F46C9804"/>
    <w:lvl w:ilvl="0" w:tplc="0419000F">
      <w:start w:val="1"/>
      <w:numFmt w:val="decimal"/>
      <w:lvlText w:val="%1."/>
      <w:lvlJc w:val="left"/>
      <w:pPr>
        <w:ind w:left="3585" w:hanging="360"/>
      </w:pPr>
    </w:lvl>
    <w:lvl w:ilvl="1" w:tplc="04190019" w:tentative="1">
      <w:start w:val="1"/>
      <w:numFmt w:val="lowerLetter"/>
      <w:lvlText w:val="%2."/>
      <w:lvlJc w:val="left"/>
      <w:pPr>
        <w:ind w:left="4305" w:hanging="360"/>
      </w:pPr>
    </w:lvl>
    <w:lvl w:ilvl="2" w:tplc="0419001B" w:tentative="1">
      <w:start w:val="1"/>
      <w:numFmt w:val="lowerRoman"/>
      <w:lvlText w:val="%3."/>
      <w:lvlJc w:val="right"/>
      <w:pPr>
        <w:ind w:left="5025" w:hanging="180"/>
      </w:pPr>
    </w:lvl>
    <w:lvl w:ilvl="3" w:tplc="0419000F" w:tentative="1">
      <w:start w:val="1"/>
      <w:numFmt w:val="decimal"/>
      <w:lvlText w:val="%4."/>
      <w:lvlJc w:val="left"/>
      <w:pPr>
        <w:ind w:left="5745" w:hanging="360"/>
      </w:pPr>
    </w:lvl>
    <w:lvl w:ilvl="4" w:tplc="04190019" w:tentative="1">
      <w:start w:val="1"/>
      <w:numFmt w:val="lowerLetter"/>
      <w:lvlText w:val="%5."/>
      <w:lvlJc w:val="left"/>
      <w:pPr>
        <w:ind w:left="6465" w:hanging="360"/>
      </w:pPr>
    </w:lvl>
    <w:lvl w:ilvl="5" w:tplc="0419001B" w:tentative="1">
      <w:start w:val="1"/>
      <w:numFmt w:val="lowerRoman"/>
      <w:lvlText w:val="%6."/>
      <w:lvlJc w:val="right"/>
      <w:pPr>
        <w:ind w:left="7185" w:hanging="180"/>
      </w:pPr>
    </w:lvl>
    <w:lvl w:ilvl="6" w:tplc="0419000F" w:tentative="1">
      <w:start w:val="1"/>
      <w:numFmt w:val="decimal"/>
      <w:lvlText w:val="%7."/>
      <w:lvlJc w:val="left"/>
      <w:pPr>
        <w:ind w:left="7905" w:hanging="360"/>
      </w:pPr>
    </w:lvl>
    <w:lvl w:ilvl="7" w:tplc="04190019" w:tentative="1">
      <w:start w:val="1"/>
      <w:numFmt w:val="lowerLetter"/>
      <w:lvlText w:val="%8."/>
      <w:lvlJc w:val="left"/>
      <w:pPr>
        <w:ind w:left="8625" w:hanging="360"/>
      </w:pPr>
    </w:lvl>
    <w:lvl w:ilvl="8" w:tplc="0419001B" w:tentative="1">
      <w:start w:val="1"/>
      <w:numFmt w:val="lowerRoman"/>
      <w:lvlText w:val="%9."/>
      <w:lvlJc w:val="right"/>
      <w:pPr>
        <w:ind w:left="9345" w:hanging="180"/>
      </w:pPr>
    </w:lvl>
  </w:abstractNum>
  <w:abstractNum w:abstractNumId="21">
    <w:nsid w:val="503B32AF"/>
    <w:multiLevelType w:val="multilevel"/>
    <w:tmpl w:val="2A68375E"/>
    <w:lvl w:ilvl="0">
      <w:start w:val="1"/>
      <w:numFmt w:val="bullet"/>
      <w:lvlText w:val="o"/>
      <w:lvlJc w:val="left"/>
      <w:pPr>
        <w:ind w:left="1429" w:hanging="360"/>
      </w:pPr>
      <w:rPr>
        <w:rFonts w:ascii="Courier New" w:hAnsi="Courier New" w:cs="Courier New"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2">
    <w:nsid w:val="53EC46BC"/>
    <w:multiLevelType w:val="hybridMultilevel"/>
    <w:tmpl w:val="B074CCD8"/>
    <w:lvl w:ilvl="0" w:tplc="D43EDE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62F2181"/>
    <w:multiLevelType w:val="multilevel"/>
    <w:tmpl w:val="F66405DE"/>
    <w:lvl w:ilvl="0">
      <w:start w:val="1"/>
      <w:numFmt w:val="decimal"/>
      <w:lvlText w:val="%1."/>
      <w:lvlJc w:val="left"/>
      <w:pPr>
        <w:ind w:left="1069" w:hanging="360"/>
      </w:pPr>
    </w:lvl>
    <w:lvl w:ilvl="1">
      <w:start w:val="1"/>
      <w:numFmt w:val="decimal"/>
      <w:lvlText w:val="%1.%2."/>
      <w:lvlJc w:val="left"/>
      <w:pPr>
        <w:ind w:left="1069" w:hanging="360"/>
      </w:p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24">
    <w:nsid w:val="56D57828"/>
    <w:multiLevelType w:val="hybridMultilevel"/>
    <w:tmpl w:val="051A2E54"/>
    <w:lvl w:ilvl="0" w:tplc="9CFE2CFA">
      <w:start w:val="1"/>
      <w:numFmt w:val="bullet"/>
      <w:pStyle w:val="a"/>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187C6D"/>
    <w:multiLevelType w:val="hybridMultilevel"/>
    <w:tmpl w:val="53E04614"/>
    <w:lvl w:ilvl="0" w:tplc="D43EDE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A303AA7"/>
    <w:multiLevelType w:val="multilevel"/>
    <w:tmpl w:val="D054B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F1B5561"/>
    <w:multiLevelType w:val="hybridMultilevel"/>
    <w:tmpl w:val="44F249B6"/>
    <w:lvl w:ilvl="0" w:tplc="D43EDE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2B50808"/>
    <w:multiLevelType w:val="hybridMultilevel"/>
    <w:tmpl w:val="7CF8A7C4"/>
    <w:lvl w:ilvl="0" w:tplc="D43EDE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3AA35FD"/>
    <w:multiLevelType w:val="multilevel"/>
    <w:tmpl w:val="79984E7E"/>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55654FD"/>
    <w:multiLevelType w:val="hybridMultilevel"/>
    <w:tmpl w:val="837CBE76"/>
    <w:lvl w:ilvl="0" w:tplc="04190001">
      <w:start w:val="1"/>
      <w:numFmt w:val="bullet"/>
      <w:lvlText w:val=""/>
      <w:lvlJc w:val="left"/>
      <w:pPr>
        <w:ind w:left="3585" w:hanging="360"/>
      </w:pPr>
      <w:rPr>
        <w:rFonts w:ascii="Symbol" w:hAnsi="Symbol" w:hint="default"/>
      </w:rPr>
    </w:lvl>
    <w:lvl w:ilvl="1" w:tplc="04190003" w:tentative="1">
      <w:start w:val="1"/>
      <w:numFmt w:val="bullet"/>
      <w:lvlText w:val="o"/>
      <w:lvlJc w:val="left"/>
      <w:pPr>
        <w:ind w:left="4305" w:hanging="360"/>
      </w:pPr>
      <w:rPr>
        <w:rFonts w:ascii="Courier New" w:hAnsi="Courier New" w:cs="Courier New" w:hint="default"/>
      </w:rPr>
    </w:lvl>
    <w:lvl w:ilvl="2" w:tplc="04190005" w:tentative="1">
      <w:start w:val="1"/>
      <w:numFmt w:val="bullet"/>
      <w:lvlText w:val=""/>
      <w:lvlJc w:val="left"/>
      <w:pPr>
        <w:ind w:left="5025" w:hanging="360"/>
      </w:pPr>
      <w:rPr>
        <w:rFonts w:ascii="Wingdings" w:hAnsi="Wingdings" w:hint="default"/>
      </w:rPr>
    </w:lvl>
    <w:lvl w:ilvl="3" w:tplc="04190001" w:tentative="1">
      <w:start w:val="1"/>
      <w:numFmt w:val="bullet"/>
      <w:lvlText w:val=""/>
      <w:lvlJc w:val="left"/>
      <w:pPr>
        <w:ind w:left="5745" w:hanging="360"/>
      </w:pPr>
      <w:rPr>
        <w:rFonts w:ascii="Symbol" w:hAnsi="Symbol" w:hint="default"/>
      </w:rPr>
    </w:lvl>
    <w:lvl w:ilvl="4" w:tplc="04190003" w:tentative="1">
      <w:start w:val="1"/>
      <w:numFmt w:val="bullet"/>
      <w:lvlText w:val="o"/>
      <w:lvlJc w:val="left"/>
      <w:pPr>
        <w:ind w:left="6465" w:hanging="360"/>
      </w:pPr>
      <w:rPr>
        <w:rFonts w:ascii="Courier New" w:hAnsi="Courier New" w:cs="Courier New" w:hint="default"/>
      </w:rPr>
    </w:lvl>
    <w:lvl w:ilvl="5" w:tplc="04190005" w:tentative="1">
      <w:start w:val="1"/>
      <w:numFmt w:val="bullet"/>
      <w:lvlText w:val=""/>
      <w:lvlJc w:val="left"/>
      <w:pPr>
        <w:ind w:left="7185" w:hanging="360"/>
      </w:pPr>
      <w:rPr>
        <w:rFonts w:ascii="Wingdings" w:hAnsi="Wingdings" w:hint="default"/>
      </w:rPr>
    </w:lvl>
    <w:lvl w:ilvl="6" w:tplc="04190001" w:tentative="1">
      <w:start w:val="1"/>
      <w:numFmt w:val="bullet"/>
      <w:lvlText w:val=""/>
      <w:lvlJc w:val="left"/>
      <w:pPr>
        <w:ind w:left="7905" w:hanging="360"/>
      </w:pPr>
      <w:rPr>
        <w:rFonts w:ascii="Symbol" w:hAnsi="Symbol" w:hint="default"/>
      </w:rPr>
    </w:lvl>
    <w:lvl w:ilvl="7" w:tplc="04190003" w:tentative="1">
      <w:start w:val="1"/>
      <w:numFmt w:val="bullet"/>
      <w:lvlText w:val="o"/>
      <w:lvlJc w:val="left"/>
      <w:pPr>
        <w:ind w:left="8625" w:hanging="360"/>
      </w:pPr>
      <w:rPr>
        <w:rFonts w:ascii="Courier New" w:hAnsi="Courier New" w:cs="Courier New" w:hint="default"/>
      </w:rPr>
    </w:lvl>
    <w:lvl w:ilvl="8" w:tplc="04190005" w:tentative="1">
      <w:start w:val="1"/>
      <w:numFmt w:val="bullet"/>
      <w:lvlText w:val=""/>
      <w:lvlJc w:val="left"/>
      <w:pPr>
        <w:ind w:left="9345" w:hanging="360"/>
      </w:pPr>
      <w:rPr>
        <w:rFonts w:ascii="Wingdings" w:hAnsi="Wingdings" w:hint="default"/>
      </w:rPr>
    </w:lvl>
  </w:abstractNum>
  <w:abstractNum w:abstractNumId="31">
    <w:nsid w:val="65FD5D2E"/>
    <w:multiLevelType w:val="multilevel"/>
    <w:tmpl w:val="056C70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9553439"/>
    <w:multiLevelType w:val="hybridMultilevel"/>
    <w:tmpl w:val="3D02C5F6"/>
    <w:lvl w:ilvl="0" w:tplc="D43EDE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C5420BC"/>
    <w:multiLevelType w:val="multilevel"/>
    <w:tmpl w:val="1772C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4"/>
  </w:num>
  <w:num w:numId="3">
    <w:abstractNumId w:val="1"/>
  </w:num>
  <w:num w:numId="4">
    <w:abstractNumId w:val="21"/>
  </w:num>
  <w:num w:numId="5">
    <w:abstractNumId w:val="12"/>
  </w:num>
  <w:num w:numId="6">
    <w:abstractNumId w:val="25"/>
  </w:num>
  <w:num w:numId="7">
    <w:abstractNumId w:val="18"/>
  </w:num>
  <w:num w:numId="8">
    <w:abstractNumId w:val="13"/>
  </w:num>
  <w:num w:numId="9">
    <w:abstractNumId w:val="28"/>
  </w:num>
  <w:num w:numId="10">
    <w:abstractNumId w:val="22"/>
  </w:num>
  <w:num w:numId="11">
    <w:abstractNumId w:val="3"/>
  </w:num>
  <w:num w:numId="12">
    <w:abstractNumId w:val="32"/>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5"/>
  </w:num>
  <w:num w:numId="19">
    <w:abstractNumId w:val="5"/>
  </w:num>
  <w:num w:numId="20">
    <w:abstractNumId w:val="14"/>
  </w:num>
  <w:num w:numId="21">
    <w:abstractNumId w:val="27"/>
  </w:num>
  <w:num w:numId="22">
    <w:abstractNumId w:val="2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4"/>
  </w:num>
  <w:num w:numId="26">
    <w:abstractNumId w:val="26"/>
  </w:num>
  <w:num w:numId="27">
    <w:abstractNumId w:val="33"/>
  </w:num>
  <w:num w:numId="28">
    <w:abstractNumId w:val="30"/>
  </w:num>
  <w:num w:numId="29">
    <w:abstractNumId w:val="9"/>
  </w:num>
  <w:num w:numId="30">
    <w:abstractNumId w:val="16"/>
  </w:num>
  <w:num w:numId="31">
    <w:abstractNumId w:val="20"/>
  </w:num>
  <w:num w:numId="32">
    <w:abstractNumId w:val="6"/>
  </w:num>
  <w:num w:numId="33">
    <w:abstractNumId w:val="0"/>
  </w:num>
  <w:num w:numId="34">
    <w:abstractNumId w:val="2"/>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1728"/>
  <w:stylePaneSortMethod w:val="0000"/>
  <w:defaultTabStop w:val="708"/>
  <w:characterSpacingControl w:val="doNotCompress"/>
  <w:footnotePr>
    <w:footnote w:id="-1"/>
    <w:footnote w:id="0"/>
  </w:footnotePr>
  <w:endnotePr>
    <w:endnote w:id="-1"/>
    <w:endnote w:id="0"/>
  </w:endnotePr>
  <w:compat/>
  <w:rsids>
    <w:rsidRoot w:val="00187BA3"/>
    <w:rsid w:val="00001800"/>
    <w:rsid w:val="000058A3"/>
    <w:rsid w:val="00012FB4"/>
    <w:rsid w:val="00014E43"/>
    <w:rsid w:val="00015EE5"/>
    <w:rsid w:val="00021FEA"/>
    <w:rsid w:val="00022B15"/>
    <w:rsid w:val="0002440C"/>
    <w:rsid w:val="000414F6"/>
    <w:rsid w:val="00050B27"/>
    <w:rsid w:val="00051F38"/>
    <w:rsid w:val="00057D48"/>
    <w:rsid w:val="00064FEC"/>
    <w:rsid w:val="00067FCD"/>
    <w:rsid w:val="00075BB4"/>
    <w:rsid w:val="00080682"/>
    <w:rsid w:val="00087ECF"/>
    <w:rsid w:val="00094ED6"/>
    <w:rsid w:val="000A0CEC"/>
    <w:rsid w:val="000A277C"/>
    <w:rsid w:val="000A643E"/>
    <w:rsid w:val="000B74B7"/>
    <w:rsid w:val="000C0235"/>
    <w:rsid w:val="000C1A51"/>
    <w:rsid w:val="000D3E02"/>
    <w:rsid w:val="000D7272"/>
    <w:rsid w:val="000E14DB"/>
    <w:rsid w:val="000E5584"/>
    <w:rsid w:val="000F1113"/>
    <w:rsid w:val="000F13E9"/>
    <w:rsid w:val="000F5A26"/>
    <w:rsid w:val="0013461E"/>
    <w:rsid w:val="00144C58"/>
    <w:rsid w:val="00146FA3"/>
    <w:rsid w:val="00171D80"/>
    <w:rsid w:val="00172112"/>
    <w:rsid w:val="00174593"/>
    <w:rsid w:val="0017531C"/>
    <w:rsid w:val="00182766"/>
    <w:rsid w:val="00186C35"/>
    <w:rsid w:val="00187BA3"/>
    <w:rsid w:val="001A0A09"/>
    <w:rsid w:val="001C31DF"/>
    <w:rsid w:val="001D263D"/>
    <w:rsid w:val="001D40F8"/>
    <w:rsid w:val="001D484A"/>
    <w:rsid w:val="002000BF"/>
    <w:rsid w:val="002145F1"/>
    <w:rsid w:val="002165EA"/>
    <w:rsid w:val="0021676E"/>
    <w:rsid w:val="00224E41"/>
    <w:rsid w:val="00245A05"/>
    <w:rsid w:val="0025228A"/>
    <w:rsid w:val="002651E9"/>
    <w:rsid w:val="00274815"/>
    <w:rsid w:val="002758A4"/>
    <w:rsid w:val="00275A41"/>
    <w:rsid w:val="00290DDD"/>
    <w:rsid w:val="002929B1"/>
    <w:rsid w:val="00294E47"/>
    <w:rsid w:val="002A0C02"/>
    <w:rsid w:val="002A3949"/>
    <w:rsid w:val="002C165F"/>
    <w:rsid w:val="002E1322"/>
    <w:rsid w:val="002E28D4"/>
    <w:rsid w:val="002E6C4C"/>
    <w:rsid w:val="002F010E"/>
    <w:rsid w:val="002F7719"/>
    <w:rsid w:val="00301B90"/>
    <w:rsid w:val="00306DC2"/>
    <w:rsid w:val="00315A5D"/>
    <w:rsid w:val="00316EAE"/>
    <w:rsid w:val="0032061E"/>
    <w:rsid w:val="00337A20"/>
    <w:rsid w:val="003444DE"/>
    <w:rsid w:val="00350C4B"/>
    <w:rsid w:val="00364741"/>
    <w:rsid w:val="0036727F"/>
    <w:rsid w:val="0037752C"/>
    <w:rsid w:val="00381476"/>
    <w:rsid w:val="00381E50"/>
    <w:rsid w:val="003A282F"/>
    <w:rsid w:val="003A308C"/>
    <w:rsid w:val="003B722C"/>
    <w:rsid w:val="003C3C52"/>
    <w:rsid w:val="003D3D5A"/>
    <w:rsid w:val="003D44D0"/>
    <w:rsid w:val="003D497B"/>
    <w:rsid w:val="003E29AE"/>
    <w:rsid w:val="004046F6"/>
    <w:rsid w:val="00407213"/>
    <w:rsid w:val="00410741"/>
    <w:rsid w:val="00412C0F"/>
    <w:rsid w:val="00414516"/>
    <w:rsid w:val="0043573D"/>
    <w:rsid w:val="00451E36"/>
    <w:rsid w:val="00472D9F"/>
    <w:rsid w:val="00475E90"/>
    <w:rsid w:val="0048480A"/>
    <w:rsid w:val="0049584C"/>
    <w:rsid w:val="004A0BA3"/>
    <w:rsid w:val="004B711C"/>
    <w:rsid w:val="004C6DE4"/>
    <w:rsid w:val="004D6B87"/>
    <w:rsid w:val="004E1288"/>
    <w:rsid w:val="004E5E50"/>
    <w:rsid w:val="004F4F24"/>
    <w:rsid w:val="00505E57"/>
    <w:rsid w:val="0052193F"/>
    <w:rsid w:val="00544BF9"/>
    <w:rsid w:val="00554F88"/>
    <w:rsid w:val="0056065A"/>
    <w:rsid w:val="0056166D"/>
    <w:rsid w:val="00562845"/>
    <w:rsid w:val="0056636E"/>
    <w:rsid w:val="0057435D"/>
    <w:rsid w:val="00574B61"/>
    <w:rsid w:val="005808C4"/>
    <w:rsid w:val="00580AF1"/>
    <w:rsid w:val="00583004"/>
    <w:rsid w:val="00584D04"/>
    <w:rsid w:val="0059484E"/>
    <w:rsid w:val="00595F5D"/>
    <w:rsid w:val="005978D3"/>
    <w:rsid w:val="005B216F"/>
    <w:rsid w:val="005B7062"/>
    <w:rsid w:val="005C72B5"/>
    <w:rsid w:val="005F1608"/>
    <w:rsid w:val="005F4B34"/>
    <w:rsid w:val="005F668D"/>
    <w:rsid w:val="005F6C19"/>
    <w:rsid w:val="006036E4"/>
    <w:rsid w:val="00624531"/>
    <w:rsid w:val="00631326"/>
    <w:rsid w:val="006425FF"/>
    <w:rsid w:val="006446FF"/>
    <w:rsid w:val="0064563F"/>
    <w:rsid w:val="006534F0"/>
    <w:rsid w:val="006543AD"/>
    <w:rsid w:val="0066485C"/>
    <w:rsid w:val="0066740A"/>
    <w:rsid w:val="0069491C"/>
    <w:rsid w:val="006A37BA"/>
    <w:rsid w:val="006A7B2F"/>
    <w:rsid w:val="006D1037"/>
    <w:rsid w:val="006D78F6"/>
    <w:rsid w:val="0072615F"/>
    <w:rsid w:val="007363FE"/>
    <w:rsid w:val="00741494"/>
    <w:rsid w:val="007A2420"/>
    <w:rsid w:val="007C0C16"/>
    <w:rsid w:val="007C214E"/>
    <w:rsid w:val="007D3E7B"/>
    <w:rsid w:val="007D42AC"/>
    <w:rsid w:val="007E1018"/>
    <w:rsid w:val="007F2DB1"/>
    <w:rsid w:val="0080266F"/>
    <w:rsid w:val="008141CB"/>
    <w:rsid w:val="00815481"/>
    <w:rsid w:val="008160A1"/>
    <w:rsid w:val="0081787E"/>
    <w:rsid w:val="008358AE"/>
    <w:rsid w:val="008362D4"/>
    <w:rsid w:val="008371F9"/>
    <w:rsid w:val="00861848"/>
    <w:rsid w:val="00873F6C"/>
    <w:rsid w:val="008762CC"/>
    <w:rsid w:val="00877EF5"/>
    <w:rsid w:val="00886F80"/>
    <w:rsid w:val="00890B9B"/>
    <w:rsid w:val="00890C4B"/>
    <w:rsid w:val="00895771"/>
    <w:rsid w:val="008A24EB"/>
    <w:rsid w:val="008A76E6"/>
    <w:rsid w:val="008B3F0A"/>
    <w:rsid w:val="008B5667"/>
    <w:rsid w:val="008C3E9D"/>
    <w:rsid w:val="008C4052"/>
    <w:rsid w:val="008C704A"/>
    <w:rsid w:val="008D6F8C"/>
    <w:rsid w:val="008E53A1"/>
    <w:rsid w:val="008F718C"/>
    <w:rsid w:val="00907CEF"/>
    <w:rsid w:val="009103C4"/>
    <w:rsid w:val="0091604A"/>
    <w:rsid w:val="00924161"/>
    <w:rsid w:val="00942965"/>
    <w:rsid w:val="0094473D"/>
    <w:rsid w:val="009470C1"/>
    <w:rsid w:val="00956170"/>
    <w:rsid w:val="00963E13"/>
    <w:rsid w:val="00985FE3"/>
    <w:rsid w:val="00991BF8"/>
    <w:rsid w:val="009C31E3"/>
    <w:rsid w:val="009C5DF3"/>
    <w:rsid w:val="009C6B5A"/>
    <w:rsid w:val="009D1382"/>
    <w:rsid w:val="009D1E60"/>
    <w:rsid w:val="009D2DFD"/>
    <w:rsid w:val="009E2063"/>
    <w:rsid w:val="009E2C2B"/>
    <w:rsid w:val="009E685D"/>
    <w:rsid w:val="00A02380"/>
    <w:rsid w:val="00A054AC"/>
    <w:rsid w:val="00A148DB"/>
    <w:rsid w:val="00A25CBF"/>
    <w:rsid w:val="00A311CB"/>
    <w:rsid w:val="00A31273"/>
    <w:rsid w:val="00A36FB5"/>
    <w:rsid w:val="00A376D0"/>
    <w:rsid w:val="00A40F5D"/>
    <w:rsid w:val="00A42096"/>
    <w:rsid w:val="00A44A49"/>
    <w:rsid w:val="00A53CD4"/>
    <w:rsid w:val="00A5657C"/>
    <w:rsid w:val="00A571EA"/>
    <w:rsid w:val="00A746E0"/>
    <w:rsid w:val="00A834E3"/>
    <w:rsid w:val="00A84901"/>
    <w:rsid w:val="00A8531D"/>
    <w:rsid w:val="00A859D3"/>
    <w:rsid w:val="00A93710"/>
    <w:rsid w:val="00AA103D"/>
    <w:rsid w:val="00AA10BE"/>
    <w:rsid w:val="00AA49EC"/>
    <w:rsid w:val="00AB384B"/>
    <w:rsid w:val="00AC2884"/>
    <w:rsid w:val="00AC71B9"/>
    <w:rsid w:val="00AD7DD1"/>
    <w:rsid w:val="00AE2F8D"/>
    <w:rsid w:val="00AE3406"/>
    <w:rsid w:val="00AE5CB1"/>
    <w:rsid w:val="00AF3168"/>
    <w:rsid w:val="00AF6D50"/>
    <w:rsid w:val="00B104EF"/>
    <w:rsid w:val="00B11FF9"/>
    <w:rsid w:val="00B210B1"/>
    <w:rsid w:val="00B23363"/>
    <w:rsid w:val="00B325B2"/>
    <w:rsid w:val="00B331C7"/>
    <w:rsid w:val="00B427E2"/>
    <w:rsid w:val="00B42AEF"/>
    <w:rsid w:val="00B43F3B"/>
    <w:rsid w:val="00B46390"/>
    <w:rsid w:val="00B6445C"/>
    <w:rsid w:val="00B75CD2"/>
    <w:rsid w:val="00B800A1"/>
    <w:rsid w:val="00B81567"/>
    <w:rsid w:val="00B8507B"/>
    <w:rsid w:val="00B96D1C"/>
    <w:rsid w:val="00BA46B4"/>
    <w:rsid w:val="00BA5E10"/>
    <w:rsid w:val="00BB6E22"/>
    <w:rsid w:val="00BD14FC"/>
    <w:rsid w:val="00BE7365"/>
    <w:rsid w:val="00BE7A9F"/>
    <w:rsid w:val="00BF3A59"/>
    <w:rsid w:val="00C058B9"/>
    <w:rsid w:val="00C10928"/>
    <w:rsid w:val="00C115F9"/>
    <w:rsid w:val="00C138CC"/>
    <w:rsid w:val="00C20DD2"/>
    <w:rsid w:val="00C243A9"/>
    <w:rsid w:val="00C336EE"/>
    <w:rsid w:val="00C33856"/>
    <w:rsid w:val="00C34847"/>
    <w:rsid w:val="00C442EF"/>
    <w:rsid w:val="00C45915"/>
    <w:rsid w:val="00C4632F"/>
    <w:rsid w:val="00C50543"/>
    <w:rsid w:val="00C510D6"/>
    <w:rsid w:val="00C5207B"/>
    <w:rsid w:val="00C713BA"/>
    <w:rsid w:val="00C76650"/>
    <w:rsid w:val="00C81918"/>
    <w:rsid w:val="00CB0F73"/>
    <w:rsid w:val="00CB3A82"/>
    <w:rsid w:val="00CB562F"/>
    <w:rsid w:val="00CB6FFD"/>
    <w:rsid w:val="00CB71DA"/>
    <w:rsid w:val="00CB735E"/>
    <w:rsid w:val="00CC5156"/>
    <w:rsid w:val="00CC7701"/>
    <w:rsid w:val="00CD2797"/>
    <w:rsid w:val="00CE74B0"/>
    <w:rsid w:val="00D2226B"/>
    <w:rsid w:val="00D2337D"/>
    <w:rsid w:val="00D325FD"/>
    <w:rsid w:val="00D41B98"/>
    <w:rsid w:val="00D43EA6"/>
    <w:rsid w:val="00D52EFF"/>
    <w:rsid w:val="00D81C16"/>
    <w:rsid w:val="00DB2E4A"/>
    <w:rsid w:val="00DE4765"/>
    <w:rsid w:val="00E0145A"/>
    <w:rsid w:val="00E06CAA"/>
    <w:rsid w:val="00E4137C"/>
    <w:rsid w:val="00E55C77"/>
    <w:rsid w:val="00E5614F"/>
    <w:rsid w:val="00E606F0"/>
    <w:rsid w:val="00E60A8C"/>
    <w:rsid w:val="00E64D94"/>
    <w:rsid w:val="00E702D5"/>
    <w:rsid w:val="00E7163D"/>
    <w:rsid w:val="00E82B96"/>
    <w:rsid w:val="00E90F8F"/>
    <w:rsid w:val="00E9239F"/>
    <w:rsid w:val="00E92E3D"/>
    <w:rsid w:val="00EB78B2"/>
    <w:rsid w:val="00EE4A5A"/>
    <w:rsid w:val="00EE59C2"/>
    <w:rsid w:val="00F1613A"/>
    <w:rsid w:val="00F25F25"/>
    <w:rsid w:val="00F41034"/>
    <w:rsid w:val="00F65B61"/>
    <w:rsid w:val="00F756F0"/>
    <w:rsid w:val="00F76439"/>
    <w:rsid w:val="00F939AC"/>
    <w:rsid w:val="00F9456A"/>
    <w:rsid w:val="00F966BC"/>
    <w:rsid w:val="00F9671B"/>
    <w:rsid w:val="00FA1DA9"/>
    <w:rsid w:val="00FA4D94"/>
    <w:rsid w:val="00FA778C"/>
    <w:rsid w:val="00FB4893"/>
    <w:rsid w:val="00FC49E2"/>
    <w:rsid w:val="00FD0B28"/>
    <w:rsid w:val="00FD5F09"/>
    <w:rsid w:val="00FD6C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caption" w:uiPriority="35"/>
    <w:lsdException w:name="annotation reference" w:qFormat="1"/>
    <w:lsdException w:name="Title" w:semiHidden="0" w:uiPriority="10" w:unhideWhenUsed="0"/>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0">
    <w:name w:val="Normal"/>
    <w:aliases w:val="Термины"/>
    <w:qFormat/>
    <w:rsid w:val="00907CEF"/>
    <w:rPr>
      <w:rFonts w:ascii="Times New Roman" w:eastAsia="Times New Roman" w:hAnsi="Times New Roman" w:cs="Times New Roman"/>
      <w:sz w:val="24"/>
      <w:szCs w:val="24"/>
      <w:lang w:eastAsia="ru-RU"/>
    </w:rPr>
  </w:style>
  <w:style w:type="paragraph" w:styleId="10">
    <w:name w:val="heading 1"/>
    <w:basedOn w:val="2"/>
    <w:link w:val="11"/>
    <w:uiPriority w:val="9"/>
    <w:rsid w:val="00183653"/>
    <w:pPr>
      <w:outlineLvl w:val="0"/>
    </w:pPr>
  </w:style>
  <w:style w:type="paragraph" w:styleId="2">
    <w:name w:val="heading 2"/>
    <w:aliases w:val="Наим. подраздела"/>
    <w:basedOn w:val="a1"/>
    <w:link w:val="20"/>
    <w:uiPriority w:val="9"/>
    <w:unhideWhenUsed/>
    <w:qFormat/>
    <w:rsid w:val="002F7719"/>
    <w:pPr>
      <w:outlineLvl w:val="1"/>
    </w:pPr>
  </w:style>
  <w:style w:type="paragraph" w:styleId="3">
    <w:name w:val="heading 3"/>
    <w:basedOn w:val="a0"/>
    <w:next w:val="a0"/>
    <w:link w:val="30"/>
    <w:uiPriority w:val="9"/>
    <w:semiHidden/>
    <w:unhideWhenUsed/>
    <w:rsid w:val="0057435D"/>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0"/>
    <w:link w:val="40"/>
    <w:uiPriority w:val="9"/>
    <w:semiHidden/>
    <w:unhideWhenUsed/>
    <w:qFormat/>
    <w:rsid w:val="007A2420"/>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0"/>
    <w:next w:val="a0"/>
    <w:link w:val="50"/>
    <w:uiPriority w:val="9"/>
    <w:semiHidden/>
    <w:unhideWhenUsed/>
    <w:qFormat/>
    <w:rsid w:val="00F41034"/>
    <w:pPr>
      <w:keepNext/>
      <w:keepLines/>
      <w:spacing w:before="40"/>
      <w:outlineLvl w:val="4"/>
    </w:pPr>
    <w:rPr>
      <w:rFonts w:asciiTheme="majorHAnsi" w:eastAsiaTheme="majorEastAsia" w:hAnsiTheme="majorHAnsi" w:cstheme="majorBidi"/>
      <w:color w:val="2E74B5" w:themeColor="accent1" w:themeShade="BF"/>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Верхний колонтитул Знак"/>
    <w:basedOn w:val="a2"/>
    <w:rsid w:val="00C15E9F"/>
  </w:style>
  <w:style w:type="character" w:customStyle="1" w:styleId="a6">
    <w:name w:val="Нижний колонтитул Знак"/>
    <w:basedOn w:val="a2"/>
    <w:uiPriority w:val="99"/>
    <w:rsid w:val="00C15E9F"/>
  </w:style>
  <w:style w:type="character" w:customStyle="1" w:styleId="apple-converted-space">
    <w:name w:val="apple-converted-space"/>
    <w:basedOn w:val="a2"/>
    <w:qFormat/>
    <w:rsid w:val="004B3C53"/>
  </w:style>
  <w:style w:type="character" w:customStyle="1" w:styleId="-">
    <w:name w:val="Интернет-ссылка"/>
    <w:basedOn w:val="a2"/>
    <w:uiPriority w:val="99"/>
    <w:unhideWhenUsed/>
    <w:rsid w:val="004B3C53"/>
    <w:rPr>
      <w:color w:val="0000FF"/>
      <w:u w:val="single"/>
    </w:rPr>
  </w:style>
  <w:style w:type="character" w:customStyle="1" w:styleId="11">
    <w:name w:val="Заголовок 1 Знак"/>
    <w:basedOn w:val="a2"/>
    <w:link w:val="10"/>
    <w:uiPriority w:val="9"/>
    <w:qFormat/>
    <w:rsid w:val="00183653"/>
    <w:rPr>
      <w:rFonts w:ascii="Times New Roman" w:hAnsi="Times New Roman" w:cs="Times New Roman"/>
      <w:b/>
      <w:sz w:val="24"/>
      <w:szCs w:val="24"/>
      <w:u w:val="single"/>
    </w:rPr>
  </w:style>
  <w:style w:type="character" w:customStyle="1" w:styleId="a7">
    <w:name w:val="Текст выноски Знак"/>
    <w:basedOn w:val="a2"/>
    <w:uiPriority w:val="99"/>
    <w:semiHidden/>
    <w:qFormat/>
    <w:rsid w:val="00E9341B"/>
    <w:rPr>
      <w:rFonts w:ascii="Tahoma" w:hAnsi="Tahoma" w:cs="Tahoma"/>
      <w:sz w:val="16"/>
      <w:szCs w:val="16"/>
    </w:rPr>
  </w:style>
  <w:style w:type="character" w:customStyle="1" w:styleId="a8">
    <w:name w:val="Подзаголовок Знак"/>
    <w:basedOn w:val="a2"/>
    <w:uiPriority w:val="11"/>
    <w:rsid w:val="00181EC4"/>
    <w:rPr>
      <w:rFonts w:ascii="Times New Roman" w:hAnsi="Times New Roman" w:cs="Times New Roman"/>
      <w:b/>
      <w:sz w:val="24"/>
      <w:szCs w:val="24"/>
      <w:u w:val="single"/>
    </w:rPr>
  </w:style>
  <w:style w:type="character" w:styleId="a9">
    <w:name w:val="Subtle Reference"/>
    <w:uiPriority w:val="31"/>
    <w:rsid w:val="00181EC4"/>
    <w:rPr>
      <w:rFonts w:ascii="Times New Roman" w:hAnsi="Times New Roman" w:cs="Times New Roman"/>
      <w:b/>
      <w:sz w:val="24"/>
      <w:szCs w:val="24"/>
    </w:rPr>
  </w:style>
  <w:style w:type="character" w:customStyle="1" w:styleId="aa">
    <w:name w:val="Абзац списка Знак"/>
    <w:basedOn w:val="a2"/>
    <w:rsid w:val="00300F50"/>
  </w:style>
  <w:style w:type="character" w:customStyle="1" w:styleId="ab">
    <w:name w:val="Без интервала Знак"/>
    <w:basedOn w:val="aa"/>
    <w:uiPriority w:val="1"/>
    <w:rsid w:val="008B1499"/>
    <w:rPr>
      <w:rFonts w:ascii="Times New Roman" w:hAnsi="Times New Roman" w:cs="Times New Roman"/>
      <w:sz w:val="24"/>
      <w:szCs w:val="24"/>
    </w:rPr>
  </w:style>
  <w:style w:type="character" w:customStyle="1" w:styleId="ac">
    <w:name w:val="УД Знак"/>
    <w:basedOn w:val="ab"/>
    <w:rsid w:val="00300F50"/>
    <w:rPr>
      <w:rFonts w:ascii="Times New Roman" w:hAnsi="Times New Roman" w:cs="Times New Roman"/>
      <w:b/>
      <w:sz w:val="24"/>
      <w:szCs w:val="24"/>
    </w:rPr>
  </w:style>
  <w:style w:type="character" w:customStyle="1" w:styleId="ad">
    <w:name w:val="Ком Знак"/>
    <w:basedOn w:val="aa"/>
    <w:rsid w:val="008B1499"/>
    <w:rPr>
      <w:rFonts w:ascii="Times New Roman" w:hAnsi="Times New Roman" w:cs="Times New Roman"/>
      <w:i/>
      <w:sz w:val="24"/>
      <w:szCs w:val="24"/>
    </w:rPr>
  </w:style>
  <w:style w:type="character" w:styleId="ae">
    <w:name w:val="annotation reference"/>
    <w:basedOn w:val="a2"/>
    <w:uiPriority w:val="99"/>
    <w:semiHidden/>
    <w:unhideWhenUsed/>
    <w:qFormat/>
    <w:rsid w:val="009C1F13"/>
    <w:rPr>
      <w:sz w:val="16"/>
      <w:szCs w:val="16"/>
    </w:rPr>
  </w:style>
  <w:style w:type="character" w:customStyle="1" w:styleId="af">
    <w:name w:val="Текст примечания Знак"/>
    <w:basedOn w:val="a2"/>
    <w:uiPriority w:val="99"/>
    <w:semiHidden/>
    <w:qFormat/>
    <w:rsid w:val="009C1F13"/>
    <w:rPr>
      <w:rFonts w:ascii="Times New Roman" w:hAnsi="Times New Roman"/>
      <w:sz w:val="20"/>
      <w:szCs w:val="20"/>
    </w:rPr>
  </w:style>
  <w:style w:type="character" w:customStyle="1" w:styleId="af0">
    <w:name w:val="Тема примечания Знак"/>
    <w:basedOn w:val="af"/>
    <w:uiPriority w:val="99"/>
    <w:semiHidden/>
    <w:qFormat/>
    <w:rsid w:val="009C1F13"/>
    <w:rPr>
      <w:rFonts w:ascii="Times New Roman" w:hAnsi="Times New Roman"/>
      <w:b/>
      <w:bCs/>
      <w:sz w:val="20"/>
      <w:szCs w:val="20"/>
    </w:rPr>
  </w:style>
  <w:style w:type="character" w:customStyle="1" w:styleId="af1">
    <w:name w:val="Название Знак"/>
    <w:basedOn w:val="a2"/>
    <w:uiPriority w:val="10"/>
    <w:rsid w:val="00A43933"/>
    <w:rPr>
      <w:rFonts w:ascii="Times New Roman" w:eastAsiaTheme="majorEastAsia" w:hAnsi="Times New Roman" w:cstheme="majorBidi"/>
      <w:spacing w:val="-10"/>
      <w:sz w:val="28"/>
      <w:szCs w:val="56"/>
      <w:u w:val="single"/>
    </w:rPr>
  </w:style>
  <w:style w:type="character" w:customStyle="1" w:styleId="pop-slug-vol">
    <w:name w:val="pop-slug-vol"/>
    <w:uiPriority w:val="99"/>
    <w:rsid w:val="00A43933"/>
    <w:rPr>
      <w:rFonts w:cs="Times New Roman"/>
    </w:rPr>
  </w:style>
  <w:style w:type="character" w:customStyle="1" w:styleId="af2">
    <w:name w:val="Текст сноски Знак"/>
    <w:basedOn w:val="a2"/>
    <w:uiPriority w:val="99"/>
    <w:rsid w:val="004008B9"/>
    <w:rPr>
      <w:rFonts w:ascii="Calibri" w:eastAsia="Calibri" w:hAnsi="Calibri" w:cs="Times New Roman"/>
      <w:sz w:val="20"/>
      <w:szCs w:val="20"/>
    </w:rPr>
  </w:style>
  <w:style w:type="character" w:styleId="af3">
    <w:name w:val="footnote reference"/>
    <w:uiPriority w:val="99"/>
    <w:semiHidden/>
    <w:unhideWhenUsed/>
    <w:qFormat/>
    <w:rsid w:val="004008B9"/>
    <w:rPr>
      <w:vertAlign w:val="superscript"/>
    </w:rPr>
  </w:style>
  <w:style w:type="character" w:customStyle="1" w:styleId="20">
    <w:name w:val="Заголовок 2 Знак"/>
    <w:aliases w:val="Наим. подраздела Знак"/>
    <w:basedOn w:val="a2"/>
    <w:link w:val="2"/>
    <w:uiPriority w:val="9"/>
    <w:qFormat/>
    <w:rsid w:val="002F7719"/>
    <w:rPr>
      <w:rFonts w:ascii="Times New Roman" w:hAnsi="Times New Roman" w:cs="Times New Roman"/>
      <w:b/>
      <w:sz w:val="24"/>
      <w:szCs w:val="24"/>
      <w:u w:val="single"/>
    </w:rPr>
  </w:style>
  <w:style w:type="character" w:customStyle="1" w:styleId="Normal1">
    <w:name w:val="Normal1 Знак"/>
    <w:basedOn w:val="a2"/>
    <w:link w:val="Normal1"/>
    <w:uiPriority w:val="99"/>
    <w:rsid w:val="003F4166"/>
    <w:rPr>
      <w:rFonts w:ascii="Times New Roman" w:eastAsia="Times New Roman" w:hAnsi="Times New Roman" w:cs="Times New Roman"/>
      <w:sz w:val="20"/>
      <w:szCs w:val="20"/>
      <w:lang w:eastAsia="ru-RU"/>
    </w:rPr>
  </w:style>
  <w:style w:type="character" w:customStyle="1" w:styleId="12">
    <w:name w:val="Стиль1 Знак"/>
    <w:basedOn w:val="Normal1"/>
    <w:rsid w:val="003F4166"/>
    <w:rPr>
      <w:rFonts w:ascii="Times New Roman" w:eastAsiaTheme="majorEastAsia" w:hAnsi="Times New Roman" w:cs="Times New Roman"/>
      <w:sz w:val="24"/>
      <w:szCs w:val="24"/>
      <w:lang w:eastAsia="ru-RU"/>
    </w:rPr>
  </w:style>
  <w:style w:type="character" w:customStyle="1" w:styleId="ListLabel1">
    <w:name w:val="ListLabel 1"/>
    <w:rsid w:val="00275A41"/>
    <w:rPr>
      <w:rFonts w:cs="Courier New"/>
    </w:rPr>
  </w:style>
  <w:style w:type="character" w:customStyle="1" w:styleId="ListLabel2">
    <w:name w:val="ListLabel 2"/>
    <w:rsid w:val="00275A41"/>
    <w:rPr>
      <w:rFonts w:cs="Courier New"/>
    </w:rPr>
  </w:style>
  <w:style w:type="character" w:customStyle="1" w:styleId="ListLabel3">
    <w:name w:val="ListLabel 3"/>
    <w:rsid w:val="00275A41"/>
    <w:rPr>
      <w:rFonts w:cs="Courier New"/>
    </w:rPr>
  </w:style>
  <w:style w:type="character" w:customStyle="1" w:styleId="ListLabel4">
    <w:name w:val="ListLabel 4"/>
    <w:rsid w:val="00275A41"/>
    <w:rPr>
      <w:rFonts w:cs="Courier New"/>
    </w:rPr>
  </w:style>
  <w:style w:type="character" w:customStyle="1" w:styleId="ListLabel5">
    <w:name w:val="ListLabel 5"/>
    <w:rsid w:val="00275A41"/>
    <w:rPr>
      <w:rFonts w:cs="Courier New"/>
    </w:rPr>
  </w:style>
  <w:style w:type="character" w:customStyle="1" w:styleId="ListLabel6">
    <w:name w:val="ListLabel 6"/>
    <w:rsid w:val="00275A41"/>
    <w:rPr>
      <w:rFonts w:cs="Courier New"/>
    </w:rPr>
  </w:style>
  <w:style w:type="character" w:customStyle="1" w:styleId="ListLabel7">
    <w:name w:val="ListLabel 7"/>
    <w:rsid w:val="00275A41"/>
    <w:rPr>
      <w:rFonts w:cs="Courier New"/>
    </w:rPr>
  </w:style>
  <w:style w:type="character" w:customStyle="1" w:styleId="ListLabel8">
    <w:name w:val="ListLabel 8"/>
    <w:rsid w:val="00275A41"/>
    <w:rPr>
      <w:rFonts w:cs="Courier New"/>
    </w:rPr>
  </w:style>
  <w:style w:type="character" w:customStyle="1" w:styleId="ListLabel9">
    <w:name w:val="ListLabel 9"/>
    <w:rsid w:val="00275A41"/>
    <w:rPr>
      <w:rFonts w:cs="Courier New"/>
    </w:rPr>
  </w:style>
  <w:style w:type="character" w:customStyle="1" w:styleId="ListLabel10">
    <w:name w:val="ListLabel 10"/>
    <w:rsid w:val="00275A41"/>
    <w:rPr>
      <w:rFonts w:cs="Courier New"/>
      <w:sz w:val="24"/>
    </w:rPr>
  </w:style>
  <w:style w:type="character" w:customStyle="1" w:styleId="ListLabel11">
    <w:name w:val="ListLabel 11"/>
    <w:rsid w:val="00275A41"/>
    <w:rPr>
      <w:rFonts w:cs="Courier New"/>
    </w:rPr>
  </w:style>
  <w:style w:type="character" w:customStyle="1" w:styleId="ListLabel12">
    <w:name w:val="ListLabel 12"/>
    <w:rsid w:val="00275A41"/>
    <w:rPr>
      <w:rFonts w:cs="Courier New"/>
    </w:rPr>
  </w:style>
  <w:style w:type="character" w:customStyle="1" w:styleId="ListLabel13">
    <w:name w:val="ListLabel 13"/>
    <w:rsid w:val="00275A41"/>
    <w:rPr>
      <w:rFonts w:cs="Courier New"/>
    </w:rPr>
  </w:style>
  <w:style w:type="character" w:customStyle="1" w:styleId="ListLabel14">
    <w:name w:val="ListLabel 14"/>
    <w:rsid w:val="00275A41"/>
    <w:rPr>
      <w:rFonts w:cs="Courier New"/>
    </w:rPr>
  </w:style>
  <w:style w:type="character" w:customStyle="1" w:styleId="ListLabel15">
    <w:name w:val="ListLabel 15"/>
    <w:rsid w:val="00275A41"/>
    <w:rPr>
      <w:rFonts w:cs="Courier New"/>
    </w:rPr>
  </w:style>
  <w:style w:type="character" w:customStyle="1" w:styleId="ListLabel16">
    <w:name w:val="ListLabel 16"/>
    <w:rsid w:val="00275A41"/>
    <w:rPr>
      <w:rFonts w:cs="Courier New"/>
    </w:rPr>
  </w:style>
  <w:style w:type="character" w:customStyle="1" w:styleId="ListLabel17">
    <w:name w:val="ListLabel 17"/>
    <w:rsid w:val="00275A41"/>
    <w:rPr>
      <w:rFonts w:cs="Courier New"/>
    </w:rPr>
  </w:style>
  <w:style w:type="character" w:customStyle="1" w:styleId="ListLabel18">
    <w:name w:val="ListLabel 18"/>
    <w:rsid w:val="00275A41"/>
    <w:rPr>
      <w:rFonts w:cs="Courier New"/>
    </w:rPr>
  </w:style>
  <w:style w:type="character" w:customStyle="1" w:styleId="ListLabel19">
    <w:name w:val="ListLabel 19"/>
    <w:rsid w:val="00275A41"/>
    <w:rPr>
      <w:rFonts w:cs="Courier New"/>
    </w:rPr>
  </w:style>
  <w:style w:type="character" w:customStyle="1" w:styleId="ListLabel20">
    <w:name w:val="ListLabel 20"/>
    <w:rsid w:val="00275A41"/>
    <w:rPr>
      <w:rFonts w:cs="Courier New"/>
    </w:rPr>
  </w:style>
  <w:style w:type="character" w:customStyle="1" w:styleId="ListLabel21">
    <w:name w:val="ListLabel 21"/>
    <w:rsid w:val="00275A41"/>
    <w:rPr>
      <w:rFonts w:cs="Courier New"/>
    </w:rPr>
  </w:style>
  <w:style w:type="character" w:customStyle="1" w:styleId="ListLabel22">
    <w:name w:val="ListLabel 22"/>
    <w:rsid w:val="00275A41"/>
    <w:rPr>
      <w:rFonts w:cs="Courier New"/>
    </w:rPr>
  </w:style>
  <w:style w:type="character" w:customStyle="1" w:styleId="ListLabel23">
    <w:name w:val="ListLabel 23"/>
    <w:rsid w:val="00275A41"/>
    <w:rPr>
      <w:rFonts w:cs="Courier New"/>
    </w:rPr>
  </w:style>
  <w:style w:type="character" w:customStyle="1" w:styleId="ListLabel24">
    <w:name w:val="ListLabel 24"/>
    <w:rsid w:val="00275A41"/>
    <w:rPr>
      <w:rFonts w:cs="Courier New"/>
    </w:rPr>
  </w:style>
  <w:style w:type="character" w:customStyle="1" w:styleId="ListLabel25">
    <w:name w:val="ListLabel 25"/>
    <w:rsid w:val="00275A41"/>
    <w:rPr>
      <w:rFonts w:cs="Courier New"/>
    </w:rPr>
  </w:style>
  <w:style w:type="character" w:customStyle="1" w:styleId="ListLabel26">
    <w:name w:val="ListLabel 26"/>
    <w:rsid w:val="00275A41"/>
    <w:rPr>
      <w:rFonts w:cs="Courier New"/>
    </w:rPr>
  </w:style>
  <w:style w:type="character" w:customStyle="1" w:styleId="ListLabel27">
    <w:name w:val="ListLabel 27"/>
    <w:rsid w:val="00275A41"/>
    <w:rPr>
      <w:rFonts w:cs="Courier New"/>
    </w:rPr>
  </w:style>
  <w:style w:type="character" w:customStyle="1" w:styleId="ListLabel28">
    <w:name w:val="ListLabel 28"/>
    <w:rsid w:val="00275A41"/>
    <w:rPr>
      <w:rFonts w:cs="Courier New"/>
    </w:rPr>
  </w:style>
  <w:style w:type="character" w:customStyle="1" w:styleId="ListLabel29">
    <w:name w:val="ListLabel 29"/>
    <w:rsid w:val="00275A41"/>
    <w:rPr>
      <w:rFonts w:cs="Courier New"/>
    </w:rPr>
  </w:style>
  <w:style w:type="character" w:customStyle="1" w:styleId="ListLabel30">
    <w:name w:val="ListLabel 30"/>
    <w:rsid w:val="00275A41"/>
    <w:rPr>
      <w:rFonts w:cs="Courier New"/>
    </w:rPr>
  </w:style>
  <w:style w:type="character" w:customStyle="1" w:styleId="ListLabel31">
    <w:name w:val="ListLabel 31"/>
    <w:rsid w:val="00275A41"/>
    <w:rPr>
      <w:rFonts w:cs="Courier New"/>
    </w:rPr>
  </w:style>
  <w:style w:type="character" w:customStyle="1" w:styleId="ListLabel32">
    <w:name w:val="ListLabel 32"/>
    <w:rsid w:val="00275A41"/>
    <w:rPr>
      <w:rFonts w:cs="Courier New"/>
    </w:rPr>
  </w:style>
  <w:style w:type="character" w:customStyle="1" w:styleId="ListLabel33">
    <w:name w:val="ListLabel 33"/>
    <w:rsid w:val="00275A41"/>
    <w:rPr>
      <w:rFonts w:cs="Courier New"/>
    </w:rPr>
  </w:style>
  <w:style w:type="character" w:customStyle="1" w:styleId="ListLabel34">
    <w:name w:val="ListLabel 34"/>
    <w:rsid w:val="00275A41"/>
    <w:rPr>
      <w:rFonts w:cs="Courier New"/>
    </w:rPr>
  </w:style>
  <w:style w:type="character" w:customStyle="1" w:styleId="ListLabel35">
    <w:name w:val="ListLabel 35"/>
    <w:rsid w:val="00275A41"/>
    <w:rPr>
      <w:rFonts w:cs="Courier New"/>
    </w:rPr>
  </w:style>
  <w:style w:type="character" w:customStyle="1" w:styleId="ListLabel36">
    <w:name w:val="ListLabel 36"/>
    <w:rsid w:val="00275A41"/>
    <w:rPr>
      <w:rFonts w:cs="Courier New"/>
      <w:b/>
      <w:sz w:val="24"/>
    </w:rPr>
  </w:style>
  <w:style w:type="character" w:customStyle="1" w:styleId="ListLabel37">
    <w:name w:val="ListLabel 37"/>
    <w:rsid w:val="00275A41"/>
    <w:rPr>
      <w:rFonts w:cs="Courier New"/>
    </w:rPr>
  </w:style>
  <w:style w:type="character" w:customStyle="1" w:styleId="ListLabel38">
    <w:name w:val="ListLabel 38"/>
    <w:rsid w:val="00275A41"/>
    <w:rPr>
      <w:rFonts w:cs="Courier New"/>
    </w:rPr>
  </w:style>
  <w:style w:type="character" w:customStyle="1" w:styleId="ListLabel39">
    <w:name w:val="ListLabel 39"/>
    <w:rsid w:val="00275A41"/>
    <w:rPr>
      <w:rFonts w:cs="Courier New"/>
    </w:rPr>
  </w:style>
  <w:style w:type="character" w:customStyle="1" w:styleId="af4">
    <w:name w:val="Ссылка указателя"/>
    <w:qFormat/>
    <w:rsid w:val="00275A41"/>
  </w:style>
  <w:style w:type="paragraph" w:customStyle="1" w:styleId="13">
    <w:name w:val="Заголовок1"/>
    <w:basedOn w:val="a0"/>
    <w:next w:val="af5"/>
    <w:rsid w:val="00275A41"/>
    <w:pPr>
      <w:keepNext/>
      <w:spacing w:before="240" w:after="120"/>
    </w:pPr>
    <w:rPr>
      <w:rFonts w:ascii="Liberation Sans" w:eastAsia="Microsoft YaHei" w:hAnsi="Liberation Sans" w:cs="Mangal"/>
      <w:sz w:val="28"/>
      <w:szCs w:val="28"/>
    </w:rPr>
  </w:style>
  <w:style w:type="paragraph" w:styleId="af5">
    <w:name w:val="Body Text"/>
    <w:basedOn w:val="a0"/>
    <w:rsid w:val="00275A41"/>
    <w:pPr>
      <w:spacing w:after="140" w:line="288" w:lineRule="auto"/>
    </w:pPr>
  </w:style>
  <w:style w:type="paragraph" w:styleId="af6">
    <w:name w:val="List"/>
    <w:basedOn w:val="af5"/>
    <w:rsid w:val="00275A41"/>
    <w:rPr>
      <w:rFonts w:cs="Mangal"/>
    </w:rPr>
  </w:style>
  <w:style w:type="paragraph" w:styleId="af7">
    <w:name w:val="caption"/>
    <w:basedOn w:val="a0"/>
    <w:rsid w:val="00275A41"/>
    <w:pPr>
      <w:suppressLineNumbers/>
      <w:spacing w:before="120" w:after="120"/>
    </w:pPr>
    <w:rPr>
      <w:rFonts w:cs="Mangal"/>
      <w:i/>
      <w:iCs/>
    </w:rPr>
  </w:style>
  <w:style w:type="paragraph" w:styleId="af8">
    <w:name w:val="index heading"/>
    <w:basedOn w:val="a0"/>
    <w:rsid w:val="00275A41"/>
    <w:pPr>
      <w:suppressLineNumbers/>
    </w:pPr>
    <w:rPr>
      <w:rFonts w:cs="Mangal"/>
    </w:rPr>
  </w:style>
  <w:style w:type="paragraph" w:styleId="af9">
    <w:name w:val="header"/>
    <w:basedOn w:val="a0"/>
    <w:unhideWhenUsed/>
    <w:rsid w:val="00C15E9F"/>
    <w:pPr>
      <w:tabs>
        <w:tab w:val="center" w:pos="4677"/>
        <w:tab w:val="right" w:pos="9355"/>
      </w:tabs>
    </w:pPr>
  </w:style>
  <w:style w:type="paragraph" w:styleId="afa">
    <w:name w:val="footer"/>
    <w:basedOn w:val="a0"/>
    <w:uiPriority w:val="99"/>
    <w:unhideWhenUsed/>
    <w:rsid w:val="00C15E9F"/>
    <w:pPr>
      <w:tabs>
        <w:tab w:val="center" w:pos="4677"/>
        <w:tab w:val="right" w:pos="9355"/>
      </w:tabs>
    </w:pPr>
  </w:style>
  <w:style w:type="paragraph" w:styleId="afb">
    <w:name w:val="Normal (Web)"/>
    <w:basedOn w:val="a0"/>
    <w:link w:val="afc"/>
    <w:uiPriority w:val="99"/>
    <w:unhideWhenUsed/>
    <w:qFormat/>
    <w:rsid w:val="00990719"/>
    <w:pPr>
      <w:spacing w:beforeAutospacing="1" w:afterAutospacing="1" w:line="288" w:lineRule="auto"/>
    </w:pPr>
  </w:style>
  <w:style w:type="paragraph" w:styleId="afd">
    <w:name w:val="List Paragraph"/>
    <w:basedOn w:val="a0"/>
    <w:link w:val="14"/>
    <w:uiPriority w:val="34"/>
    <w:qFormat/>
    <w:rsid w:val="006B7CAB"/>
    <w:pPr>
      <w:ind w:left="720"/>
      <w:contextualSpacing/>
    </w:pPr>
  </w:style>
  <w:style w:type="paragraph" w:customStyle="1" w:styleId="desc">
    <w:name w:val="desc"/>
    <w:basedOn w:val="a0"/>
    <w:qFormat/>
    <w:rsid w:val="006B7CAB"/>
    <w:pPr>
      <w:spacing w:beforeAutospacing="1" w:afterAutospacing="1"/>
    </w:pPr>
  </w:style>
  <w:style w:type="paragraph" w:styleId="afe">
    <w:name w:val="TOC Heading"/>
    <w:basedOn w:val="10"/>
    <w:uiPriority w:val="39"/>
    <w:unhideWhenUsed/>
    <w:rsid w:val="00E9341B"/>
    <w:pPr>
      <w:spacing w:line="276" w:lineRule="auto"/>
    </w:pPr>
  </w:style>
  <w:style w:type="paragraph" w:styleId="aff">
    <w:name w:val="Balloon Text"/>
    <w:basedOn w:val="a0"/>
    <w:uiPriority w:val="99"/>
    <w:semiHidden/>
    <w:unhideWhenUsed/>
    <w:qFormat/>
    <w:rsid w:val="00E9341B"/>
    <w:rPr>
      <w:rFonts w:ascii="Tahoma" w:hAnsi="Tahoma" w:cs="Tahoma"/>
      <w:sz w:val="16"/>
      <w:szCs w:val="16"/>
    </w:rPr>
  </w:style>
  <w:style w:type="paragraph" w:styleId="15">
    <w:name w:val="toc 1"/>
    <w:basedOn w:val="a0"/>
    <w:autoRedefine/>
    <w:uiPriority w:val="39"/>
    <w:unhideWhenUsed/>
    <w:rsid w:val="00E5614F"/>
    <w:pPr>
      <w:tabs>
        <w:tab w:val="right" w:leader="dot" w:pos="9345"/>
      </w:tabs>
      <w:spacing w:after="100"/>
    </w:pPr>
    <w:rPr>
      <w:noProof/>
    </w:rPr>
  </w:style>
  <w:style w:type="paragraph" w:styleId="a1">
    <w:name w:val="Subtitle"/>
    <w:basedOn w:val="a0"/>
    <w:uiPriority w:val="11"/>
    <w:qFormat/>
    <w:rsid w:val="00181EC4"/>
    <w:pPr>
      <w:suppressAutoHyphens/>
      <w:spacing w:before="240"/>
    </w:pPr>
    <w:rPr>
      <w:b/>
      <w:u w:val="single"/>
    </w:rPr>
  </w:style>
  <w:style w:type="paragraph" w:styleId="aff0">
    <w:name w:val="No Spacing"/>
    <w:basedOn w:val="afd"/>
    <w:uiPriority w:val="1"/>
    <w:qFormat/>
    <w:rsid w:val="008B1499"/>
    <w:pPr>
      <w:spacing w:before="240"/>
      <w:ind w:left="851" w:hanging="425"/>
    </w:pPr>
  </w:style>
  <w:style w:type="paragraph" w:customStyle="1" w:styleId="aff1">
    <w:name w:val="УДД;УУР"/>
    <w:basedOn w:val="aff0"/>
    <w:qFormat/>
    <w:rsid w:val="00B104EF"/>
    <w:pPr>
      <w:spacing w:before="0"/>
      <w:ind w:left="709" w:firstLine="0"/>
    </w:pPr>
    <w:rPr>
      <w:b/>
    </w:rPr>
  </w:style>
  <w:style w:type="paragraph" w:customStyle="1" w:styleId="aff2">
    <w:name w:val="Ком"/>
    <w:basedOn w:val="aff1"/>
    <w:qFormat/>
    <w:rsid w:val="0021676E"/>
    <w:rPr>
      <w:b w:val="0"/>
      <w:i/>
    </w:rPr>
  </w:style>
  <w:style w:type="paragraph" w:styleId="aff3">
    <w:name w:val="annotation text"/>
    <w:basedOn w:val="a0"/>
    <w:uiPriority w:val="99"/>
    <w:unhideWhenUsed/>
    <w:qFormat/>
    <w:rsid w:val="009C1F13"/>
    <w:rPr>
      <w:sz w:val="20"/>
      <w:szCs w:val="20"/>
    </w:rPr>
  </w:style>
  <w:style w:type="paragraph" w:styleId="aff4">
    <w:name w:val="annotation subject"/>
    <w:basedOn w:val="aff3"/>
    <w:uiPriority w:val="99"/>
    <w:semiHidden/>
    <w:unhideWhenUsed/>
    <w:qFormat/>
    <w:rsid w:val="009C1F13"/>
    <w:rPr>
      <w:b/>
      <w:bCs/>
    </w:rPr>
  </w:style>
  <w:style w:type="paragraph" w:styleId="aff5">
    <w:name w:val="Title"/>
    <w:basedOn w:val="a0"/>
    <w:uiPriority w:val="10"/>
    <w:rsid w:val="00A43933"/>
    <w:pPr>
      <w:contextualSpacing/>
      <w:jc w:val="center"/>
    </w:pPr>
    <w:rPr>
      <w:rFonts w:eastAsiaTheme="majorEastAsia" w:cstheme="majorBidi"/>
      <w:spacing w:val="-10"/>
      <w:sz w:val="28"/>
      <w:szCs w:val="56"/>
      <w:u w:val="single"/>
    </w:rPr>
  </w:style>
  <w:style w:type="paragraph" w:styleId="21">
    <w:name w:val="toc 2"/>
    <w:basedOn w:val="a0"/>
    <w:autoRedefine/>
    <w:uiPriority w:val="39"/>
    <w:rsid w:val="00050B27"/>
    <w:pPr>
      <w:tabs>
        <w:tab w:val="right" w:leader="dot" w:pos="9345"/>
      </w:tabs>
      <w:spacing w:after="200" w:line="276" w:lineRule="auto"/>
      <w:ind w:left="220" w:firstLine="64"/>
    </w:pPr>
    <w:rPr>
      <w:rFonts w:ascii="Calibri" w:eastAsia="Calibri" w:hAnsi="Calibri"/>
      <w:sz w:val="22"/>
    </w:rPr>
  </w:style>
  <w:style w:type="paragraph" w:customStyle="1" w:styleId="Normal10">
    <w:name w:val="Normal1"/>
    <w:uiPriority w:val="99"/>
    <w:rsid w:val="004008B9"/>
    <w:pPr>
      <w:widowControl w:val="0"/>
      <w:jc w:val="both"/>
    </w:pPr>
    <w:rPr>
      <w:rFonts w:ascii="Times New Roman" w:eastAsia="Times New Roman" w:hAnsi="Times New Roman" w:cs="Times New Roman"/>
      <w:szCs w:val="20"/>
      <w:lang w:eastAsia="ru-RU"/>
    </w:rPr>
  </w:style>
  <w:style w:type="paragraph" w:styleId="aff6">
    <w:name w:val="footnote text"/>
    <w:basedOn w:val="a0"/>
    <w:uiPriority w:val="99"/>
    <w:unhideWhenUsed/>
    <w:rsid w:val="004008B9"/>
    <w:pPr>
      <w:spacing w:after="200" w:line="276" w:lineRule="auto"/>
    </w:pPr>
    <w:rPr>
      <w:rFonts w:ascii="Calibri" w:eastAsia="Calibri" w:hAnsi="Calibri"/>
      <w:sz w:val="20"/>
      <w:szCs w:val="20"/>
    </w:rPr>
  </w:style>
  <w:style w:type="paragraph" w:customStyle="1" w:styleId="16">
    <w:name w:val="Оглавление 1 Знак"/>
    <w:basedOn w:val="Normal10"/>
    <w:qFormat/>
    <w:rsid w:val="003F4166"/>
    <w:pPr>
      <w:spacing w:line="360" w:lineRule="auto"/>
      <w:ind w:left="709" w:hanging="283"/>
    </w:pPr>
    <w:rPr>
      <w:rFonts w:eastAsiaTheme="majorEastAsia"/>
      <w:sz w:val="24"/>
      <w:szCs w:val="24"/>
    </w:rPr>
  </w:style>
  <w:style w:type="paragraph" w:customStyle="1" w:styleId="aff7">
    <w:name w:val="Содержимое врезки"/>
    <w:basedOn w:val="a0"/>
    <w:qFormat/>
    <w:rsid w:val="00275A41"/>
  </w:style>
  <w:style w:type="table" w:styleId="aff8">
    <w:name w:val="Table Grid"/>
    <w:basedOn w:val="a3"/>
    <w:uiPriority w:val="39"/>
    <w:rsid w:val="00D713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qFormat/>
    <w:rsid w:val="00275A41"/>
    <w:pPr>
      <w:keepNext/>
      <w:keepLines/>
      <w:spacing w:line="276" w:lineRule="auto"/>
      <w:contextualSpacing/>
      <w:outlineLvl w:val="0"/>
    </w:pPr>
    <w:rPr>
      <w:rFonts w:ascii="Times New Roman" w:eastAsia="Sans" w:hAnsi="Times New Roman"/>
      <w:sz w:val="24"/>
    </w:rPr>
  </w:style>
  <w:style w:type="paragraph" w:customStyle="1" w:styleId="CustomContentNormal">
    <w:name w:val="Custom Content Normal"/>
    <w:link w:val="CustomContentNormal0"/>
    <w:rsid w:val="00B104EF"/>
    <w:pPr>
      <w:keepNext/>
      <w:keepLines/>
      <w:spacing w:before="240" w:line="360" w:lineRule="auto"/>
      <w:contextualSpacing/>
      <w:jc w:val="center"/>
      <w:outlineLvl w:val="0"/>
    </w:pPr>
    <w:rPr>
      <w:rFonts w:ascii="Times New Roman" w:eastAsia="Sans" w:hAnsi="Times New Roman"/>
      <w:b/>
      <w:sz w:val="28"/>
    </w:rPr>
  </w:style>
  <w:style w:type="character" w:styleId="affa">
    <w:name w:val="Strong"/>
    <w:basedOn w:val="a2"/>
    <w:qFormat/>
    <w:rsid w:val="009E685D"/>
    <w:rPr>
      <w:b/>
      <w:bCs/>
    </w:rPr>
  </w:style>
  <w:style w:type="character" w:styleId="affb">
    <w:name w:val="Emphasis"/>
    <w:basedOn w:val="a2"/>
    <w:uiPriority w:val="20"/>
    <w:rsid w:val="002F7719"/>
    <w:rPr>
      <w:i/>
      <w:iCs/>
    </w:rPr>
  </w:style>
  <w:style w:type="character" w:styleId="affc">
    <w:name w:val="Hyperlink"/>
    <w:basedOn w:val="a2"/>
    <w:uiPriority w:val="99"/>
    <w:unhideWhenUsed/>
    <w:rsid w:val="00275A41"/>
    <w:rPr>
      <w:color w:val="0000FF"/>
      <w:u w:val="single"/>
    </w:rPr>
  </w:style>
  <w:style w:type="paragraph" w:customStyle="1" w:styleId="1">
    <w:name w:val="Стиль1"/>
    <w:basedOn w:val="a0"/>
    <w:link w:val="110"/>
    <w:rsid w:val="00EE59C2"/>
    <w:pPr>
      <w:numPr>
        <w:numId w:val="1"/>
      </w:numPr>
      <w:tabs>
        <w:tab w:val="clear" w:pos="720"/>
      </w:tabs>
      <w:spacing w:before="240"/>
      <w:ind w:left="709" w:hanging="425"/>
    </w:pPr>
  </w:style>
  <w:style w:type="character" w:customStyle="1" w:styleId="110">
    <w:name w:val="Стиль1 Знак1"/>
    <w:basedOn w:val="a2"/>
    <w:link w:val="1"/>
    <w:rsid w:val="00EE59C2"/>
    <w:rPr>
      <w:rFonts w:ascii="Times New Roman" w:eastAsia="Times New Roman" w:hAnsi="Times New Roman"/>
      <w:sz w:val="24"/>
    </w:rPr>
  </w:style>
  <w:style w:type="character" w:customStyle="1" w:styleId="apple-style-span">
    <w:name w:val="apple-style-span"/>
    <w:qFormat/>
    <w:rsid w:val="00021FEA"/>
  </w:style>
  <w:style w:type="paragraph" w:styleId="affd">
    <w:name w:val="Revision"/>
    <w:hidden/>
    <w:uiPriority w:val="99"/>
    <w:semiHidden/>
    <w:rsid w:val="00AE3406"/>
    <w:rPr>
      <w:rFonts w:ascii="Times New Roman" w:hAnsi="Times New Roman"/>
      <w:sz w:val="24"/>
    </w:rPr>
  </w:style>
  <w:style w:type="paragraph" w:customStyle="1" w:styleId="a">
    <w:name w:val="Список ключевых слов"/>
    <w:basedOn w:val="afd"/>
    <w:link w:val="affe"/>
    <w:qFormat/>
    <w:rsid w:val="0021676E"/>
    <w:pPr>
      <w:numPr>
        <w:numId w:val="2"/>
      </w:numPr>
      <w:ind w:left="0" w:firstLine="709"/>
    </w:pPr>
    <w:rPr>
      <w:szCs w:val="28"/>
    </w:rPr>
  </w:style>
  <w:style w:type="paragraph" w:customStyle="1" w:styleId="afff">
    <w:name w:val="Сокращения"/>
    <w:basedOn w:val="a0"/>
    <w:link w:val="afff0"/>
    <w:qFormat/>
    <w:rsid w:val="0021676E"/>
  </w:style>
  <w:style w:type="character" w:customStyle="1" w:styleId="14">
    <w:name w:val="Абзац списка Знак1"/>
    <w:basedOn w:val="a2"/>
    <w:link w:val="afd"/>
    <w:uiPriority w:val="34"/>
    <w:rsid w:val="0021676E"/>
    <w:rPr>
      <w:rFonts w:ascii="Times New Roman" w:hAnsi="Times New Roman"/>
      <w:sz w:val="24"/>
    </w:rPr>
  </w:style>
  <w:style w:type="character" w:customStyle="1" w:styleId="affe">
    <w:name w:val="Список ключевых слов Знак"/>
    <w:basedOn w:val="14"/>
    <w:link w:val="a"/>
    <w:rsid w:val="0021676E"/>
    <w:rPr>
      <w:rFonts w:ascii="Times New Roman" w:hAnsi="Times New Roman"/>
      <w:sz w:val="24"/>
      <w:szCs w:val="28"/>
    </w:rPr>
  </w:style>
  <w:style w:type="paragraph" w:customStyle="1" w:styleId="afff1">
    <w:name w:val="Наим. раздела"/>
    <w:basedOn w:val="CustomContentNormal"/>
    <w:link w:val="afff2"/>
    <w:qFormat/>
    <w:rsid w:val="0021676E"/>
  </w:style>
  <w:style w:type="character" w:customStyle="1" w:styleId="afff0">
    <w:name w:val="Сокращения Знак"/>
    <w:basedOn w:val="a2"/>
    <w:link w:val="afff"/>
    <w:rsid w:val="0021676E"/>
    <w:rPr>
      <w:rFonts w:ascii="Times New Roman" w:hAnsi="Times New Roman"/>
      <w:sz w:val="24"/>
    </w:rPr>
  </w:style>
  <w:style w:type="paragraph" w:customStyle="1" w:styleId="17">
    <w:name w:val="Текст в 1 разделе"/>
    <w:basedOn w:val="a0"/>
    <w:link w:val="18"/>
    <w:qFormat/>
    <w:rsid w:val="0021676E"/>
  </w:style>
  <w:style w:type="character" w:customStyle="1" w:styleId="CustomContentNormal0">
    <w:name w:val="Custom Content Normal Знак"/>
    <w:basedOn w:val="a2"/>
    <w:link w:val="CustomContentNormal"/>
    <w:rsid w:val="0021676E"/>
    <w:rPr>
      <w:rFonts w:ascii="Times New Roman" w:eastAsia="Sans" w:hAnsi="Times New Roman"/>
      <w:b/>
      <w:sz w:val="28"/>
    </w:rPr>
  </w:style>
  <w:style w:type="character" w:customStyle="1" w:styleId="afff2">
    <w:name w:val="Наим. раздела Знак"/>
    <w:basedOn w:val="CustomContentNormal0"/>
    <w:link w:val="afff1"/>
    <w:rsid w:val="0021676E"/>
    <w:rPr>
      <w:rFonts w:ascii="Times New Roman" w:eastAsia="Sans" w:hAnsi="Times New Roman"/>
      <w:b/>
      <w:sz w:val="28"/>
    </w:rPr>
  </w:style>
  <w:style w:type="paragraph" w:customStyle="1" w:styleId="afff3">
    <w:name w:val="Таблицы"/>
    <w:basedOn w:val="afb"/>
    <w:link w:val="afff4"/>
    <w:qFormat/>
    <w:rsid w:val="0021676E"/>
    <w:pPr>
      <w:spacing w:line="240" w:lineRule="auto"/>
    </w:pPr>
  </w:style>
  <w:style w:type="character" w:customStyle="1" w:styleId="18">
    <w:name w:val="Текст в 1 разделе Знак"/>
    <w:basedOn w:val="a2"/>
    <w:link w:val="17"/>
    <w:rsid w:val="0021676E"/>
    <w:rPr>
      <w:rFonts w:ascii="Times New Roman" w:eastAsia="Times New Roman" w:hAnsi="Times New Roman" w:cs="Times New Roman"/>
      <w:sz w:val="24"/>
      <w:szCs w:val="24"/>
    </w:rPr>
  </w:style>
  <w:style w:type="paragraph" w:customStyle="1" w:styleId="afff5">
    <w:name w:val="Наим. табл"/>
    <w:basedOn w:val="a0"/>
    <w:link w:val="afff6"/>
    <w:qFormat/>
    <w:rsid w:val="0021676E"/>
  </w:style>
  <w:style w:type="character" w:customStyle="1" w:styleId="afc">
    <w:name w:val="Обычный (веб) Знак"/>
    <w:basedOn w:val="a2"/>
    <w:link w:val="afb"/>
    <w:uiPriority w:val="99"/>
    <w:rsid w:val="0021676E"/>
    <w:rPr>
      <w:rFonts w:ascii="Times New Roman" w:eastAsia="Times New Roman" w:hAnsi="Times New Roman" w:cs="Times New Roman"/>
      <w:sz w:val="24"/>
      <w:szCs w:val="24"/>
      <w:lang w:eastAsia="ru-RU"/>
    </w:rPr>
  </w:style>
  <w:style w:type="character" w:customStyle="1" w:styleId="afff4">
    <w:name w:val="Таблицы Знак"/>
    <w:basedOn w:val="afc"/>
    <w:link w:val="afff3"/>
    <w:rsid w:val="0021676E"/>
    <w:rPr>
      <w:rFonts w:ascii="Times New Roman" w:eastAsia="Times New Roman" w:hAnsi="Times New Roman" w:cs="Times New Roman"/>
      <w:sz w:val="24"/>
      <w:szCs w:val="24"/>
      <w:lang w:eastAsia="ru-RU"/>
    </w:rPr>
  </w:style>
  <w:style w:type="paragraph" w:customStyle="1" w:styleId="2-6">
    <w:name w:val="Вводный текст 2-6 разделы"/>
    <w:basedOn w:val="a0"/>
    <w:link w:val="2-60"/>
    <w:qFormat/>
    <w:rsid w:val="0021676E"/>
    <w:rPr>
      <w:i/>
    </w:rPr>
  </w:style>
  <w:style w:type="character" w:customStyle="1" w:styleId="afff6">
    <w:name w:val="Наим. табл Знак"/>
    <w:basedOn w:val="a2"/>
    <w:link w:val="afff5"/>
    <w:rsid w:val="0021676E"/>
    <w:rPr>
      <w:rFonts w:ascii="Times New Roman" w:hAnsi="Times New Roman"/>
      <w:sz w:val="24"/>
    </w:rPr>
  </w:style>
  <w:style w:type="paragraph" w:customStyle="1" w:styleId="afff7">
    <w:name w:val="Рекомендация"/>
    <w:basedOn w:val="1"/>
    <w:link w:val="afff8"/>
    <w:qFormat/>
    <w:rsid w:val="0021676E"/>
  </w:style>
  <w:style w:type="character" w:customStyle="1" w:styleId="2-60">
    <w:name w:val="Вводный текст 2-6 разделы Знак"/>
    <w:basedOn w:val="a2"/>
    <w:link w:val="2-6"/>
    <w:rsid w:val="0021676E"/>
    <w:rPr>
      <w:rFonts w:ascii="Times New Roman" w:hAnsi="Times New Roman"/>
      <w:i/>
      <w:sz w:val="24"/>
      <w:szCs w:val="24"/>
    </w:rPr>
  </w:style>
  <w:style w:type="paragraph" w:customStyle="1" w:styleId="afff9">
    <w:name w:val="УДД"/>
    <w:aliases w:val="УУР"/>
    <w:basedOn w:val="aff1"/>
    <w:rsid w:val="0021676E"/>
  </w:style>
  <w:style w:type="character" w:customStyle="1" w:styleId="afff8">
    <w:name w:val="Рекомендация Знак"/>
    <w:basedOn w:val="110"/>
    <w:link w:val="afff7"/>
    <w:rsid w:val="0021676E"/>
    <w:rPr>
      <w:rFonts w:ascii="Times New Roman" w:eastAsia="Times New Roman" w:hAnsi="Times New Roman"/>
      <w:sz w:val="24"/>
    </w:rPr>
  </w:style>
  <w:style w:type="paragraph" w:customStyle="1" w:styleId="Default">
    <w:name w:val="Default"/>
    <w:rsid w:val="00BF3A59"/>
    <w:pPr>
      <w:autoSpaceDE w:val="0"/>
      <w:autoSpaceDN w:val="0"/>
      <w:adjustRightInd w:val="0"/>
    </w:pPr>
    <w:rPr>
      <w:rFonts w:ascii="Times New Roman" w:hAnsi="Times New Roman" w:cs="Times New Roman"/>
      <w:color w:val="000000"/>
      <w:sz w:val="24"/>
      <w:szCs w:val="24"/>
    </w:rPr>
  </w:style>
  <w:style w:type="paragraph" w:customStyle="1" w:styleId="afffa">
    <w:name w:val="Памятки"/>
    <w:basedOn w:val="17"/>
    <w:link w:val="afffb"/>
    <w:qFormat/>
    <w:rsid w:val="00094ED6"/>
    <w:rPr>
      <w:i/>
      <w:color w:val="FF0000"/>
      <w:sz w:val="18"/>
    </w:rPr>
  </w:style>
  <w:style w:type="character" w:customStyle="1" w:styleId="afffb">
    <w:name w:val="Памятки Знак"/>
    <w:basedOn w:val="18"/>
    <w:link w:val="afffa"/>
    <w:rsid w:val="00094ED6"/>
    <w:rPr>
      <w:rFonts w:ascii="Times New Roman" w:eastAsia="Times New Roman" w:hAnsi="Times New Roman" w:cs="Times New Roman"/>
      <w:i/>
      <w:color w:val="FF0000"/>
      <w:sz w:val="18"/>
      <w:szCs w:val="24"/>
    </w:rPr>
  </w:style>
  <w:style w:type="paragraph" w:customStyle="1" w:styleId="Standard">
    <w:name w:val="Standard"/>
    <w:qFormat/>
    <w:rsid w:val="007C214E"/>
    <w:pPr>
      <w:widowControl w:val="0"/>
      <w:suppressAutoHyphens/>
    </w:pPr>
    <w:rPr>
      <w:rFonts w:ascii="Times New Roman" w:eastAsia="Andale Sans UI" w:hAnsi="Times New Roman" w:cs="Tahoma"/>
      <w:color w:val="00000A"/>
      <w:sz w:val="24"/>
      <w:szCs w:val="24"/>
      <w:lang w:val="de-DE" w:eastAsia="ja-JP" w:bidi="fa-IR"/>
    </w:rPr>
  </w:style>
  <w:style w:type="character" w:customStyle="1" w:styleId="40">
    <w:name w:val="Заголовок 4 Знак"/>
    <w:basedOn w:val="a2"/>
    <w:link w:val="4"/>
    <w:uiPriority w:val="9"/>
    <w:semiHidden/>
    <w:qFormat/>
    <w:rsid w:val="007A2420"/>
    <w:rPr>
      <w:rFonts w:asciiTheme="majorHAnsi" w:eastAsiaTheme="majorEastAsia" w:hAnsiTheme="majorHAnsi" w:cstheme="majorBidi"/>
      <w:b/>
      <w:bCs/>
      <w:i/>
      <w:iCs/>
      <w:color w:val="5B9BD5" w:themeColor="accent1"/>
      <w:sz w:val="24"/>
    </w:rPr>
  </w:style>
  <w:style w:type="paragraph" w:customStyle="1" w:styleId="afffc">
    <w:name w:val="УД"/>
    <w:basedOn w:val="aff0"/>
    <w:qFormat/>
    <w:rsid w:val="00AA10BE"/>
    <w:pPr>
      <w:spacing w:before="0"/>
      <w:ind w:firstLine="709"/>
    </w:pPr>
    <w:rPr>
      <w:rFonts w:eastAsia="Calibri"/>
      <w:b/>
      <w:color w:val="00000A"/>
    </w:rPr>
  </w:style>
  <w:style w:type="paragraph" w:styleId="31">
    <w:name w:val="Body Text Indent 3"/>
    <w:basedOn w:val="a0"/>
    <w:link w:val="32"/>
    <w:uiPriority w:val="99"/>
    <w:semiHidden/>
    <w:unhideWhenUsed/>
    <w:rsid w:val="008362D4"/>
    <w:pPr>
      <w:spacing w:after="120"/>
      <w:ind w:left="283"/>
    </w:pPr>
    <w:rPr>
      <w:sz w:val="16"/>
      <w:szCs w:val="16"/>
    </w:rPr>
  </w:style>
  <w:style w:type="character" w:customStyle="1" w:styleId="32">
    <w:name w:val="Основной текст с отступом 3 Знак"/>
    <w:basedOn w:val="a2"/>
    <w:link w:val="31"/>
    <w:uiPriority w:val="99"/>
    <w:semiHidden/>
    <w:rsid w:val="008362D4"/>
    <w:rPr>
      <w:rFonts w:ascii="Times New Roman" w:hAnsi="Times New Roman"/>
      <w:sz w:val="16"/>
      <w:szCs w:val="16"/>
    </w:rPr>
  </w:style>
  <w:style w:type="paragraph" w:styleId="22">
    <w:name w:val="Body Text 2"/>
    <w:basedOn w:val="a0"/>
    <w:link w:val="23"/>
    <w:unhideWhenUsed/>
    <w:rsid w:val="00F41034"/>
    <w:pPr>
      <w:spacing w:after="120" w:line="480" w:lineRule="auto"/>
    </w:pPr>
  </w:style>
  <w:style w:type="character" w:customStyle="1" w:styleId="23">
    <w:name w:val="Основной текст 2 Знак"/>
    <w:basedOn w:val="a2"/>
    <w:link w:val="22"/>
    <w:rsid w:val="00F41034"/>
    <w:rPr>
      <w:rFonts w:ascii="Times New Roman" w:eastAsia="Times New Roman" w:hAnsi="Times New Roman" w:cs="Times New Roman"/>
      <w:sz w:val="24"/>
      <w:szCs w:val="24"/>
      <w:lang w:eastAsia="ru-RU"/>
    </w:rPr>
  </w:style>
  <w:style w:type="character" w:customStyle="1" w:styleId="Text052">
    <w:name w:val="Text_05 Знак2 Знак Знак"/>
    <w:link w:val="Text0520"/>
    <w:locked/>
    <w:rsid w:val="00F41034"/>
    <w:rPr>
      <w:rFonts w:ascii="Times New Roman" w:eastAsia="Times New Roman" w:hAnsi="Times New Roman" w:cs="Times New Roman"/>
      <w:color w:val="000000"/>
    </w:rPr>
  </w:style>
  <w:style w:type="paragraph" w:customStyle="1" w:styleId="Text0520">
    <w:name w:val="Text_05 Знак2 Знак"/>
    <w:basedOn w:val="5"/>
    <w:link w:val="Text052"/>
    <w:rsid w:val="00F41034"/>
    <w:pPr>
      <w:keepNext w:val="0"/>
      <w:keepLines w:val="0"/>
      <w:widowControl w:val="0"/>
      <w:numPr>
        <w:ilvl w:val="12"/>
      </w:numPr>
      <w:spacing w:before="80" w:after="40"/>
      <w:ind w:right="113" w:firstLine="709"/>
      <w:jc w:val="both"/>
    </w:pPr>
    <w:rPr>
      <w:rFonts w:ascii="Times New Roman" w:eastAsia="Times New Roman" w:hAnsi="Times New Roman" w:cs="Times New Roman"/>
      <w:color w:val="000000"/>
      <w:sz w:val="20"/>
      <w:szCs w:val="22"/>
      <w:lang w:eastAsia="en-US"/>
    </w:rPr>
  </w:style>
  <w:style w:type="character" w:customStyle="1" w:styleId="50">
    <w:name w:val="Заголовок 5 Знак"/>
    <w:basedOn w:val="a2"/>
    <w:link w:val="5"/>
    <w:uiPriority w:val="9"/>
    <w:semiHidden/>
    <w:rsid w:val="00F41034"/>
    <w:rPr>
      <w:rFonts w:asciiTheme="majorHAnsi" w:eastAsiaTheme="majorEastAsia" w:hAnsiTheme="majorHAnsi" w:cstheme="majorBidi"/>
      <w:color w:val="2E74B5" w:themeColor="accent1" w:themeShade="BF"/>
      <w:sz w:val="24"/>
      <w:szCs w:val="24"/>
      <w:lang w:eastAsia="ru-RU"/>
    </w:rPr>
  </w:style>
  <w:style w:type="character" w:customStyle="1" w:styleId="Afffd">
    <w:name w:val="Нет A"/>
    <w:rsid w:val="008C4052"/>
  </w:style>
  <w:style w:type="character" w:customStyle="1" w:styleId="33">
    <w:name w:val="Основной текст (3) + Не полужирный"/>
    <w:basedOn w:val="a2"/>
    <w:rsid w:val="00A746E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hps">
    <w:name w:val="hps"/>
    <w:basedOn w:val="a2"/>
    <w:rsid w:val="00A746E0"/>
  </w:style>
  <w:style w:type="paragraph" w:customStyle="1" w:styleId="210">
    <w:name w:val="Заголовок 21"/>
    <w:rsid w:val="00A746E0"/>
    <w:pPr>
      <w:suppressAutoHyphens/>
      <w:spacing w:before="240" w:line="360" w:lineRule="auto"/>
      <w:ind w:firstLine="709"/>
      <w:jc w:val="both"/>
      <w:outlineLvl w:val="1"/>
    </w:pPr>
    <w:rPr>
      <w:rFonts w:ascii="Times New Roman" w:eastAsia="Times New Roman" w:hAnsi="Times New Roman" w:cs="Times New Roman"/>
      <w:b/>
      <w:bCs/>
      <w:color w:val="000000"/>
      <w:sz w:val="24"/>
      <w:szCs w:val="24"/>
      <w:u w:val="single" w:color="000000"/>
      <w:lang w:eastAsia="ru-RU"/>
    </w:rPr>
  </w:style>
  <w:style w:type="character" w:customStyle="1" w:styleId="30">
    <w:name w:val="Заголовок 3 Знак"/>
    <w:basedOn w:val="a2"/>
    <w:link w:val="3"/>
    <w:uiPriority w:val="9"/>
    <w:semiHidden/>
    <w:rsid w:val="0057435D"/>
    <w:rPr>
      <w:rFonts w:asciiTheme="majorHAnsi" w:eastAsiaTheme="majorEastAsia" w:hAnsiTheme="majorHAnsi" w:cstheme="majorBidi"/>
      <w:color w:val="1F4D78" w:themeColor="accent1" w:themeShade="7F"/>
      <w:sz w:val="24"/>
      <w:szCs w:val="24"/>
      <w:lang w:eastAsia="ru-RU"/>
    </w:rPr>
  </w:style>
  <w:style w:type="character" w:styleId="afffe">
    <w:name w:val="FollowedHyperlink"/>
    <w:basedOn w:val="a2"/>
    <w:uiPriority w:val="99"/>
    <w:semiHidden/>
    <w:unhideWhenUsed/>
    <w:rsid w:val="00C4632F"/>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9840821">
      <w:bodyDiv w:val="1"/>
      <w:marLeft w:val="0"/>
      <w:marRight w:val="0"/>
      <w:marTop w:val="0"/>
      <w:marBottom w:val="0"/>
      <w:divBdr>
        <w:top w:val="none" w:sz="0" w:space="0" w:color="auto"/>
        <w:left w:val="none" w:sz="0" w:space="0" w:color="auto"/>
        <w:bottom w:val="none" w:sz="0" w:space="0" w:color="auto"/>
        <w:right w:val="none" w:sz="0" w:space="0" w:color="auto"/>
      </w:divBdr>
    </w:div>
    <w:div w:id="42482027">
      <w:bodyDiv w:val="1"/>
      <w:marLeft w:val="0"/>
      <w:marRight w:val="0"/>
      <w:marTop w:val="0"/>
      <w:marBottom w:val="0"/>
      <w:divBdr>
        <w:top w:val="none" w:sz="0" w:space="0" w:color="auto"/>
        <w:left w:val="none" w:sz="0" w:space="0" w:color="auto"/>
        <w:bottom w:val="none" w:sz="0" w:space="0" w:color="auto"/>
        <w:right w:val="none" w:sz="0" w:space="0" w:color="auto"/>
      </w:divBdr>
    </w:div>
    <w:div w:id="87888748">
      <w:bodyDiv w:val="1"/>
      <w:marLeft w:val="0"/>
      <w:marRight w:val="0"/>
      <w:marTop w:val="0"/>
      <w:marBottom w:val="0"/>
      <w:divBdr>
        <w:top w:val="none" w:sz="0" w:space="0" w:color="auto"/>
        <w:left w:val="none" w:sz="0" w:space="0" w:color="auto"/>
        <w:bottom w:val="none" w:sz="0" w:space="0" w:color="auto"/>
        <w:right w:val="none" w:sz="0" w:space="0" w:color="auto"/>
      </w:divBdr>
    </w:div>
    <w:div w:id="129131041">
      <w:bodyDiv w:val="1"/>
      <w:marLeft w:val="0"/>
      <w:marRight w:val="0"/>
      <w:marTop w:val="0"/>
      <w:marBottom w:val="0"/>
      <w:divBdr>
        <w:top w:val="none" w:sz="0" w:space="0" w:color="auto"/>
        <w:left w:val="none" w:sz="0" w:space="0" w:color="auto"/>
        <w:bottom w:val="none" w:sz="0" w:space="0" w:color="auto"/>
        <w:right w:val="none" w:sz="0" w:space="0" w:color="auto"/>
      </w:divBdr>
    </w:div>
    <w:div w:id="133647194">
      <w:bodyDiv w:val="1"/>
      <w:marLeft w:val="0"/>
      <w:marRight w:val="0"/>
      <w:marTop w:val="0"/>
      <w:marBottom w:val="0"/>
      <w:divBdr>
        <w:top w:val="none" w:sz="0" w:space="0" w:color="auto"/>
        <w:left w:val="none" w:sz="0" w:space="0" w:color="auto"/>
        <w:bottom w:val="none" w:sz="0" w:space="0" w:color="auto"/>
        <w:right w:val="none" w:sz="0" w:space="0" w:color="auto"/>
      </w:divBdr>
    </w:div>
    <w:div w:id="134757537">
      <w:bodyDiv w:val="1"/>
      <w:marLeft w:val="0"/>
      <w:marRight w:val="0"/>
      <w:marTop w:val="0"/>
      <w:marBottom w:val="0"/>
      <w:divBdr>
        <w:top w:val="none" w:sz="0" w:space="0" w:color="auto"/>
        <w:left w:val="none" w:sz="0" w:space="0" w:color="auto"/>
        <w:bottom w:val="none" w:sz="0" w:space="0" w:color="auto"/>
        <w:right w:val="none" w:sz="0" w:space="0" w:color="auto"/>
      </w:divBdr>
    </w:div>
    <w:div w:id="174730648">
      <w:bodyDiv w:val="1"/>
      <w:marLeft w:val="0"/>
      <w:marRight w:val="0"/>
      <w:marTop w:val="0"/>
      <w:marBottom w:val="0"/>
      <w:divBdr>
        <w:top w:val="none" w:sz="0" w:space="0" w:color="auto"/>
        <w:left w:val="none" w:sz="0" w:space="0" w:color="auto"/>
        <w:bottom w:val="none" w:sz="0" w:space="0" w:color="auto"/>
        <w:right w:val="none" w:sz="0" w:space="0" w:color="auto"/>
      </w:divBdr>
    </w:div>
    <w:div w:id="189032318">
      <w:bodyDiv w:val="1"/>
      <w:marLeft w:val="0"/>
      <w:marRight w:val="0"/>
      <w:marTop w:val="0"/>
      <w:marBottom w:val="0"/>
      <w:divBdr>
        <w:top w:val="none" w:sz="0" w:space="0" w:color="auto"/>
        <w:left w:val="none" w:sz="0" w:space="0" w:color="auto"/>
        <w:bottom w:val="none" w:sz="0" w:space="0" w:color="auto"/>
        <w:right w:val="none" w:sz="0" w:space="0" w:color="auto"/>
      </w:divBdr>
    </w:div>
    <w:div w:id="231695385">
      <w:bodyDiv w:val="1"/>
      <w:marLeft w:val="0"/>
      <w:marRight w:val="0"/>
      <w:marTop w:val="0"/>
      <w:marBottom w:val="0"/>
      <w:divBdr>
        <w:top w:val="none" w:sz="0" w:space="0" w:color="auto"/>
        <w:left w:val="none" w:sz="0" w:space="0" w:color="auto"/>
        <w:bottom w:val="none" w:sz="0" w:space="0" w:color="auto"/>
        <w:right w:val="none" w:sz="0" w:space="0" w:color="auto"/>
      </w:divBdr>
    </w:div>
    <w:div w:id="265238084">
      <w:bodyDiv w:val="1"/>
      <w:marLeft w:val="0"/>
      <w:marRight w:val="0"/>
      <w:marTop w:val="0"/>
      <w:marBottom w:val="0"/>
      <w:divBdr>
        <w:top w:val="none" w:sz="0" w:space="0" w:color="auto"/>
        <w:left w:val="none" w:sz="0" w:space="0" w:color="auto"/>
        <w:bottom w:val="none" w:sz="0" w:space="0" w:color="auto"/>
        <w:right w:val="none" w:sz="0" w:space="0" w:color="auto"/>
      </w:divBdr>
    </w:div>
    <w:div w:id="266810958">
      <w:bodyDiv w:val="1"/>
      <w:marLeft w:val="0"/>
      <w:marRight w:val="0"/>
      <w:marTop w:val="0"/>
      <w:marBottom w:val="0"/>
      <w:divBdr>
        <w:top w:val="none" w:sz="0" w:space="0" w:color="auto"/>
        <w:left w:val="none" w:sz="0" w:space="0" w:color="auto"/>
        <w:bottom w:val="none" w:sz="0" w:space="0" w:color="auto"/>
        <w:right w:val="none" w:sz="0" w:space="0" w:color="auto"/>
      </w:divBdr>
      <w:divsChild>
        <w:div w:id="1572882529">
          <w:marLeft w:val="0"/>
          <w:marRight w:val="0"/>
          <w:marTop w:val="0"/>
          <w:marBottom w:val="0"/>
          <w:divBdr>
            <w:top w:val="none" w:sz="0" w:space="0" w:color="auto"/>
            <w:left w:val="none" w:sz="0" w:space="0" w:color="auto"/>
            <w:bottom w:val="none" w:sz="0" w:space="0" w:color="auto"/>
            <w:right w:val="none" w:sz="0" w:space="0" w:color="auto"/>
          </w:divBdr>
        </w:div>
        <w:div w:id="1760058438">
          <w:marLeft w:val="0"/>
          <w:marRight w:val="0"/>
          <w:marTop w:val="0"/>
          <w:marBottom w:val="0"/>
          <w:divBdr>
            <w:top w:val="none" w:sz="0" w:space="0" w:color="auto"/>
            <w:left w:val="none" w:sz="0" w:space="0" w:color="auto"/>
            <w:bottom w:val="none" w:sz="0" w:space="0" w:color="auto"/>
            <w:right w:val="none" w:sz="0" w:space="0" w:color="auto"/>
          </w:divBdr>
        </w:div>
        <w:div w:id="1245141446">
          <w:marLeft w:val="0"/>
          <w:marRight w:val="0"/>
          <w:marTop w:val="0"/>
          <w:marBottom w:val="0"/>
          <w:divBdr>
            <w:top w:val="none" w:sz="0" w:space="0" w:color="auto"/>
            <w:left w:val="none" w:sz="0" w:space="0" w:color="auto"/>
            <w:bottom w:val="none" w:sz="0" w:space="0" w:color="auto"/>
            <w:right w:val="none" w:sz="0" w:space="0" w:color="auto"/>
          </w:divBdr>
        </w:div>
        <w:div w:id="1457455718">
          <w:marLeft w:val="0"/>
          <w:marRight w:val="0"/>
          <w:marTop w:val="0"/>
          <w:marBottom w:val="0"/>
          <w:divBdr>
            <w:top w:val="none" w:sz="0" w:space="0" w:color="auto"/>
            <w:left w:val="none" w:sz="0" w:space="0" w:color="auto"/>
            <w:bottom w:val="none" w:sz="0" w:space="0" w:color="auto"/>
            <w:right w:val="none" w:sz="0" w:space="0" w:color="auto"/>
          </w:divBdr>
        </w:div>
        <w:div w:id="1541279001">
          <w:marLeft w:val="0"/>
          <w:marRight w:val="0"/>
          <w:marTop w:val="0"/>
          <w:marBottom w:val="0"/>
          <w:divBdr>
            <w:top w:val="none" w:sz="0" w:space="0" w:color="auto"/>
            <w:left w:val="none" w:sz="0" w:space="0" w:color="auto"/>
            <w:bottom w:val="none" w:sz="0" w:space="0" w:color="auto"/>
            <w:right w:val="none" w:sz="0" w:space="0" w:color="auto"/>
          </w:divBdr>
        </w:div>
        <w:div w:id="1002783399">
          <w:marLeft w:val="0"/>
          <w:marRight w:val="0"/>
          <w:marTop w:val="0"/>
          <w:marBottom w:val="0"/>
          <w:divBdr>
            <w:top w:val="none" w:sz="0" w:space="0" w:color="auto"/>
            <w:left w:val="none" w:sz="0" w:space="0" w:color="auto"/>
            <w:bottom w:val="none" w:sz="0" w:space="0" w:color="auto"/>
            <w:right w:val="none" w:sz="0" w:space="0" w:color="auto"/>
          </w:divBdr>
          <w:divsChild>
            <w:div w:id="1265187479">
              <w:marLeft w:val="0"/>
              <w:marRight w:val="0"/>
              <w:marTop w:val="0"/>
              <w:marBottom w:val="0"/>
              <w:divBdr>
                <w:top w:val="none" w:sz="0" w:space="0" w:color="auto"/>
                <w:left w:val="none" w:sz="0" w:space="0" w:color="auto"/>
                <w:bottom w:val="none" w:sz="0" w:space="0" w:color="auto"/>
                <w:right w:val="none" w:sz="0" w:space="0" w:color="auto"/>
              </w:divBdr>
              <w:divsChild>
                <w:div w:id="1069156765">
                  <w:marLeft w:val="0"/>
                  <w:marRight w:val="0"/>
                  <w:marTop w:val="0"/>
                  <w:marBottom w:val="0"/>
                  <w:divBdr>
                    <w:top w:val="none" w:sz="0" w:space="0" w:color="auto"/>
                    <w:left w:val="none" w:sz="0" w:space="0" w:color="auto"/>
                    <w:bottom w:val="none" w:sz="0" w:space="0" w:color="auto"/>
                    <w:right w:val="none" w:sz="0" w:space="0" w:color="auto"/>
                  </w:divBdr>
                  <w:divsChild>
                    <w:div w:id="88980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946900">
          <w:marLeft w:val="0"/>
          <w:marRight w:val="0"/>
          <w:marTop w:val="0"/>
          <w:marBottom w:val="0"/>
          <w:divBdr>
            <w:top w:val="none" w:sz="0" w:space="0" w:color="auto"/>
            <w:left w:val="none" w:sz="0" w:space="0" w:color="auto"/>
            <w:bottom w:val="none" w:sz="0" w:space="0" w:color="auto"/>
            <w:right w:val="none" w:sz="0" w:space="0" w:color="auto"/>
          </w:divBdr>
          <w:divsChild>
            <w:div w:id="350036659">
              <w:marLeft w:val="0"/>
              <w:marRight w:val="0"/>
              <w:marTop w:val="0"/>
              <w:marBottom w:val="0"/>
              <w:divBdr>
                <w:top w:val="none" w:sz="0" w:space="0" w:color="auto"/>
                <w:left w:val="none" w:sz="0" w:space="0" w:color="auto"/>
                <w:bottom w:val="none" w:sz="0" w:space="0" w:color="auto"/>
                <w:right w:val="none" w:sz="0" w:space="0" w:color="auto"/>
              </w:divBdr>
              <w:divsChild>
                <w:div w:id="331494094">
                  <w:marLeft w:val="0"/>
                  <w:marRight w:val="0"/>
                  <w:marTop w:val="0"/>
                  <w:marBottom w:val="0"/>
                  <w:divBdr>
                    <w:top w:val="none" w:sz="0" w:space="0" w:color="auto"/>
                    <w:left w:val="none" w:sz="0" w:space="0" w:color="auto"/>
                    <w:bottom w:val="none" w:sz="0" w:space="0" w:color="auto"/>
                    <w:right w:val="none" w:sz="0" w:space="0" w:color="auto"/>
                  </w:divBdr>
                  <w:divsChild>
                    <w:div w:id="97367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363278">
      <w:bodyDiv w:val="1"/>
      <w:marLeft w:val="0"/>
      <w:marRight w:val="0"/>
      <w:marTop w:val="0"/>
      <w:marBottom w:val="0"/>
      <w:divBdr>
        <w:top w:val="none" w:sz="0" w:space="0" w:color="auto"/>
        <w:left w:val="none" w:sz="0" w:space="0" w:color="auto"/>
        <w:bottom w:val="none" w:sz="0" w:space="0" w:color="auto"/>
        <w:right w:val="none" w:sz="0" w:space="0" w:color="auto"/>
      </w:divBdr>
    </w:div>
    <w:div w:id="285164870">
      <w:bodyDiv w:val="1"/>
      <w:marLeft w:val="0"/>
      <w:marRight w:val="0"/>
      <w:marTop w:val="0"/>
      <w:marBottom w:val="0"/>
      <w:divBdr>
        <w:top w:val="none" w:sz="0" w:space="0" w:color="auto"/>
        <w:left w:val="none" w:sz="0" w:space="0" w:color="auto"/>
        <w:bottom w:val="none" w:sz="0" w:space="0" w:color="auto"/>
        <w:right w:val="none" w:sz="0" w:space="0" w:color="auto"/>
      </w:divBdr>
    </w:div>
    <w:div w:id="286276941">
      <w:bodyDiv w:val="1"/>
      <w:marLeft w:val="0"/>
      <w:marRight w:val="0"/>
      <w:marTop w:val="0"/>
      <w:marBottom w:val="0"/>
      <w:divBdr>
        <w:top w:val="none" w:sz="0" w:space="0" w:color="auto"/>
        <w:left w:val="none" w:sz="0" w:space="0" w:color="auto"/>
        <w:bottom w:val="none" w:sz="0" w:space="0" w:color="auto"/>
        <w:right w:val="none" w:sz="0" w:space="0" w:color="auto"/>
      </w:divBdr>
    </w:div>
    <w:div w:id="323972881">
      <w:bodyDiv w:val="1"/>
      <w:marLeft w:val="0"/>
      <w:marRight w:val="0"/>
      <w:marTop w:val="0"/>
      <w:marBottom w:val="0"/>
      <w:divBdr>
        <w:top w:val="none" w:sz="0" w:space="0" w:color="auto"/>
        <w:left w:val="none" w:sz="0" w:space="0" w:color="auto"/>
        <w:bottom w:val="none" w:sz="0" w:space="0" w:color="auto"/>
        <w:right w:val="none" w:sz="0" w:space="0" w:color="auto"/>
      </w:divBdr>
    </w:div>
    <w:div w:id="347561641">
      <w:bodyDiv w:val="1"/>
      <w:marLeft w:val="0"/>
      <w:marRight w:val="0"/>
      <w:marTop w:val="0"/>
      <w:marBottom w:val="0"/>
      <w:divBdr>
        <w:top w:val="none" w:sz="0" w:space="0" w:color="auto"/>
        <w:left w:val="none" w:sz="0" w:space="0" w:color="auto"/>
        <w:bottom w:val="none" w:sz="0" w:space="0" w:color="auto"/>
        <w:right w:val="none" w:sz="0" w:space="0" w:color="auto"/>
      </w:divBdr>
    </w:div>
    <w:div w:id="370232997">
      <w:bodyDiv w:val="1"/>
      <w:marLeft w:val="0"/>
      <w:marRight w:val="0"/>
      <w:marTop w:val="0"/>
      <w:marBottom w:val="0"/>
      <w:divBdr>
        <w:top w:val="none" w:sz="0" w:space="0" w:color="auto"/>
        <w:left w:val="none" w:sz="0" w:space="0" w:color="auto"/>
        <w:bottom w:val="none" w:sz="0" w:space="0" w:color="auto"/>
        <w:right w:val="none" w:sz="0" w:space="0" w:color="auto"/>
      </w:divBdr>
    </w:div>
    <w:div w:id="371927521">
      <w:bodyDiv w:val="1"/>
      <w:marLeft w:val="0"/>
      <w:marRight w:val="0"/>
      <w:marTop w:val="0"/>
      <w:marBottom w:val="0"/>
      <w:divBdr>
        <w:top w:val="none" w:sz="0" w:space="0" w:color="auto"/>
        <w:left w:val="none" w:sz="0" w:space="0" w:color="auto"/>
        <w:bottom w:val="none" w:sz="0" w:space="0" w:color="auto"/>
        <w:right w:val="none" w:sz="0" w:space="0" w:color="auto"/>
      </w:divBdr>
    </w:div>
    <w:div w:id="402873853">
      <w:bodyDiv w:val="1"/>
      <w:marLeft w:val="0"/>
      <w:marRight w:val="0"/>
      <w:marTop w:val="0"/>
      <w:marBottom w:val="0"/>
      <w:divBdr>
        <w:top w:val="none" w:sz="0" w:space="0" w:color="auto"/>
        <w:left w:val="none" w:sz="0" w:space="0" w:color="auto"/>
        <w:bottom w:val="none" w:sz="0" w:space="0" w:color="auto"/>
        <w:right w:val="none" w:sz="0" w:space="0" w:color="auto"/>
      </w:divBdr>
    </w:div>
    <w:div w:id="437024358">
      <w:bodyDiv w:val="1"/>
      <w:marLeft w:val="0"/>
      <w:marRight w:val="0"/>
      <w:marTop w:val="0"/>
      <w:marBottom w:val="0"/>
      <w:divBdr>
        <w:top w:val="none" w:sz="0" w:space="0" w:color="auto"/>
        <w:left w:val="none" w:sz="0" w:space="0" w:color="auto"/>
        <w:bottom w:val="none" w:sz="0" w:space="0" w:color="auto"/>
        <w:right w:val="none" w:sz="0" w:space="0" w:color="auto"/>
      </w:divBdr>
    </w:div>
    <w:div w:id="448940948">
      <w:bodyDiv w:val="1"/>
      <w:marLeft w:val="0"/>
      <w:marRight w:val="0"/>
      <w:marTop w:val="0"/>
      <w:marBottom w:val="0"/>
      <w:divBdr>
        <w:top w:val="none" w:sz="0" w:space="0" w:color="auto"/>
        <w:left w:val="none" w:sz="0" w:space="0" w:color="auto"/>
        <w:bottom w:val="none" w:sz="0" w:space="0" w:color="auto"/>
        <w:right w:val="none" w:sz="0" w:space="0" w:color="auto"/>
      </w:divBdr>
    </w:div>
    <w:div w:id="459350022">
      <w:bodyDiv w:val="1"/>
      <w:marLeft w:val="0"/>
      <w:marRight w:val="0"/>
      <w:marTop w:val="0"/>
      <w:marBottom w:val="0"/>
      <w:divBdr>
        <w:top w:val="none" w:sz="0" w:space="0" w:color="auto"/>
        <w:left w:val="none" w:sz="0" w:space="0" w:color="auto"/>
        <w:bottom w:val="none" w:sz="0" w:space="0" w:color="auto"/>
        <w:right w:val="none" w:sz="0" w:space="0" w:color="auto"/>
      </w:divBdr>
    </w:div>
    <w:div w:id="463348840">
      <w:bodyDiv w:val="1"/>
      <w:marLeft w:val="0"/>
      <w:marRight w:val="0"/>
      <w:marTop w:val="0"/>
      <w:marBottom w:val="0"/>
      <w:divBdr>
        <w:top w:val="none" w:sz="0" w:space="0" w:color="auto"/>
        <w:left w:val="none" w:sz="0" w:space="0" w:color="auto"/>
        <w:bottom w:val="none" w:sz="0" w:space="0" w:color="auto"/>
        <w:right w:val="none" w:sz="0" w:space="0" w:color="auto"/>
      </w:divBdr>
    </w:div>
    <w:div w:id="467210843">
      <w:bodyDiv w:val="1"/>
      <w:marLeft w:val="0"/>
      <w:marRight w:val="0"/>
      <w:marTop w:val="0"/>
      <w:marBottom w:val="0"/>
      <w:divBdr>
        <w:top w:val="none" w:sz="0" w:space="0" w:color="auto"/>
        <w:left w:val="none" w:sz="0" w:space="0" w:color="auto"/>
        <w:bottom w:val="none" w:sz="0" w:space="0" w:color="auto"/>
        <w:right w:val="none" w:sz="0" w:space="0" w:color="auto"/>
      </w:divBdr>
    </w:div>
    <w:div w:id="471025415">
      <w:bodyDiv w:val="1"/>
      <w:marLeft w:val="0"/>
      <w:marRight w:val="0"/>
      <w:marTop w:val="0"/>
      <w:marBottom w:val="0"/>
      <w:divBdr>
        <w:top w:val="none" w:sz="0" w:space="0" w:color="auto"/>
        <w:left w:val="none" w:sz="0" w:space="0" w:color="auto"/>
        <w:bottom w:val="none" w:sz="0" w:space="0" w:color="auto"/>
        <w:right w:val="none" w:sz="0" w:space="0" w:color="auto"/>
      </w:divBdr>
    </w:div>
    <w:div w:id="503982332">
      <w:bodyDiv w:val="1"/>
      <w:marLeft w:val="0"/>
      <w:marRight w:val="0"/>
      <w:marTop w:val="0"/>
      <w:marBottom w:val="0"/>
      <w:divBdr>
        <w:top w:val="none" w:sz="0" w:space="0" w:color="auto"/>
        <w:left w:val="none" w:sz="0" w:space="0" w:color="auto"/>
        <w:bottom w:val="none" w:sz="0" w:space="0" w:color="auto"/>
        <w:right w:val="none" w:sz="0" w:space="0" w:color="auto"/>
      </w:divBdr>
    </w:div>
    <w:div w:id="576134796">
      <w:bodyDiv w:val="1"/>
      <w:marLeft w:val="0"/>
      <w:marRight w:val="0"/>
      <w:marTop w:val="0"/>
      <w:marBottom w:val="0"/>
      <w:divBdr>
        <w:top w:val="none" w:sz="0" w:space="0" w:color="auto"/>
        <w:left w:val="none" w:sz="0" w:space="0" w:color="auto"/>
        <w:bottom w:val="none" w:sz="0" w:space="0" w:color="auto"/>
        <w:right w:val="none" w:sz="0" w:space="0" w:color="auto"/>
      </w:divBdr>
    </w:div>
    <w:div w:id="591862432">
      <w:bodyDiv w:val="1"/>
      <w:marLeft w:val="0"/>
      <w:marRight w:val="0"/>
      <w:marTop w:val="0"/>
      <w:marBottom w:val="0"/>
      <w:divBdr>
        <w:top w:val="none" w:sz="0" w:space="0" w:color="auto"/>
        <w:left w:val="none" w:sz="0" w:space="0" w:color="auto"/>
        <w:bottom w:val="none" w:sz="0" w:space="0" w:color="auto"/>
        <w:right w:val="none" w:sz="0" w:space="0" w:color="auto"/>
      </w:divBdr>
    </w:div>
    <w:div w:id="594285642">
      <w:bodyDiv w:val="1"/>
      <w:marLeft w:val="0"/>
      <w:marRight w:val="0"/>
      <w:marTop w:val="0"/>
      <w:marBottom w:val="0"/>
      <w:divBdr>
        <w:top w:val="none" w:sz="0" w:space="0" w:color="auto"/>
        <w:left w:val="none" w:sz="0" w:space="0" w:color="auto"/>
        <w:bottom w:val="none" w:sz="0" w:space="0" w:color="auto"/>
        <w:right w:val="none" w:sz="0" w:space="0" w:color="auto"/>
      </w:divBdr>
      <w:divsChild>
        <w:div w:id="1439176710">
          <w:marLeft w:val="0"/>
          <w:marRight w:val="0"/>
          <w:marTop w:val="0"/>
          <w:marBottom w:val="0"/>
          <w:divBdr>
            <w:top w:val="none" w:sz="0" w:space="0" w:color="auto"/>
            <w:left w:val="none" w:sz="0" w:space="0" w:color="auto"/>
            <w:bottom w:val="none" w:sz="0" w:space="0" w:color="auto"/>
            <w:right w:val="none" w:sz="0" w:space="0" w:color="auto"/>
          </w:divBdr>
          <w:divsChild>
            <w:div w:id="649165649">
              <w:marLeft w:val="0"/>
              <w:marRight w:val="0"/>
              <w:marTop w:val="0"/>
              <w:marBottom w:val="0"/>
              <w:divBdr>
                <w:top w:val="none" w:sz="0" w:space="0" w:color="auto"/>
                <w:left w:val="none" w:sz="0" w:space="0" w:color="auto"/>
                <w:bottom w:val="none" w:sz="0" w:space="0" w:color="auto"/>
                <w:right w:val="none" w:sz="0" w:space="0" w:color="auto"/>
              </w:divBdr>
              <w:divsChild>
                <w:div w:id="1974434632">
                  <w:marLeft w:val="0"/>
                  <w:marRight w:val="0"/>
                  <w:marTop w:val="0"/>
                  <w:marBottom w:val="0"/>
                  <w:divBdr>
                    <w:top w:val="none" w:sz="0" w:space="0" w:color="auto"/>
                    <w:left w:val="none" w:sz="0" w:space="0" w:color="auto"/>
                    <w:bottom w:val="none" w:sz="0" w:space="0" w:color="auto"/>
                    <w:right w:val="none" w:sz="0" w:space="0" w:color="auto"/>
                  </w:divBdr>
                </w:div>
              </w:divsChild>
            </w:div>
            <w:div w:id="1883712222">
              <w:marLeft w:val="0"/>
              <w:marRight w:val="0"/>
              <w:marTop w:val="0"/>
              <w:marBottom w:val="0"/>
              <w:divBdr>
                <w:top w:val="none" w:sz="0" w:space="0" w:color="auto"/>
                <w:left w:val="none" w:sz="0" w:space="0" w:color="auto"/>
                <w:bottom w:val="none" w:sz="0" w:space="0" w:color="auto"/>
                <w:right w:val="none" w:sz="0" w:space="0" w:color="auto"/>
              </w:divBdr>
              <w:divsChild>
                <w:div w:id="11718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257518">
      <w:bodyDiv w:val="1"/>
      <w:marLeft w:val="0"/>
      <w:marRight w:val="0"/>
      <w:marTop w:val="0"/>
      <w:marBottom w:val="0"/>
      <w:divBdr>
        <w:top w:val="none" w:sz="0" w:space="0" w:color="auto"/>
        <w:left w:val="none" w:sz="0" w:space="0" w:color="auto"/>
        <w:bottom w:val="none" w:sz="0" w:space="0" w:color="auto"/>
        <w:right w:val="none" w:sz="0" w:space="0" w:color="auto"/>
      </w:divBdr>
    </w:div>
    <w:div w:id="631449630">
      <w:bodyDiv w:val="1"/>
      <w:marLeft w:val="0"/>
      <w:marRight w:val="0"/>
      <w:marTop w:val="0"/>
      <w:marBottom w:val="0"/>
      <w:divBdr>
        <w:top w:val="none" w:sz="0" w:space="0" w:color="auto"/>
        <w:left w:val="none" w:sz="0" w:space="0" w:color="auto"/>
        <w:bottom w:val="none" w:sz="0" w:space="0" w:color="auto"/>
        <w:right w:val="none" w:sz="0" w:space="0" w:color="auto"/>
      </w:divBdr>
      <w:divsChild>
        <w:div w:id="60830858">
          <w:marLeft w:val="0"/>
          <w:marRight w:val="0"/>
          <w:marTop w:val="0"/>
          <w:marBottom w:val="0"/>
          <w:divBdr>
            <w:top w:val="none" w:sz="0" w:space="0" w:color="auto"/>
            <w:left w:val="none" w:sz="0" w:space="0" w:color="auto"/>
            <w:bottom w:val="none" w:sz="0" w:space="0" w:color="auto"/>
            <w:right w:val="none" w:sz="0" w:space="0" w:color="auto"/>
          </w:divBdr>
          <w:divsChild>
            <w:div w:id="1963924212">
              <w:marLeft w:val="0"/>
              <w:marRight w:val="0"/>
              <w:marTop w:val="0"/>
              <w:marBottom w:val="0"/>
              <w:divBdr>
                <w:top w:val="none" w:sz="0" w:space="0" w:color="auto"/>
                <w:left w:val="none" w:sz="0" w:space="0" w:color="auto"/>
                <w:bottom w:val="none" w:sz="0" w:space="0" w:color="auto"/>
                <w:right w:val="none" w:sz="0" w:space="0" w:color="auto"/>
              </w:divBdr>
              <w:divsChild>
                <w:div w:id="77891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322358">
      <w:bodyDiv w:val="1"/>
      <w:marLeft w:val="0"/>
      <w:marRight w:val="0"/>
      <w:marTop w:val="0"/>
      <w:marBottom w:val="0"/>
      <w:divBdr>
        <w:top w:val="none" w:sz="0" w:space="0" w:color="auto"/>
        <w:left w:val="none" w:sz="0" w:space="0" w:color="auto"/>
        <w:bottom w:val="none" w:sz="0" w:space="0" w:color="auto"/>
        <w:right w:val="none" w:sz="0" w:space="0" w:color="auto"/>
      </w:divBdr>
      <w:divsChild>
        <w:div w:id="1080757273">
          <w:marLeft w:val="0"/>
          <w:marRight w:val="0"/>
          <w:marTop w:val="0"/>
          <w:marBottom w:val="0"/>
          <w:divBdr>
            <w:top w:val="none" w:sz="0" w:space="0" w:color="auto"/>
            <w:left w:val="none" w:sz="0" w:space="0" w:color="auto"/>
            <w:bottom w:val="none" w:sz="0" w:space="0" w:color="auto"/>
            <w:right w:val="none" w:sz="0" w:space="0" w:color="auto"/>
          </w:divBdr>
          <w:divsChild>
            <w:div w:id="922182624">
              <w:marLeft w:val="0"/>
              <w:marRight w:val="0"/>
              <w:marTop w:val="0"/>
              <w:marBottom w:val="0"/>
              <w:divBdr>
                <w:top w:val="none" w:sz="0" w:space="0" w:color="auto"/>
                <w:left w:val="none" w:sz="0" w:space="0" w:color="auto"/>
                <w:bottom w:val="none" w:sz="0" w:space="0" w:color="auto"/>
                <w:right w:val="none" w:sz="0" w:space="0" w:color="auto"/>
              </w:divBdr>
              <w:divsChild>
                <w:div w:id="119237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817631">
      <w:bodyDiv w:val="1"/>
      <w:marLeft w:val="0"/>
      <w:marRight w:val="0"/>
      <w:marTop w:val="0"/>
      <w:marBottom w:val="0"/>
      <w:divBdr>
        <w:top w:val="none" w:sz="0" w:space="0" w:color="auto"/>
        <w:left w:val="none" w:sz="0" w:space="0" w:color="auto"/>
        <w:bottom w:val="none" w:sz="0" w:space="0" w:color="auto"/>
        <w:right w:val="none" w:sz="0" w:space="0" w:color="auto"/>
      </w:divBdr>
    </w:div>
    <w:div w:id="732315093">
      <w:bodyDiv w:val="1"/>
      <w:marLeft w:val="0"/>
      <w:marRight w:val="0"/>
      <w:marTop w:val="0"/>
      <w:marBottom w:val="0"/>
      <w:divBdr>
        <w:top w:val="none" w:sz="0" w:space="0" w:color="auto"/>
        <w:left w:val="none" w:sz="0" w:space="0" w:color="auto"/>
        <w:bottom w:val="none" w:sz="0" w:space="0" w:color="auto"/>
        <w:right w:val="none" w:sz="0" w:space="0" w:color="auto"/>
      </w:divBdr>
    </w:div>
    <w:div w:id="791823551">
      <w:bodyDiv w:val="1"/>
      <w:marLeft w:val="0"/>
      <w:marRight w:val="0"/>
      <w:marTop w:val="0"/>
      <w:marBottom w:val="0"/>
      <w:divBdr>
        <w:top w:val="none" w:sz="0" w:space="0" w:color="auto"/>
        <w:left w:val="none" w:sz="0" w:space="0" w:color="auto"/>
        <w:bottom w:val="none" w:sz="0" w:space="0" w:color="auto"/>
        <w:right w:val="none" w:sz="0" w:space="0" w:color="auto"/>
      </w:divBdr>
    </w:div>
    <w:div w:id="816385406">
      <w:bodyDiv w:val="1"/>
      <w:marLeft w:val="0"/>
      <w:marRight w:val="0"/>
      <w:marTop w:val="0"/>
      <w:marBottom w:val="0"/>
      <w:divBdr>
        <w:top w:val="none" w:sz="0" w:space="0" w:color="auto"/>
        <w:left w:val="none" w:sz="0" w:space="0" w:color="auto"/>
        <w:bottom w:val="none" w:sz="0" w:space="0" w:color="auto"/>
        <w:right w:val="none" w:sz="0" w:space="0" w:color="auto"/>
      </w:divBdr>
    </w:div>
    <w:div w:id="818041175">
      <w:bodyDiv w:val="1"/>
      <w:marLeft w:val="0"/>
      <w:marRight w:val="0"/>
      <w:marTop w:val="0"/>
      <w:marBottom w:val="0"/>
      <w:divBdr>
        <w:top w:val="none" w:sz="0" w:space="0" w:color="auto"/>
        <w:left w:val="none" w:sz="0" w:space="0" w:color="auto"/>
        <w:bottom w:val="none" w:sz="0" w:space="0" w:color="auto"/>
        <w:right w:val="none" w:sz="0" w:space="0" w:color="auto"/>
      </w:divBdr>
    </w:div>
    <w:div w:id="831608673">
      <w:bodyDiv w:val="1"/>
      <w:marLeft w:val="0"/>
      <w:marRight w:val="0"/>
      <w:marTop w:val="0"/>
      <w:marBottom w:val="0"/>
      <w:divBdr>
        <w:top w:val="none" w:sz="0" w:space="0" w:color="auto"/>
        <w:left w:val="none" w:sz="0" w:space="0" w:color="auto"/>
        <w:bottom w:val="none" w:sz="0" w:space="0" w:color="auto"/>
        <w:right w:val="none" w:sz="0" w:space="0" w:color="auto"/>
      </w:divBdr>
    </w:div>
    <w:div w:id="836723273">
      <w:bodyDiv w:val="1"/>
      <w:marLeft w:val="0"/>
      <w:marRight w:val="0"/>
      <w:marTop w:val="0"/>
      <w:marBottom w:val="0"/>
      <w:divBdr>
        <w:top w:val="none" w:sz="0" w:space="0" w:color="auto"/>
        <w:left w:val="none" w:sz="0" w:space="0" w:color="auto"/>
        <w:bottom w:val="none" w:sz="0" w:space="0" w:color="auto"/>
        <w:right w:val="none" w:sz="0" w:space="0" w:color="auto"/>
      </w:divBdr>
    </w:div>
    <w:div w:id="852761286">
      <w:bodyDiv w:val="1"/>
      <w:marLeft w:val="0"/>
      <w:marRight w:val="0"/>
      <w:marTop w:val="0"/>
      <w:marBottom w:val="0"/>
      <w:divBdr>
        <w:top w:val="none" w:sz="0" w:space="0" w:color="auto"/>
        <w:left w:val="none" w:sz="0" w:space="0" w:color="auto"/>
        <w:bottom w:val="none" w:sz="0" w:space="0" w:color="auto"/>
        <w:right w:val="none" w:sz="0" w:space="0" w:color="auto"/>
      </w:divBdr>
    </w:div>
    <w:div w:id="874585724">
      <w:bodyDiv w:val="1"/>
      <w:marLeft w:val="0"/>
      <w:marRight w:val="0"/>
      <w:marTop w:val="0"/>
      <w:marBottom w:val="0"/>
      <w:divBdr>
        <w:top w:val="none" w:sz="0" w:space="0" w:color="auto"/>
        <w:left w:val="none" w:sz="0" w:space="0" w:color="auto"/>
        <w:bottom w:val="none" w:sz="0" w:space="0" w:color="auto"/>
        <w:right w:val="none" w:sz="0" w:space="0" w:color="auto"/>
      </w:divBdr>
    </w:div>
    <w:div w:id="882912540">
      <w:bodyDiv w:val="1"/>
      <w:marLeft w:val="0"/>
      <w:marRight w:val="0"/>
      <w:marTop w:val="0"/>
      <w:marBottom w:val="0"/>
      <w:divBdr>
        <w:top w:val="none" w:sz="0" w:space="0" w:color="auto"/>
        <w:left w:val="none" w:sz="0" w:space="0" w:color="auto"/>
        <w:bottom w:val="none" w:sz="0" w:space="0" w:color="auto"/>
        <w:right w:val="none" w:sz="0" w:space="0" w:color="auto"/>
      </w:divBdr>
      <w:divsChild>
        <w:div w:id="1230851105">
          <w:marLeft w:val="0"/>
          <w:marRight w:val="0"/>
          <w:marTop w:val="0"/>
          <w:marBottom w:val="0"/>
          <w:divBdr>
            <w:top w:val="none" w:sz="0" w:space="0" w:color="auto"/>
            <w:left w:val="none" w:sz="0" w:space="0" w:color="auto"/>
            <w:bottom w:val="none" w:sz="0" w:space="0" w:color="auto"/>
            <w:right w:val="none" w:sz="0" w:space="0" w:color="auto"/>
          </w:divBdr>
          <w:divsChild>
            <w:div w:id="1405371103">
              <w:marLeft w:val="0"/>
              <w:marRight w:val="0"/>
              <w:marTop w:val="0"/>
              <w:marBottom w:val="0"/>
              <w:divBdr>
                <w:top w:val="none" w:sz="0" w:space="0" w:color="auto"/>
                <w:left w:val="none" w:sz="0" w:space="0" w:color="auto"/>
                <w:bottom w:val="none" w:sz="0" w:space="0" w:color="auto"/>
                <w:right w:val="none" w:sz="0" w:space="0" w:color="auto"/>
              </w:divBdr>
              <w:divsChild>
                <w:div w:id="308900103">
                  <w:marLeft w:val="0"/>
                  <w:marRight w:val="0"/>
                  <w:marTop w:val="0"/>
                  <w:marBottom w:val="0"/>
                  <w:divBdr>
                    <w:top w:val="none" w:sz="0" w:space="0" w:color="auto"/>
                    <w:left w:val="none" w:sz="0" w:space="0" w:color="auto"/>
                    <w:bottom w:val="none" w:sz="0" w:space="0" w:color="auto"/>
                    <w:right w:val="none" w:sz="0" w:space="0" w:color="auto"/>
                  </w:divBdr>
                </w:div>
              </w:divsChild>
            </w:div>
            <w:div w:id="1548449090">
              <w:marLeft w:val="0"/>
              <w:marRight w:val="0"/>
              <w:marTop w:val="0"/>
              <w:marBottom w:val="0"/>
              <w:divBdr>
                <w:top w:val="none" w:sz="0" w:space="0" w:color="auto"/>
                <w:left w:val="none" w:sz="0" w:space="0" w:color="auto"/>
                <w:bottom w:val="none" w:sz="0" w:space="0" w:color="auto"/>
                <w:right w:val="none" w:sz="0" w:space="0" w:color="auto"/>
              </w:divBdr>
              <w:divsChild>
                <w:div w:id="208930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942005">
      <w:bodyDiv w:val="1"/>
      <w:marLeft w:val="0"/>
      <w:marRight w:val="0"/>
      <w:marTop w:val="0"/>
      <w:marBottom w:val="0"/>
      <w:divBdr>
        <w:top w:val="none" w:sz="0" w:space="0" w:color="auto"/>
        <w:left w:val="none" w:sz="0" w:space="0" w:color="auto"/>
        <w:bottom w:val="none" w:sz="0" w:space="0" w:color="auto"/>
        <w:right w:val="none" w:sz="0" w:space="0" w:color="auto"/>
      </w:divBdr>
    </w:div>
    <w:div w:id="945381997">
      <w:bodyDiv w:val="1"/>
      <w:marLeft w:val="0"/>
      <w:marRight w:val="0"/>
      <w:marTop w:val="0"/>
      <w:marBottom w:val="0"/>
      <w:divBdr>
        <w:top w:val="none" w:sz="0" w:space="0" w:color="auto"/>
        <w:left w:val="none" w:sz="0" w:space="0" w:color="auto"/>
        <w:bottom w:val="none" w:sz="0" w:space="0" w:color="auto"/>
        <w:right w:val="none" w:sz="0" w:space="0" w:color="auto"/>
      </w:divBdr>
    </w:div>
    <w:div w:id="966277591">
      <w:bodyDiv w:val="1"/>
      <w:marLeft w:val="0"/>
      <w:marRight w:val="0"/>
      <w:marTop w:val="0"/>
      <w:marBottom w:val="0"/>
      <w:divBdr>
        <w:top w:val="none" w:sz="0" w:space="0" w:color="auto"/>
        <w:left w:val="none" w:sz="0" w:space="0" w:color="auto"/>
        <w:bottom w:val="none" w:sz="0" w:space="0" w:color="auto"/>
        <w:right w:val="none" w:sz="0" w:space="0" w:color="auto"/>
      </w:divBdr>
    </w:div>
    <w:div w:id="972834261">
      <w:bodyDiv w:val="1"/>
      <w:marLeft w:val="0"/>
      <w:marRight w:val="0"/>
      <w:marTop w:val="0"/>
      <w:marBottom w:val="0"/>
      <w:divBdr>
        <w:top w:val="none" w:sz="0" w:space="0" w:color="auto"/>
        <w:left w:val="none" w:sz="0" w:space="0" w:color="auto"/>
        <w:bottom w:val="none" w:sz="0" w:space="0" w:color="auto"/>
        <w:right w:val="none" w:sz="0" w:space="0" w:color="auto"/>
      </w:divBdr>
    </w:div>
    <w:div w:id="997198138">
      <w:bodyDiv w:val="1"/>
      <w:marLeft w:val="0"/>
      <w:marRight w:val="0"/>
      <w:marTop w:val="0"/>
      <w:marBottom w:val="0"/>
      <w:divBdr>
        <w:top w:val="none" w:sz="0" w:space="0" w:color="auto"/>
        <w:left w:val="none" w:sz="0" w:space="0" w:color="auto"/>
        <w:bottom w:val="none" w:sz="0" w:space="0" w:color="auto"/>
        <w:right w:val="none" w:sz="0" w:space="0" w:color="auto"/>
      </w:divBdr>
      <w:divsChild>
        <w:div w:id="1456216321">
          <w:marLeft w:val="0"/>
          <w:marRight w:val="0"/>
          <w:marTop w:val="0"/>
          <w:marBottom w:val="0"/>
          <w:divBdr>
            <w:top w:val="none" w:sz="0" w:space="0" w:color="auto"/>
            <w:left w:val="none" w:sz="0" w:space="0" w:color="auto"/>
            <w:bottom w:val="none" w:sz="0" w:space="0" w:color="auto"/>
            <w:right w:val="none" w:sz="0" w:space="0" w:color="auto"/>
          </w:divBdr>
          <w:divsChild>
            <w:div w:id="1666981098">
              <w:marLeft w:val="0"/>
              <w:marRight w:val="0"/>
              <w:marTop w:val="0"/>
              <w:marBottom w:val="0"/>
              <w:divBdr>
                <w:top w:val="none" w:sz="0" w:space="0" w:color="auto"/>
                <w:left w:val="none" w:sz="0" w:space="0" w:color="auto"/>
                <w:bottom w:val="none" w:sz="0" w:space="0" w:color="auto"/>
                <w:right w:val="none" w:sz="0" w:space="0" w:color="auto"/>
              </w:divBdr>
              <w:divsChild>
                <w:div w:id="182913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880976">
      <w:bodyDiv w:val="1"/>
      <w:marLeft w:val="0"/>
      <w:marRight w:val="0"/>
      <w:marTop w:val="0"/>
      <w:marBottom w:val="0"/>
      <w:divBdr>
        <w:top w:val="none" w:sz="0" w:space="0" w:color="auto"/>
        <w:left w:val="none" w:sz="0" w:space="0" w:color="auto"/>
        <w:bottom w:val="none" w:sz="0" w:space="0" w:color="auto"/>
        <w:right w:val="none" w:sz="0" w:space="0" w:color="auto"/>
      </w:divBdr>
    </w:div>
    <w:div w:id="1032193553">
      <w:bodyDiv w:val="1"/>
      <w:marLeft w:val="0"/>
      <w:marRight w:val="0"/>
      <w:marTop w:val="0"/>
      <w:marBottom w:val="0"/>
      <w:divBdr>
        <w:top w:val="none" w:sz="0" w:space="0" w:color="auto"/>
        <w:left w:val="none" w:sz="0" w:space="0" w:color="auto"/>
        <w:bottom w:val="none" w:sz="0" w:space="0" w:color="auto"/>
        <w:right w:val="none" w:sz="0" w:space="0" w:color="auto"/>
      </w:divBdr>
    </w:div>
    <w:div w:id="1050542828">
      <w:bodyDiv w:val="1"/>
      <w:marLeft w:val="0"/>
      <w:marRight w:val="0"/>
      <w:marTop w:val="0"/>
      <w:marBottom w:val="0"/>
      <w:divBdr>
        <w:top w:val="none" w:sz="0" w:space="0" w:color="auto"/>
        <w:left w:val="none" w:sz="0" w:space="0" w:color="auto"/>
        <w:bottom w:val="none" w:sz="0" w:space="0" w:color="auto"/>
        <w:right w:val="none" w:sz="0" w:space="0" w:color="auto"/>
      </w:divBdr>
    </w:div>
    <w:div w:id="1092124345">
      <w:bodyDiv w:val="1"/>
      <w:marLeft w:val="0"/>
      <w:marRight w:val="0"/>
      <w:marTop w:val="0"/>
      <w:marBottom w:val="0"/>
      <w:divBdr>
        <w:top w:val="none" w:sz="0" w:space="0" w:color="auto"/>
        <w:left w:val="none" w:sz="0" w:space="0" w:color="auto"/>
        <w:bottom w:val="none" w:sz="0" w:space="0" w:color="auto"/>
        <w:right w:val="none" w:sz="0" w:space="0" w:color="auto"/>
      </w:divBdr>
    </w:div>
    <w:div w:id="1156803546">
      <w:bodyDiv w:val="1"/>
      <w:marLeft w:val="0"/>
      <w:marRight w:val="0"/>
      <w:marTop w:val="0"/>
      <w:marBottom w:val="0"/>
      <w:divBdr>
        <w:top w:val="none" w:sz="0" w:space="0" w:color="auto"/>
        <w:left w:val="none" w:sz="0" w:space="0" w:color="auto"/>
        <w:bottom w:val="none" w:sz="0" w:space="0" w:color="auto"/>
        <w:right w:val="none" w:sz="0" w:space="0" w:color="auto"/>
      </w:divBdr>
    </w:div>
    <w:div w:id="1219434925">
      <w:bodyDiv w:val="1"/>
      <w:marLeft w:val="0"/>
      <w:marRight w:val="0"/>
      <w:marTop w:val="0"/>
      <w:marBottom w:val="0"/>
      <w:divBdr>
        <w:top w:val="none" w:sz="0" w:space="0" w:color="auto"/>
        <w:left w:val="none" w:sz="0" w:space="0" w:color="auto"/>
        <w:bottom w:val="none" w:sz="0" w:space="0" w:color="auto"/>
        <w:right w:val="none" w:sz="0" w:space="0" w:color="auto"/>
      </w:divBdr>
    </w:div>
    <w:div w:id="1243374241">
      <w:bodyDiv w:val="1"/>
      <w:marLeft w:val="0"/>
      <w:marRight w:val="0"/>
      <w:marTop w:val="0"/>
      <w:marBottom w:val="0"/>
      <w:divBdr>
        <w:top w:val="none" w:sz="0" w:space="0" w:color="auto"/>
        <w:left w:val="none" w:sz="0" w:space="0" w:color="auto"/>
        <w:bottom w:val="none" w:sz="0" w:space="0" w:color="auto"/>
        <w:right w:val="none" w:sz="0" w:space="0" w:color="auto"/>
      </w:divBdr>
    </w:div>
    <w:div w:id="1260796605">
      <w:bodyDiv w:val="1"/>
      <w:marLeft w:val="0"/>
      <w:marRight w:val="0"/>
      <w:marTop w:val="0"/>
      <w:marBottom w:val="0"/>
      <w:divBdr>
        <w:top w:val="none" w:sz="0" w:space="0" w:color="auto"/>
        <w:left w:val="none" w:sz="0" w:space="0" w:color="auto"/>
        <w:bottom w:val="none" w:sz="0" w:space="0" w:color="auto"/>
        <w:right w:val="none" w:sz="0" w:space="0" w:color="auto"/>
      </w:divBdr>
    </w:div>
    <w:div w:id="1310742817">
      <w:bodyDiv w:val="1"/>
      <w:marLeft w:val="0"/>
      <w:marRight w:val="0"/>
      <w:marTop w:val="0"/>
      <w:marBottom w:val="0"/>
      <w:divBdr>
        <w:top w:val="none" w:sz="0" w:space="0" w:color="auto"/>
        <w:left w:val="none" w:sz="0" w:space="0" w:color="auto"/>
        <w:bottom w:val="none" w:sz="0" w:space="0" w:color="auto"/>
        <w:right w:val="none" w:sz="0" w:space="0" w:color="auto"/>
      </w:divBdr>
    </w:div>
    <w:div w:id="1333020968">
      <w:bodyDiv w:val="1"/>
      <w:marLeft w:val="0"/>
      <w:marRight w:val="0"/>
      <w:marTop w:val="0"/>
      <w:marBottom w:val="0"/>
      <w:divBdr>
        <w:top w:val="none" w:sz="0" w:space="0" w:color="auto"/>
        <w:left w:val="none" w:sz="0" w:space="0" w:color="auto"/>
        <w:bottom w:val="none" w:sz="0" w:space="0" w:color="auto"/>
        <w:right w:val="none" w:sz="0" w:space="0" w:color="auto"/>
      </w:divBdr>
    </w:div>
    <w:div w:id="1370960719">
      <w:bodyDiv w:val="1"/>
      <w:marLeft w:val="0"/>
      <w:marRight w:val="0"/>
      <w:marTop w:val="0"/>
      <w:marBottom w:val="0"/>
      <w:divBdr>
        <w:top w:val="none" w:sz="0" w:space="0" w:color="auto"/>
        <w:left w:val="none" w:sz="0" w:space="0" w:color="auto"/>
        <w:bottom w:val="none" w:sz="0" w:space="0" w:color="auto"/>
        <w:right w:val="none" w:sz="0" w:space="0" w:color="auto"/>
      </w:divBdr>
    </w:div>
    <w:div w:id="1415468799">
      <w:bodyDiv w:val="1"/>
      <w:marLeft w:val="0"/>
      <w:marRight w:val="0"/>
      <w:marTop w:val="0"/>
      <w:marBottom w:val="0"/>
      <w:divBdr>
        <w:top w:val="none" w:sz="0" w:space="0" w:color="auto"/>
        <w:left w:val="none" w:sz="0" w:space="0" w:color="auto"/>
        <w:bottom w:val="none" w:sz="0" w:space="0" w:color="auto"/>
        <w:right w:val="none" w:sz="0" w:space="0" w:color="auto"/>
      </w:divBdr>
      <w:divsChild>
        <w:div w:id="1900825901">
          <w:marLeft w:val="0"/>
          <w:marRight w:val="0"/>
          <w:marTop w:val="0"/>
          <w:marBottom w:val="0"/>
          <w:divBdr>
            <w:top w:val="none" w:sz="0" w:space="0" w:color="auto"/>
            <w:left w:val="none" w:sz="0" w:space="0" w:color="auto"/>
            <w:bottom w:val="none" w:sz="0" w:space="0" w:color="auto"/>
            <w:right w:val="none" w:sz="0" w:space="0" w:color="auto"/>
          </w:divBdr>
          <w:divsChild>
            <w:div w:id="573929273">
              <w:marLeft w:val="0"/>
              <w:marRight w:val="0"/>
              <w:marTop w:val="0"/>
              <w:marBottom w:val="0"/>
              <w:divBdr>
                <w:top w:val="none" w:sz="0" w:space="0" w:color="auto"/>
                <w:left w:val="none" w:sz="0" w:space="0" w:color="auto"/>
                <w:bottom w:val="none" w:sz="0" w:space="0" w:color="auto"/>
                <w:right w:val="none" w:sz="0" w:space="0" w:color="auto"/>
              </w:divBdr>
              <w:divsChild>
                <w:div w:id="54869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138480">
      <w:bodyDiv w:val="1"/>
      <w:marLeft w:val="0"/>
      <w:marRight w:val="0"/>
      <w:marTop w:val="0"/>
      <w:marBottom w:val="0"/>
      <w:divBdr>
        <w:top w:val="none" w:sz="0" w:space="0" w:color="auto"/>
        <w:left w:val="none" w:sz="0" w:space="0" w:color="auto"/>
        <w:bottom w:val="none" w:sz="0" w:space="0" w:color="auto"/>
        <w:right w:val="none" w:sz="0" w:space="0" w:color="auto"/>
      </w:divBdr>
    </w:div>
    <w:div w:id="1478062833">
      <w:bodyDiv w:val="1"/>
      <w:marLeft w:val="0"/>
      <w:marRight w:val="0"/>
      <w:marTop w:val="0"/>
      <w:marBottom w:val="0"/>
      <w:divBdr>
        <w:top w:val="none" w:sz="0" w:space="0" w:color="auto"/>
        <w:left w:val="none" w:sz="0" w:space="0" w:color="auto"/>
        <w:bottom w:val="none" w:sz="0" w:space="0" w:color="auto"/>
        <w:right w:val="none" w:sz="0" w:space="0" w:color="auto"/>
      </w:divBdr>
    </w:div>
    <w:div w:id="1496992077">
      <w:bodyDiv w:val="1"/>
      <w:marLeft w:val="0"/>
      <w:marRight w:val="0"/>
      <w:marTop w:val="0"/>
      <w:marBottom w:val="0"/>
      <w:divBdr>
        <w:top w:val="none" w:sz="0" w:space="0" w:color="auto"/>
        <w:left w:val="none" w:sz="0" w:space="0" w:color="auto"/>
        <w:bottom w:val="none" w:sz="0" w:space="0" w:color="auto"/>
        <w:right w:val="none" w:sz="0" w:space="0" w:color="auto"/>
      </w:divBdr>
    </w:div>
    <w:div w:id="1531991235">
      <w:bodyDiv w:val="1"/>
      <w:marLeft w:val="0"/>
      <w:marRight w:val="0"/>
      <w:marTop w:val="0"/>
      <w:marBottom w:val="0"/>
      <w:divBdr>
        <w:top w:val="none" w:sz="0" w:space="0" w:color="auto"/>
        <w:left w:val="none" w:sz="0" w:space="0" w:color="auto"/>
        <w:bottom w:val="none" w:sz="0" w:space="0" w:color="auto"/>
        <w:right w:val="none" w:sz="0" w:space="0" w:color="auto"/>
      </w:divBdr>
    </w:div>
    <w:div w:id="1547329904">
      <w:bodyDiv w:val="1"/>
      <w:marLeft w:val="0"/>
      <w:marRight w:val="0"/>
      <w:marTop w:val="0"/>
      <w:marBottom w:val="0"/>
      <w:divBdr>
        <w:top w:val="none" w:sz="0" w:space="0" w:color="auto"/>
        <w:left w:val="none" w:sz="0" w:space="0" w:color="auto"/>
        <w:bottom w:val="none" w:sz="0" w:space="0" w:color="auto"/>
        <w:right w:val="none" w:sz="0" w:space="0" w:color="auto"/>
      </w:divBdr>
    </w:div>
    <w:div w:id="1647053396">
      <w:bodyDiv w:val="1"/>
      <w:marLeft w:val="0"/>
      <w:marRight w:val="0"/>
      <w:marTop w:val="0"/>
      <w:marBottom w:val="0"/>
      <w:divBdr>
        <w:top w:val="none" w:sz="0" w:space="0" w:color="auto"/>
        <w:left w:val="none" w:sz="0" w:space="0" w:color="auto"/>
        <w:bottom w:val="none" w:sz="0" w:space="0" w:color="auto"/>
        <w:right w:val="none" w:sz="0" w:space="0" w:color="auto"/>
      </w:divBdr>
      <w:divsChild>
        <w:div w:id="764688137">
          <w:marLeft w:val="0"/>
          <w:marRight w:val="0"/>
          <w:marTop w:val="0"/>
          <w:marBottom w:val="0"/>
          <w:divBdr>
            <w:top w:val="none" w:sz="0" w:space="0" w:color="auto"/>
            <w:left w:val="none" w:sz="0" w:space="0" w:color="auto"/>
            <w:bottom w:val="none" w:sz="0" w:space="0" w:color="auto"/>
            <w:right w:val="none" w:sz="0" w:space="0" w:color="auto"/>
          </w:divBdr>
        </w:div>
      </w:divsChild>
    </w:div>
    <w:div w:id="1653948401">
      <w:bodyDiv w:val="1"/>
      <w:marLeft w:val="0"/>
      <w:marRight w:val="0"/>
      <w:marTop w:val="0"/>
      <w:marBottom w:val="0"/>
      <w:divBdr>
        <w:top w:val="none" w:sz="0" w:space="0" w:color="auto"/>
        <w:left w:val="none" w:sz="0" w:space="0" w:color="auto"/>
        <w:bottom w:val="none" w:sz="0" w:space="0" w:color="auto"/>
        <w:right w:val="none" w:sz="0" w:space="0" w:color="auto"/>
      </w:divBdr>
    </w:div>
    <w:div w:id="1717661548">
      <w:bodyDiv w:val="1"/>
      <w:marLeft w:val="0"/>
      <w:marRight w:val="0"/>
      <w:marTop w:val="0"/>
      <w:marBottom w:val="0"/>
      <w:divBdr>
        <w:top w:val="none" w:sz="0" w:space="0" w:color="auto"/>
        <w:left w:val="none" w:sz="0" w:space="0" w:color="auto"/>
        <w:bottom w:val="none" w:sz="0" w:space="0" w:color="auto"/>
        <w:right w:val="none" w:sz="0" w:space="0" w:color="auto"/>
      </w:divBdr>
    </w:div>
    <w:div w:id="1767193717">
      <w:bodyDiv w:val="1"/>
      <w:marLeft w:val="0"/>
      <w:marRight w:val="0"/>
      <w:marTop w:val="0"/>
      <w:marBottom w:val="0"/>
      <w:divBdr>
        <w:top w:val="none" w:sz="0" w:space="0" w:color="auto"/>
        <w:left w:val="none" w:sz="0" w:space="0" w:color="auto"/>
        <w:bottom w:val="none" w:sz="0" w:space="0" w:color="auto"/>
        <w:right w:val="none" w:sz="0" w:space="0" w:color="auto"/>
      </w:divBdr>
      <w:divsChild>
        <w:div w:id="518202482">
          <w:marLeft w:val="0"/>
          <w:marRight w:val="0"/>
          <w:marTop w:val="0"/>
          <w:marBottom w:val="0"/>
          <w:divBdr>
            <w:top w:val="none" w:sz="0" w:space="0" w:color="auto"/>
            <w:left w:val="none" w:sz="0" w:space="0" w:color="auto"/>
            <w:bottom w:val="none" w:sz="0" w:space="0" w:color="auto"/>
            <w:right w:val="none" w:sz="0" w:space="0" w:color="auto"/>
          </w:divBdr>
        </w:div>
        <w:div w:id="1045719692">
          <w:marLeft w:val="0"/>
          <w:marRight w:val="0"/>
          <w:marTop w:val="0"/>
          <w:marBottom w:val="0"/>
          <w:divBdr>
            <w:top w:val="none" w:sz="0" w:space="0" w:color="auto"/>
            <w:left w:val="none" w:sz="0" w:space="0" w:color="auto"/>
            <w:bottom w:val="none" w:sz="0" w:space="0" w:color="auto"/>
            <w:right w:val="none" w:sz="0" w:space="0" w:color="auto"/>
          </w:divBdr>
        </w:div>
        <w:div w:id="1005475209">
          <w:marLeft w:val="0"/>
          <w:marRight w:val="0"/>
          <w:marTop w:val="0"/>
          <w:marBottom w:val="0"/>
          <w:divBdr>
            <w:top w:val="none" w:sz="0" w:space="0" w:color="auto"/>
            <w:left w:val="none" w:sz="0" w:space="0" w:color="auto"/>
            <w:bottom w:val="none" w:sz="0" w:space="0" w:color="auto"/>
            <w:right w:val="none" w:sz="0" w:space="0" w:color="auto"/>
          </w:divBdr>
        </w:div>
        <w:div w:id="1305771109">
          <w:marLeft w:val="0"/>
          <w:marRight w:val="0"/>
          <w:marTop w:val="0"/>
          <w:marBottom w:val="0"/>
          <w:divBdr>
            <w:top w:val="none" w:sz="0" w:space="0" w:color="auto"/>
            <w:left w:val="none" w:sz="0" w:space="0" w:color="auto"/>
            <w:bottom w:val="none" w:sz="0" w:space="0" w:color="auto"/>
            <w:right w:val="none" w:sz="0" w:space="0" w:color="auto"/>
          </w:divBdr>
        </w:div>
        <w:div w:id="349766073">
          <w:marLeft w:val="0"/>
          <w:marRight w:val="0"/>
          <w:marTop w:val="0"/>
          <w:marBottom w:val="0"/>
          <w:divBdr>
            <w:top w:val="none" w:sz="0" w:space="0" w:color="auto"/>
            <w:left w:val="none" w:sz="0" w:space="0" w:color="auto"/>
            <w:bottom w:val="none" w:sz="0" w:space="0" w:color="auto"/>
            <w:right w:val="none" w:sz="0" w:space="0" w:color="auto"/>
          </w:divBdr>
        </w:div>
        <w:div w:id="519710499">
          <w:marLeft w:val="0"/>
          <w:marRight w:val="0"/>
          <w:marTop w:val="0"/>
          <w:marBottom w:val="0"/>
          <w:divBdr>
            <w:top w:val="none" w:sz="0" w:space="0" w:color="auto"/>
            <w:left w:val="none" w:sz="0" w:space="0" w:color="auto"/>
            <w:bottom w:val="none" w:sz="0" w:space="0" w:color="auto"/>
            <w:right w:val="none" w:sz="0" w:space="0" w:color="auto"/>
          </w:divBdr>
        </w:div>
        <w:div w:id="300964547">
          <w:marLeft w:val="0"/>
          <w:marRight w:val="0"/>
          <w:marTop w:val="0"/>
          <w:marBottom w:val="0"/>
          <w:divBdr>
            <w:top w:val="none" w:sz="0" w:space="0" w:color="auto"/>
            <w:left w:val="none" w:sz="0" w:space="0" w:color="auto"/>
            <w:bottom w:val="none" w:sz="0" w:space="0" w:color="auto"/>
            <w:right w:val="none" w:sz="0" w:space="0" w:color="auto"/>
          </w:divBdr>
        </w:div>
      </w:divsChild>
    </w:div>
    <w:div w:id="1810782368">
      <w:bodyDiv w:val="1"/>
      <w:marLeft w:val="0"/>
      <w:marRight w:val="0"/>
      <w:marTop w:val="0"/>
      <w:marBottom w:val="0"/>
      <w:divBdr>
        <w:top w:val="none" w:sz="0" w:space="0" w:color="auto"/>
        <w:left w:val="none" w:sz="0" w:space="0" w:color="auto"/>
        <w:bottom w:val="none" w:sz="0" w:space="0" w:color="auto"/>
        <w:right w:val="none" w:sz="0" w:space="0" w:color="auto"/>
      </w:divBdr>
    </w:div>
    <w:div w:id="1855800048">
      <w:bodyDiv w:val="1"/>
      <w:marLeft w:val="0"/>
      <w:marRight w:val="0"/>
      <w:marTop w:val="0"/>
      <w:marBottom w:val="0"/>
      <w:divBdr>
        <w:top w:val="none" w:sz="0" w:space="0" w:color="auto"/>
        <w:left w:val="none" w:sz="0" w:space="0" w:color="auto"/>
        <w:bottom w:val="none" w:sz="0" w:space="0" w:color="auto"/>
        <w:right w:val="none" w:sz="0" w:space="0" w:color="auto"/>
      </w:divBdr>
    </w:div>
    <w:div w:id="1892956598">
      <w:bodyDiv w:val="1"/>
      <w:marLeft w:val="0"/>
      <w:marRight w:val="0"/>
      <w:marTop w:val="0"/>
      <w:marBottom w:val="0"/>
      <w:divBdr>
        <w:top w:val="none" w:sz="0" w:space="0" w:color="auto"/>
        <w:left w:val="none" w:sz="0" w:space="0" w:color="auto"/>
        <w:bottom w:val="none" w:sz="0" w:space="0" w:color="auto"/>
        <w:right w:val="none" w:sz="0" w:space="0" w:color="auto"/>
      </w:divBdr>
    </w:div>
    <w:div w:id="1942684342">
      <w:bodyDiv w:val="1"/>
      <w:marLeft w:val="0"/>
      <w:marRight w:val="0"/>
      <w:marTop w:val="0"/>
      <w:marBottom w:val="0"/>
      <w:divBdr>
        <w:top w:val="none" w:sz="0" w:space="0" w:color="auto"/>
        <w:left w:val="none" w:sz="0" w:space="0" w:color="auto"/>
        <w:bottom w:val="none" w:sz="0" w:space="0" w:color="auto"/>
        <w:right w:val="none" w:sz="0" w:space="0" w:color="auto"/>
      </w:divBdr>
    </w:div>
    <w:div w:id="1967465026">
      <w:bodyDiv w:val="1"/>
      <w:marLeft w:val="0"/>
      <w:marRight w:val="0"/>
      <w:marTop w:val="0"/>
      <w:marBottom w:val="0"/>
      <w:divBdr>
        <w:top w:val="none" w:sz="0" w:space="0" w:color="auto"/>
        <w:left w:val="none" w:sz="0" w:space="0" w:color="auto"/>
        <w:bottom w:val="none" w:sz="0" w:space="0" w:color="auto"/>
        <w:right w:val="none" w:sz="0" w:space="0" w:color="auto"/>
      </w:divBdr>
    </w:div>
    <w:div w:id="1977761784">
      <w:bodyDiv w:val="1"/>
      <w:marLeft w:val="0"/>
      <w:marRight w:val="0"/>
      <w:marTop w:val="0"/>
      <w:marBottom w:val="0"/>
      <w:divBdr>
        <w:top w:val="none" w:sz="0" w:space="0" w:color="auto"/>
        <w:left w:val="none" w:sz="0" w:space="0" w:color="auto"/>
        <w:bottom w:val="none" w:sz="0" w:space="0" w:color="auto"/>
        <w:right w:val="none" w:sz="0" w:space="0" w:color="auto"/>
      </w:divBdr>
    </w:div>
    <w:div w:id="2064519419">
      <w:bodyDiv w:val="1"/>
      <w:marLeft w:val="0"/>
      <w:marRight w:val="0"/>
      <w:marTop w:val="0"/>
      <w:marBottom w:val="0"/>
      <w:divBdr>
        <w:top w:val="none" w:sz="0" w:space="0" w:color="auto"/>
        <w:left w:val="none" w:sz="0" w:space="0" w:color="auto"/>
        <w:bottom w:val="none" w:sz="0" w:space="0" w:color="auto"/>
        <w:right w:val="none" w:sz="0" w:space="0" w:color="auto"/>
      </w:divBdr>
    </w:div>
    <w:div w:id="2072730472">
      <w:bodyDiv w:val="1"/>
      <w:marLeft w:val="0"/>
      <w:marRight w:val="0"/>
      <w:marTop w:val="0"/>
      <w:marBottom w:val="0"/>
      <w:divBdr>
        <w:top w:val="none" w:sz="0" w:space="0" w:color="auto"/>
        <w:left w:val="none" w:sz="0" w:space="0" w:color="auto"/>
        <w:bottom w:val="none" w:sz="0" w:space="0" w:color="auto"/>
        <w:right w:val="none" w:sz="0" w:space="0" w:color="auto"/>
      </w:divBdr>
    </w:div>
    <w:div w:id="2109695078">
      <w:bodyDiv w:val="1"/>
      <w:marLeft w:val="0"/>
      <w:marRight w:val="0"/>
      <w:marTop w:val="0"/>
      <w:marBottom w:val="0"/>
      <w:divBdr>
        <w:top w:val="none" w:sz="0" w:space="0" w:color="auto"/>
        <w:left w:val="none" w:sz="0" w:space="0" w:color="auto"/>
        <w:bottom w:val="none" w:sz="0" w:space="0" w:color="auto"/>
        <w:right w:val="none" w:sz="0" w:space="0" w:color="auto"/>
      </w:divBdr>
      <w:divsChild>
        <w:div w:id="9530672">
          <w:marLeft w:val="0"/>
          <w:marRight w:val="0"/>
          <w:marTop w:val="0"/>
          <w:marBottom w:val="0"/>
          <w:divBdr>
            <w:top w:val="none" w:sz="0" w:space="0" w:color="auto"/>
            <w:left w:val="none" w:sz="0" w:space="0" w:color="auto"/>
            <w:bottom w:val="none" w:sz="0" w:space="0" w:color="auto"/>
            <w:right w:val="none" w:sz="0" w:space="0" w:color="auto"/>
          </w:divBdr>
          <w:divsChild>
            <w:div w:id="433552166">
              <w:marLeft w:val="0"/>
              <w:marRight w:val="0"/>
              <w:marTop w:val="0"/>
              <w:marBottom w:val="0"/>
              <w:divBdr>
                <w:top w:val="none" w:sz="0" w:space="0" w:color="auto"/>
                <w:left w:val="none" w:sz="0" w:space="0" w:color="auto"/>
                <w:bottom w:val="none" w:sz="0" w:space="0" w:color="auto"/>
                <w:right w:val="none" w:sz="0" w:space="0" w:color="auto"/>
              </w:divBdr>
              <w:divsChild>
                <w:div w:id="62751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337125">
      <w:bodyDiv w:val="1"/>
      <w:marLeft w:val="0"/>
      <w:marRight w:val="0"/>
      <w:marTop w:val="0"/>
      <w:marBottom w:val="0"/>
      <w:divBdr>
        <w:top w:val="none" w:sz="0" w:space="0" w:color="auto"/>
        <w:left w:val="none" w:sz="0" w:space="0" w:color="auto"/>
        <w:bottom w:val="none" w:sz="0" w:space="0" w:color="auto"/>
        <w:right w:val="none" w:sz="0" w:space="0" w:color="auto"/>
      </w:divBdr>
    </w:div>
    <w:div w:id="21351727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DE8C6-28A1-494D-9909-9753214DE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1006</TotalTime>
  <Pages>22</Pages>
  <Words>6470</Words>
  <Characters>36880</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ФГБУ "ЦЭККМП" Минздрава России</dc:creator>
  <cp:lastModifiedBy>chausskaya-iu</cp:lastModifiedBy>
  <cp:revision>43</cp:revision>
  <cp:lastPrinted>2020-07-27T12:22:00Z</cp:lastPrinted>
  <dcterms:created xsi:type="dcterms:W3CDTF">2019-08-24T12:07:00Z</dcterms:created>
  <dcterms:modified xsi:type="dcterms:W3CDTF">2020-07-27T12:30:00Z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